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0EF" w:rsidRPr="00711933" w:rsidRDefault="00FA60EF" w:rsidP="00236BD6">
      <w:pPr>
        <w:jc w:val="right"/>
        <w:rPr>
          <w:i/>
        </w:rPr>
      </w:pPr>
      <w:r w:rsidRPr="00711933">
        <w:rPr>
          <w:i/>
        </w:rPr>
        <w:t xml:space="preserve">Приложение </w:t>
      </w:r>
      <w:r w:rsidR="00E668BC" w:rsidRPr="00711933">
        <w:rPr>
          <w:i/>
        </w:rPr>
        <w:t>9</w:t>
      </w:r>
    </w:p>
    <w:p w:rsidR="00FA60EF" w:rsidRPr="00711933" w:rsidRDefault="006A5717" w:rsidP="00236BD6">
      <w:pPr>
        <w:jc w:val="right"/>
        <w:rPr>
          <w:i/>
        </w:rPr>
      </w:pPr>
      <w:proofErr w:type="gramStart"/>
      <w:r>
        <w:rPr>
          <w:i/>
        </w:rPr>
        <w:t>к</w:t>
      </w:r>
      <w:proofErr w:type="gramEnd"/>
      <w:r>
        <w:rPr>
          <w:i/>
        </w:rPr>
        <w:t xml:space="preserve"> </w:t>
      </w:r>
      <w:r w:rsidR="00FA60EF" w:rsidRPr="00711933">
        <w:rPr>
          <w:i/>
        </w:rPr>
        <w:t>ОП по специальности</w:t>
      </w:r>
    </w:p>
    <w:p w:rsidR="00FA60EF" w:rsidRPr="00711933" w:rsidRDefault="00FA60EF" w:rsidP="00236BD6">
      <w:pPr>
        <w:jc w:val="right"/>
        <w:rPr>
          <w:i/>
        </w:rPr>
      </w:pPr>
      <w:r w:rsidRPr="00711933">
        <w:rPr>
          <w:i/>
        </w:rPr>
        <w:t>35.02.01</w:t>
      </w:r>
      <w:r w:rsidR="00877842">
        <w:rPr>
          <w:i/>
        </w:rPr>
        <w:t>.</w:t>
      </w:r>
      <w:r w:rsidRPr="00711933">
        <w:rPr>
          <w:i/>
        </w:rPr>
        <w:t xml:space="preserve"> Лесное и лесопарковое хозяйство</w:t>
      </w:r>
    </w:p>
    <w:p w:rsidR="00FA60EF" w:rsidRPr="00711933" w:rsidRDefault="00FA60EF" w:rsidP="00236BD6">
      <w:pPr>
        <w:widowControl w:val="0"/>
        <w:suppressAutoHyphens/>
        <w:autoSpaceDE w:val="0"/>
        <w:autoSpaceDN w:val="0"/>
        <w:adjustRightInd w:val="0"/>
        <w:jc w:val="center"/>
        <w:rPr>
          <w:b/>
          <w:caps/>
        </w:rPr>
      </w:pPr>
    </w:p>
    <w:p w:rsidR="00FA60EF" w:rsidRPr="00711933" w:rsidRDefault="00FA60EF" w:rsidP="00236BD6">
      <w:pPr>
        <w:widowControl w:val="0"/>
        <w:suppressAutoHyphens/>
        <w:autoSpaceDE w:val="0"/>
        <w:autoSpaceDN w:val="0"/>
        <w:adjustRightInd w:val="0"/>
        <w:jc w:val="center"/>
        <w:rPr>
          <w:b/>
          <w:caps/>
        </w:rPr>
      </w:pPr>
    </w:p>
    <w:p w:rsidR="00FA60EF" w:rsidRPr="00711933" w:rsidRDefault="00FA60EF" w:rsidP="00236BD6">
      <w:pPr>
        <w:widowControl w:val="0"/>
        <w:suppressAutoHyphens/>
        <w:autoSpaceDE w:val="0"/>
        <w:autoSpaceDN w:val="0"/>
        <w:adjustRightInd w:val="0"/>
        <w:jc w:val="center"/>
        <w:rPr>
          <w:b/>
          <w:caps/>
        </w:rPr>
      </w:pPr>
    </w:p>
    <w:p w:rsidR="00FA60EF" w:rsidRPr="00711933" w:rsidRDefault="00FA60EF" w:rsidP="00236B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A60EF" w:rsidRPr="00711933" w:rsidRDefault="00FA60EF" w:rsidP="00236B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A60EF" w:rsidRPr="00711933" w:rsidRDefault="00FA60EF" w:rsidP="00236B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A60EF" w:rsidRPr="00711933" w:rsidRDefault="00FA60EF" w:rsidP="00236B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A60EF" w:rsidRPr="00711933" w:rsidRDefault="00FA60EF" w:rsidP="00236B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A60EF" w:rsidRPr="00711933" w:rsidRDefault="00FA60EF" w:rsidP="00236B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A60EF" w:rsidRPr="00711933" w:rsidRDefault="00FA60EF" w:rsidP="00236B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A60EF" w:rsidRPr="00711933" w:rsidRDefault="00FA60EF" w:rsidP="00236B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A60EF" w:rsidRPr="00711933" w:rsidRDefault="00FA60EF" w:rsidP="00236B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A60EF" w:rsidRPr="00711933" w:rsidRDefault="00FA60EF" w:rsidP="00236BD6">
      <w:pPr>
        <w:widowControl w:val="0"/>
        <w:suppressAutoHyphens/>
        <w:autoSpaceDE w:val="0"/>
        <w:autoSpaceDN w:val="0"/>
        <w:adjustRightInd w:val="0"/>
        <w:jc w:val="center"/>
        <w:rPr>
          <w:b/>
          <w:caps/>
        </w:rPr>
      </w:pPr>
    </w:p>
    <w:p w:rsidR="00FA60EF" w:rsidRPr="00711933" w:rsidRDefault="00FA60EF" w:rsidP="00236B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A60EF" w:rsidRPr="00711933" w:rsidRDefault="00FA60EF" w:rsidP="00236B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14A05" w:rsidRPr="00711933" w:rsidRDefault="00714A05" w:rsidP="00236BD6">
      <w:pPr>
        <w:jc w:val="center"/>
        <w:rPr>
          <w:b/>
        </w:rPr>
      </w:pPr>
      <w:r w:rsidRPr="00711933">
        <w:rPr>
          <w:b/>
        </w:rPr>
        <w:t>МЕТОДИЧЕСКИЕ УКАЗАНИЯ (РЕКОМЕНДАЦИИ)</w:t>
      </w:r>
    </w:p>
    <w:p w:rsidR="00714A05" w:rsidRPr="00711933" w:rsidRDefault="00714A05" w:rsidP="00236BD6">
      <w:pPr>
        <w:jc w:val="center"/>
        <w:rPr>
          <w:b/>
        </w:rPr>
      </w:pPr>
      <w:r w:rsidRPr="00711933">
        <w:rPr>
          <w:b/>
        </w:rPr>
        <w:t>ПО ВЫПОЛНЕНИЮ ПРАКТИЧЕСКИХ РАБОТ ОБУЧАЮЩИХСЯ</w:t>
      </w:r>
    </w:p>
    <w:p w:rsidR="00961DD4" w:rsidRPr="00711933" w:rsidRDefault="00961DD4" w:rsidP="00236B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3400A" w:rsidRPr="00711933" w:rsidRDefault="00A3400A" w:rsidP="00236B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rPr>
      </w:pPr>
      <w:r w:rsidRPr="00711933">
        <w:t>МДК.0</w:t>
      </w:r>
      <w:r w:rsidR="003C1AE9" w:rsidRPr="00711933">
        <w:t>1</w:t>
      </w:r>
      <w:r w:rsidR="006A5717">
        <w:t>.05</w:t>
      </w:r>
      <w:r w:rsidRPr="00711933">
        <w:t xml:space="preserve">. </w:t>
      </w:r>
      <w:r w:rsidR="003C1AE9" w:rsidRPr="00711933">
        <w:t>Лесоразведение и воспроизводство</w:t>
      </w:r>
      <w:r w:rsidRPr="00711933">
        <w:t xml:space="preserve"> лесов</w:t>
      </w:r>
    </w:p>
    <w:p w:rsidR="00A3400A" w:rsidRPr="00711933" w:rsidRDefault="00A3400A" w:rsidP="00236BD6">
      <w:pPr>
        <w:ind w:firstLine="851"/>
      </w:pPr>
    </w:p>
    <w:p w:rsidR="00A3400A" w:rsidRPr="00711933" w:rsidRDefault="00A3400A" w:rsidP="00236BD6">
      <w:pPr>
        <w:ind w:firstLine="851"/>
      </w:pPr>
    </w:p>
    <w:p w:rsidR="00A3400A" w:rsidRPr="00711933" w:rsidRDefault="00A3400A" w:rsidP="00236BD6">
      <w:pPr>
        <w:ind w:firstLine="851"/>
      </w:pPr>
    </w:p>
    <w:p w:rsidR="00A3400A" w:rsidRPr="00711933" w:rsidRDefault="00A3400A" w:rsidP="00236BD6">
      <w:pPr>
        <w:ind w:firstLine="851"/>
      </w:pPr>
    </w:p>
    <w:p w:rsidR="00A960A2" w:rsidRDefault="00A960A2" w:rsidP="00236BD6">
      <w:pPr>
        <w:ind w:firstLine="851"/>
      </w:pPr>
    </w:p>
    <w:p w:rsidR="00711933" w:rsidRPr="00711933" w:rsidRDefault="00711933" w:rsidP="00236BD6">
      <w:pPr>
        <w:ind w:firstLine="851"/>
      </w:pPr>
    </w:p>
    <w:p w:rsidR="001A594C" w:rsidRPr="00711933" w:rsidRDefault="001A594C" w:rsidP="00236BD6">
      <w:pPr>
        <w:ind w:firstLine="851"/>
      </w:pPr>
    </w:p>
    <w:p w:rsidR="00A3400A" w:rsidRPr="00711933" w:rsidRDefault="00A3400A" w:rsidP="00236BD6">
      <w:pPr>
        <w:ind w:firstLine="851"/>
        <w:jc w:val="both"/>
      </w:pPr>
    </w:p>
    <w:p w:rsidR="00A3400A" w:rsidRPr="00711933" w:rsidRDefault="00A3400A" w:rsidP="00236BD6">
      <w:pPr>
        <w:pStyle w:val="a5"/>
        <w:ind w:firstLine="851"/>
        <w:jc w:val="both"/>
        <w:rPr>
          <w:b w:val="0"/>
          <w:bCs/>
          <w:iCs/>
          <w:szCs w:val="24"/>
        </w:rPr>
      </w:pPr>
    </w:p>
    <w:p w:rsidR="007C68D8" w:rsidRPr="00711933" w:rsidRDefault="007C68D8" w:rsidP="00236BD6">
      <w:pPr>
        <w:ind w:firstLine="851"/>
        <w:jc w:val="both"/>
        <w:rPr>
          <w:lang w:eastAsia="ar-SA"/>
        </w:rPr>
      </w:pPr>
    </w:p>
    <w:p w:rsidR="00A3400A" w:rsidRPr="00711933" w:rsidRDefault="00A3400A" w:rsidP="00236BD6">
      <w:pPr>
        <w:ind w:firstLine="851"/>
        <w:jc w:val="both"/>
        <w:rPr>
          <w:lang w:eastAsia="ar-SA"/>
        </w:rPr>
      </w:pPr>
    </w:p>
    <w:p w:rsidR="00A3400A" w:rsidRPr="00711933" w:rsidRDefault="00A3400A" w:rsidP="00236BD6">
      <w:pPr>
        <w:ind w:firstLine="851"/>
        <w:jc w:val="both"/>
        <w:rPr>
          <w:lang w:eastAsia="ar-SA"/>
        </w:rPr>
      </w:pPr>
    </w:p>
    <w:p w:rsidR="00A3400A" w:rsidRPr="00711933" w:rsidRDefault="00A3400A" w:rsidP="00236BD6">
      <w:pPr>
        <w:ind w:firstLine="851"/>
        <w:jc w:val="both"/>
        <w:rPr>
          <w:lang w:eastAsia="ar-SA"/>
        </w:rPr>
      </w:pPr>
    </w:p>
    <w:p w:rsidR="00A3400A" w:rsidRPr="00711933" w:rsidRDefault="00A3400A" w:rsidP="00236BD6">
      <w:pPr>
        <w:ind w:firstLine="851"/>
        <w:jc w:val="both"/>
        <w:rPr>
          <w:lang w:eastAsia="ar-SA"/>
        </w:rPr>
      </w:pPr>
    </w:p>
    <w:p w:rsidR="00A3400A" w:rsidRPr="00711933" w:rsidRDefault="00A3400A" w:rsidP="00236BD6">
      <w:pPr>
        <w:ind w:firstLine="851"/>
        <w:jc w:val="both"/>
        <w:rPr>
          <w:lang w:eastAsia="ar-SA"/>
        </w:rPr>
      </w:pPr>
    </w:p>
    <w:p w:rsidR="00A3400A" w:rsidRPr="00711933" w:rsidRDefault="00A3400A" w:rsidP="00236BD6">
      <w:pPr>
        <w:ind w:firstLine="851"/>
        <w:jc w:val="both"/>
        <w:rPr>
          <w:lang w:eastAsia="ar-SA"/>
        </w:rPr>
      </w:pPr>
    </w:p>
    <w:p w:rsidR="00A3400A" w:rsidRPr="00711933" w:rsidRDefault="00A3400A" w:rsidP="00236BD6">
      <w:pPr>
        <w:ind w:firstLine="851"/>
        <w:jc w:val="both"/>
      </w:pPr>
    </w:p>
    <w:p w:rsidR="00A3400A" w:rsidRPr="00711933" w:rsidRDefault="00A3400A" w:rsidP="00236BD6">
      <w:pPr>
        <w:ind w:firstLine="851"/>
        <w:jc w:val="both"/>
      </w:pPr>
    </w:p>
    <w:p w:rsidR="00A3400A" w:rsidRPr="00711933" w:rsidRDefault="00A3400A" w:rsidP="00236BD6">
      <w:pPr>
        <w:ind w:firstLine="851"/>
        <w:jc w:val="both"/>
      </w:pPr>
    </w:p>
    <w:p w:rsidR="001A594C" w:rsidRDefault="001A594C" w:rsidP="00236BD6">
      <w:pPr>
        <w:ind w:firstLine="851"/>
        <w:jc w:val="both"/>
      </w:pPr>
    </w:p>
    <w:p w:rsidR="00711933" w:rsidRDefault="00711933" w:rsidP="00236BD6">
      <w:pPr>
        <w:ind w:firstLine="851"/>
        <w:jc w:val="both"/>
      </w:pPr>
    </w:p>
    <w:p w:rsidR="00711933" w:rsidRDefault="00711933" w:rsidP="00236BD6">
      <w:pPr>
        <w:ind w:firstLine="851"/>
        <w:jc w:val="both"/>
      </w:pPr>
    </w:p>
    <w:p w:rsidR="00711933" w:rsidRDefault="00711933" w:rsidP="00236BD6">
      <w:pPr>
        <w:ind w:firstLine="851"/>
        <w:jc w:val="both"/>
      </w:pPr>
    </w:p>
    <w:p w:rsidR="00711933" w:rsidRPr="00711933" w:rsidRDefault="00711933" w:rsidP="00236BD6">
      <w:pPr>
        <w:ind w:firstLine="851"/>
        <w:jc w:val="both"/>
      </w:pPr>
    </w:p>
    <w:p w:rsidR="00714A05" w:rsidRPr="00711933" w:rsidRDefault="00714A05" w:rsidP="00236BD6">
      <w:pPr>
        <w:ind w:firstLine="851"/>
        <w:jc w:val="both"/>
      </w:pPr>
    </w:p>
    <w:p w:rsidR="00714A05" w:rsidRPr="00711933" w:rsidRDefault="00714A05" w:rsidP="00236BD6">
      <w:pPr>
        <w:ind w:firstLine="851"/>
        <w:jc w:val="both"/>
      </w:pPr>
    </w:p>
    <w:p w:rsidR="00714A05" w:rsidRPr="00711933" w:rsidRDefault="00714A05" w:rsidP="00236BD6">
      <w:pPr>
        <w:ind w:firstLine="851"/>
        <w:jc w:val="both"/>
      </w:pPr>
    </w:p>
    <w:p w:rsidR="001C4876" w:rsidRPr="00711933" w:rsidRDefault="001C4876" w:rsidP="00236BD6">
      <w:pPr>
        <w:ind w:firstLine="851"/>
        <w:jc w:val="both"/>
      </w:pPr>
    </w:p>
    <w:p w:rsidR="003E27A5" w:rsidRPr="00711933" w:rsidRDefault="003E27A5" w:rsidP="00236BD6">
      <w:pPr>
        <w:ind w:firstLine="851"/>
        <w:jc w:val="both"/>
        <w:rPr>
          <w:rFonts w:eastAsia="MS Mincho"/>
        </w:rPr>
      </w:pPr>
    </w:p>
    <w:p w:rsidR="007C68D8" w:rsidRPr="00711933" w:rsidRDefault="007C68D8" w:rsidP="00236BD6">
      <w:pPr>
        <w:ind w:firstLine="851"/>
        <w:jc w:val="both"/>
      </w:pPr>
    </w:p>
    <w:p w:rsidR="003E27A5" w:rsidRPr="00711933" w:rsidRDefault="003E27A5" w:rsidP="00236BD6">
      <w:pPr>
        <w:tabs>
          <w:tab w:val="left" w:pos="720"/>
          <w:tab w:val="left" w:pos="1191"/>
        </w:tabs>
        <w:ind w:firstLine="709"/>
        <w:jc w:val="center"/>
        <w:rPr>
          <w:b/>
          <w:spacing w:val="6"/>
        </w:rPr>
      </w:pPr>
      <w:r w:rsidRPr="00711933">
        <w:rPr>
          <w:b/>
          <w:spacing w:val="6"/>
        </w:rPr>
        <w:lastRenderedPageBreak/>
        <w:t xml:space="preserve">СОДЕРЖАНИЕ </w:t>
      </w:r>
    </w:p>
    <w:p w:rsidR="006B7328" w:rsidRPr="00711933" w:rsidRDefault="006B7328" w:rsidP="00236BD6">
      <w:pPr>
        <w:tabs>
          <w:tab w:val="left" w:pos="720"/>
          <w:tab w:val="left" w:pos="1191"/>
        </w:tabs>
        <w:ind w:firstLine="709"/>
        <w:jc w:val="center"/>
        <w:rPr>
          <w:b/>
          <w:spacing w:val="6"/>
        </w:rPr>
      </w:pPr>
    </w:p>
    <w:tbl>
      <w:tblPr>
        <w:tblStyle w:val="aa"/>
        <w:tblW w:w="100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993"/>
      </w:tblGrid>
      <w:tr w:rsidR="00CE5F3D" w:rsidRPr="00711933" w:rsidTr="00EE01F3">
        <w:tc>
          <w:tcPr>
            <w:tcW w:w="9039" w:type="dxa"/>
          </w:tcPr>
          <w:p w:rsidR="006B7328" w:rsidRPr="00711933" w:rsidRDefault="006B7328" w:rsidP="00DD0C40">
            <w:pPr>
              <w:pStyle w:val="a7"/>
              <w:numPr>
                <w:ilvl w:val="0"/>
                <w:numId w:val="1"/>
              </w:numPr>
              <w:tabs>
                <w:tab w:val="left" w:pos="567"/>
              </w:tabs>
              <w:ind w:left="284" w:firstLine="0"/>
              <w:jc w:val="both"/>
            </w:pPr>
            <w:r w:rsidRPr="00711933">
              <w:t>Пояснительная записка</w:t>
            </w:r>
          </w:p>
        </w:tc>
        <w:tc>
          <w:tcPr>
            <w:tcW w:w="993" w:type="dxa"/>
          </w:tcPr>
          <w:p w:rsidR="006B7328" w:rsidRPr="00890B99" w:rsidRDefault="006340B3" w:rsidP="00236BD6">
            <w:pPr>
              <w:tabs>
                <w:tab w:val="left" w:pos="720"/>
                <w:tab w:val="left" w:pos="1191"/>
              </w:tabs>
              <w:jc w:val="center"/>
              <w:rPr>
                <w:spacing w:val="6"/>
              </w:rPr>
            </w:pPr>
            <w:r w:rsidRPr="00890B99">
              <w:rPr>
                <w:spacing w:val="6"/>
              </w:rPr>
              <w:t>3</w:t>
            </w:r>
          </w:p>
        </w:tc>
      </w:tr>
      <w:tr w:rsidR="00CE5F3D" w:rsidRPr="00711933" w:rsidTr="00EE01F3">
        <w:tc>
          <w:tcPr>
            <w:tcW w:w="9039" w:type="dxa"/>
          </w:tcPr>
          <w:p w:rsidR="006B7328" w:rsidRPr="00711933" w:rsidRDefault="006B7328" w:rsidP="00DD0C40">
            <w:pPr>
              <w:pStyle w:val="a7"/>
              <w:numPr>
                <w:ilvl w:val="0"/>
                <w:numId w:val="1"/>
              </w:numPr>
              <w:tabs>
                <w:tab w:val="left" w:pos="567"/>
              </w:tabs>
              <w:ind w:left="284" w:firstLine="0"/>
              <w:jc w:val="both"/>
            </w:pPr>
            <w:r w:rsidRPr="00711933">
              <w:t>Перечень практических работ</w:t>
            </w:r>
          </w:p>
        </w:tc>
        <w:tc>
          <w:tcPr>
            <w:tcW w:w="993" w:type="dxa"/>
          </w:tcPr>
          <w:p w:rsidR="006B7328" w:rsidRPr="00890B99" w:rsidRDefault="00DD0C40" w:rsidP="00236BD6">
            <w:pPr>
              <w:tabs>
                <w:tab w:val="left" w:pos="720"/>
                <w:tab w:val="left" w:pos="1191"/>
              </w:tabs>
              <w:jc w:val="center"/>
              <w:rPr>
                <w:spacing w:val="6"/>
              </w:rPr>
            </w:pPr>
            <w:r w:rsidRPr="00890B99">
              <w:rPr>
                <w:spacing w:val="6"/>
              </w:rPr>
              <w:t>4</w:t>
            </w:r>
          </w:p>
        </w:tc>
      </w:tr>
      <w:tr w:rsidR="00CE5F3D" w:rsidRPr="00711933" w:rsidTr="00EE01F3">
        <w:tc>
          <w:tcPr>
            <w:tcW w:w="9039" w:type="dxa"/>
          </w:tcPr>
          <w:p w:rsidR="006B7328" w:rsidRPr="00711933" w:rsidRDefault="006B7328" w:rsidP="00DD0C40">
            <w:pPr>
              <w:pStyle w:val="a7"/>
              <w:numPr>
                <w:ilvl w:val="0"/>
                <w:numId w:val="1"/>
              </w:numPr>
              <w:tabs>
                <w:tab w:val="left" w:pos="567"/>
              </w:tabs>
              <w:ind w:left="284" w:firstLine="0"/>
              <w:jc w:val="both"/>
            </w:pPr>
            <w:r w:rsidRPr="00711933">
              <w:t>Инструктивно-методические указания по выполнению практических работ</w:t>
            </w:r>
          </w:p>
        </w:tc>
        <w:tc>
          <w:tcPr>
            <w:tcW w:w="993" w:type="dxa"/>
          </w:tcPr>
          <w:p w:rsidR="006B7328" w:rsidRPr="00890B99" w:rsidRDefault="00DD0C40" w:rsidP="00236BD6">
            <w:pPr>
              <w:tabs>
                <w:tab w:val="left" w:pos="720"/>
                <w:tab w:val="left" w:pos="1191"/>
              </w:tabs>
              <w:jc w:val="center"/>
              <w:rPr>
                <w:spacing w:val="6"/>
              </w:rPr>
            </w:pPr>
            <w:r w:rsidRPr="00890B99">
              <w:rPr>
                <w:spacing w:val="6"/>
              </w:rPr>
              <w:t>8</w:t>
            </w:r>
          </w:p>
        </w:tc>
      </w:tr>
      <w:tr w:rsidR="00CE5F3D" w:rsidRPr="00711933" w:rsidTr="00EE01F3">
        <w:tc>
          <w:tcPr>
            <w:tcW w:w="9039" w:type="dxa"/>
          </w:tcPr>
          <w:p w:rsidR="006B7328" w:rsidRPr="00711933" w:rsidRDefault="006B7328" w:rsidP="00DD0C40">
            <w:pPr>
              <w:pStyle w:val="a8"/>
              <w:tabs>
                <w:tab w:val="left" w:pos="567"/>
              </w:tabs>
              <w:ind w:left="284"/>
              <w:jc w:val="both"/>
            </w:pPr>
            <w:r w:rsidRPr="00711933">
              <w:t>4. Литература, информационное обеспечение</w:t>
            </w:r>
          </w:p>
        </w:tc>
        <w:tc>
          <w:tcPr>
            <w:tcW w:w="993" w:type="dxa"/>
          </w:tcPr>
          <w:p w:rsidR="006B7328" w:rsidRPr="00890B99" w:rsidRDefault="00890B99" w:rsidP="00236BD6">
            <w:pPr>
              <w:tabs>
                <w:tab w:val="left" w:pos="720"/>
                <w:tab w:val="left" w:pos="1191"/>
              </w:tabs>
              <w:jc w:val="center"/>
              <w:rPr>
                <w:spacing w:val="6"/>
              </w:rPr>
            </w:pPr>
            <w:r w:rsidRPr="00890B99">
              <w:rPr>
                <w:spacing w:val="6"/>
              </w:rPr>
              <w:t>39</w:t>
            </w:r>
          </w:p>
        </w:tc>
      </w:tr>
      <w:tr w:rsidR="006B7328" w:rsidRPr="00711933" w:rsidTr="00EE01F3">
        <w:tc>
          <w:tcPr>
            <w:tcW w:w="9039" w:type="dxa"/>
          </w:tcPr>
          <w:p w:rsidR="006B7328" w:rsidRPr="00711933" w:rsidRDefault="006B7328" w:rsidP="00DD0C40">
            <w:pPr>
              <w:pStyle w:val="11"/>
              <w:tabs>
                <w:tab w:val="left" w:pos="0"/>
                <w:tab w:val="left" w:pos="567"/>
              </w:tabs>
              <w:spacing w:before="0"/>
              <w:ind w:left="284" w:right="0"/>
              <w:jc w:val="both"/>
              <w:rPr>
                <w:b w:val="0"/>
                <w:sz w:val="24"/>
                <w:szCs w:val="24"/>
                <w:lang w:val="ru-RU"/>
              </w:rPr>
            </w:pPr>
            <w:r w:rsidRPr="00711933">
              <w:rPr>
                <w:b w:val="0"/>
                <w:sz w:val="24"/>
                <w:szCs w:val="24"/>
                <w:lang w:val="ru-RU"/>
              </w:rPr>
              <w:t>5. Критерии оценивания лабораторных и практических</w:t>
            </w:r>
            <w:r w:rsidR="00CB046B">
              <w:rPr>
                <w:b w:val="0"/>
                <w:sz w:val="24"/>
                <w:szCs w:val="24"/>
                <w:lang w:val="ru-RU"/>
              </w:rPr>
              <w:t xml:space="preserve"> </w:t>
            </w:r>
            <w:r w:rsidRPr="00711933">
              <w:rPr>
                <w:b w:val="0"/>
                <w:sz w:val="24"/>
                <w:szCs w:val="24"/>
                <w:lang w:val="ru-RU"/>
              </w:rPr>
              <w:t>работ</w:t>
            </w:r>
          </w:p>
        </w:tc>
        <w:tc>
          <w:tcPr>
            <w:tcW w:w="993" w:type="dxa"/>
          </w:tcPr>
          <w:p w:rsidR="006B7328" w:rsidRPr="00890B99" w:rsidRDefault="00890B99" w:rsidP="00236BD6">
            <w:pPr>
              <w:tabs>
                <w:tab w:val="left" w:pos="720"/>
                <w:tab w:val="left" w:pos="1191"/>
              </w:tabs>
              <w:jc w:val="center"/>
              <w:rPr>
                <w:spacing w:val="6"/>
              </w:rPr>
            </w:pPr>
            <w:r w:rsidRPr="00890B99">
              <w:rPr>
                <w:spacing w:val="6"/>
              </w:rPr>
              <w:t>39</w:t>
            </w:r>
          </w:p>
        </w:tc>
      </w:tr>
    </w:tbl>
    <w:p w:rsidR="00510C09" w:rsidRPr="00711933" w:rsidRDefault="00510C09" w:rsidP="00236BD6">
      <w:pPr>
        <w:pStyle w:val="a7"/>
        <w:ind w:left="0"/>
        <w:jc w:val="both"/>
      </w:pPr>
    </w:p>
    <w:p w:rsidR="003E27A5" w:rsidRPr="00711933" w:rsidRDefault="003E27A5" w:rsidP="00236BD6">
      <w:pPr>
        <w:pStyle w:val="a8"/>
        <w:jc w:val="both"/>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3E27A5" w:rsidRPr="00711933" w:rsidRDefault="003E27A5" w:rsidP="00236BD6">
      <w:pPr>
        <w:pStyle w:val="a7"/>
        <w:ind w:left="0"/>
      </w:pPr>
    </w:p>
    <w:p w:rsidR="00B75A75" w:rsidRDefault="00B75A75" w:rsidP="00236BD6">
      <w:pPr>
        <w:pStyle w:val="a7"/>
        <w:ind w:left="0"/>
      </w:pPr>
    </w:p>
    <w:p w:rsidR="00711933" w:rsidRDefault="00711933" w:rsidP="00236BD6">
      <w:pPr>
        <w:pStyle w:val="a7"/>
        <w:ind w:left="0"/>
      </w:pPr>
    </w:p>
    <w:p w:rsidR="00711933" w:rsidRDefault="00711933" w:rsidP="00236BD6">
      <w:pPr>
        <w:pStyle w:val="a7"/>
        <w:ind w:left="0"/>
      </w:pPr>
    </w:p>
    <w:p w:rsidR="00711933" w:rsidRDefault="00711933" w:rsidP="00236BD6">
      <w:pPr>
        <w:pStyle w:val="a7"/>
        <w:ind w:left="0"/>
      </w:pPr>
    </w:p>
    <w:p w:rsidR="00711933" w:rsidRDefault="00711933" w:rsidP="00236BD6">
      <w:pPr>
        <w:pStyle w:val="a7"/>
        <w:ind w:left="0"/>
      </w:pPr>
    </w:p>
    <w:p w:rsidR="00711933" w:rsidRDefault="00711933" w:rsidP="00236BD6">
      <w:pPr>
        <w:pStyle w:val="a7"/>
        <w:ind w:left="0"/>
      </w:pPr>
    </w:p>
    <w:p w:rsidR="00711933" w:rsidRDefault="00711933" w:rsidP="00236BD6">
      <w:pPr>
        <w:pStyle w:val="a7"/>
        <w:ind w:left="0"/>
      </w:pPr>
    </w:p>
    <w:p w:rsidR="00711933" w:rsidRDefault="00711933" w:rsidP="00236BD6">
      <w:pPr>
        <w:pStyle w:val="a7"/>
        <w:ind w:left="0"/>
      </w:pPr>
    </w:p>
    <w:p w:rsidR="00711933" w:rsidRDefault="00711933" w:rsidP="00236BD6">
      <w:pPr>
        <w:pStyle w:val="a7"/>
        <w:ind w:left="0"/>
      </w:pPr>
    </w:p>
    <w:p w:rsidR="00711933" w:rsidRDefault="00711933" w:rsidP="00236BD6">
      <w:pPr>
        <w:pStyle w:val="a7"/>
        <w:ind w:left="0"/>
      </w:pPr>
    </w:p>
    <w:p w:rsidR="00711933" w:rsidRDefault="00711933" w:rsidP="00236BD6">
      <w:pPr>
        <w:pStyle w:val="a7"/>
        <w:ind w:left="0"/>
      </w:pPr>
    </w:p>
    <w:p w:rsidR="00711933" w:rsidRDefault="00711933" w:rsidP="00236BD6">
      <w:pPr>
        <w:pStyle w:val="a7"/>
        <w:ind w:left="0"/>
      </w:pPr>
    </w:p>
    <w:p w:rsidR="00711933" w:rsidRDefault="00711933" w:rsidP="00236BD6">
      <w:pPr>
        <w:pStyle w:val="a7"/>
        <w:ind w:left="0"/>
      </w:pPr>
    </w:p>
    <w:p w:rsidR="00711933" w:rsidRDefault="00711933" w:rsidP="00236BD6">
      <w:pPr>
        <w:pStyle w:val="a7"/>
        <w:ind w:left="0"/>
      </w:pPr>
    </w:p>
    <w:p w:rsidR="00711933" w:rsidRDefault="00711933" w:rsidP="00236BD6">
      <w:pPr>
        <w:pStyle w:val="a7"/>
        <w:ind w:left="0"/>
      </w:pPr>
    </w:p>
    <w:p w:rsidR="00711933" w:rsidRDefault="00711933" w:rsidP="00236BD6">
      <w:pPr>
        <w:pStyle w:val="a7"/>
        <w:ind w:left="0"/>
      </w:pPr>
    </w:p>
    <w:p w:rsidR="00711933" w:rsidRDefault="00711933" w:rsidP="00236BD6">
      <w:pPr>
        <w:pStyle w:val="a7"/>
        <w:ind w:left="0"/>
      </w:pPr>
    </w:p>
    <w:p w:rsidR="003E27A5" w:rsidRPr="00711933" w:rsidRDefault="003E27A5" w:rsidP="00236BD6">
      <w:pPr>
        <w:pStyle w:val="a7"/>
        <w:tabs>
          <w:tab w:val="left" w:pos="6209"/>
        </w:tabs>
        <w:ind w:left="0" w:firstLine="709"/>
        <w:jc w:val="center"/>
        <w:rPr>
          <w:b/>
        </w:rPr>
      </w:pPr>
      <w:r w:rsidRPr="00711933">
        <w:rPr>
          <w:b/>
        </w:rPr>
        <w:lastRenderedPageBreak/>
        <w:t>1. Пояснительная записка</w:t>
      </w:r>
    </w:p>
    <w:p w:rsidR="003E27A5" w:rsidRPr="00711933" w:rsidRDefault="003E27A5" w:rsidP="00236BD6">
      <w:pPr>
        <w:pStyle w:val="a8"/>
        <w:ind w:firstLine="709"/>
        <w:jc w:val="both"/>
        <w:rPr>
          <w:bCs/>
        </w:rPr>
      </w:pPr>
      <w:r w:rsidRPr="00711933">
        <w:t>Методические рекомендации предназначены в качестве методического пособия при проведени</w:t>
      </w:r>
      <w:r w:rsidR="00506BAF" w:rsidRPr="00711933">
        <w:t>и практических занятий по МДК.01</w:t>
      </w:r>
      <w:r w:rsidR="00877842">
        <w:t>.05</w:t>
      </w:r>
      <w:r w:rsidRPr="00711933">
        <w:t xml:space="preserve">. </w:t>
      </w:r>
      <w:r w:rsidR="00877842">
        <w:t xml:space="preserve">Организация мероприятий по </w:t>
      </w:r>
      <w:r w:rsidR="00506BAF" w:rsidRPr="00711933">
        <w:t xml:space="preserve">воспроизводство лесов </w:t>
      </w:r>
      <w:r w:rsidR="00877842">
        <w:t>и лесоразведению</w:t>
      </w:r>
      <w:r w:rsidR="00877842" w:rsidRPr="00711933">
        <w:t xml:space="preserve"> и </w:t>
      </w:r>
      <w:r w:rsidRPr="00711933">
        <w:t>для специальности СПО 35.02.01. Лесное и лесопарковое хозяйство</w:t>
      </w:r>
      <w:r w:rsidRPr="00711933">
        <w:rPr>
          <w:bCs/>
        </w:rPr>
        <w:t>.</w:t>
      </w:r>
    </w:p>
    <w:p w:rsidR="003E27A5" w:rsidRPr="00711933" w:rsidRDefault="003E27A5" w:rsidP="00236BD6">
      <w:pPr>
        <w:pStyle w:val="a8"/>
        <w:ind w:firstLine="709"/>
        <w:jc w:val="both"/>
      </w:pPr>
      <w:r w:rsidRPr="00711933">
        <w:t>Практические работы проводятся после изучения соответствующих разделов и тем МДК.0</w:t>
      </w:r>
      <w:r w:rsidR="00510C09" w:rsidRPr="00711933">
        <w:t>1</w:t>
      </w:r>
      <w:r w:rsidRPr="00711933">
        <w:t>.0</w:t>
      </w:r>
      <w:r w:rsidR="00877842">
        <w:t>5</w:t>
      </w:r>
      <w:r w:rsidRPr="00711933">
        <w:t xml:space="preserve">. </w:t>
      </w:r>
      <w:r w:rsidR="00877842">
        <w:t xml:space="preserve">Организация мероприятий по </w:t>
      </w:r>
      <w:r w:rsidR="00877842" w:rsidRPr="00711933">
        <w:t xml:space="preserve">воспроизводство лесов </w:t>
      </w:r>
      <w:r w:rsidR="00877842">
        <w:t>и лесоразведению</w:t>
      </w:r>
      <w:r w:rsidRPr="00711933">
        <w:t>. Выполнение обучающимися практических работ позволяет им понять, где и когда изучаемые теоретические положения и практические умения могут быть использованы в буд</w:t>
      </w:r>
      <w:r w:rsidR="00877842">
        <w:t>ущей практической деятельности.</w:t>
      </w:r>
    </w:p>
    <w:p w:rsidR="00987B44" w:rsidRPr="00711933" w:rsidRDefault="003E27A5" w:rsidP="0023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11933">
        <w:t>Целью практических работ является закрепление теоретических знаний и приобретение практических умений и навыков</w:t>
      </w:r>
      <w:r w:rsidR="00987B44" w:rsidRPr="00711933">
        <w:t xml:space="preserve">: </w:t>
      </w:r>
    </w:p>
    <w:p w:rsidR="00987B44" w:rsidRPr="00711933" w:rsidRDefault="00987B44" w:rsidP="008778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r w:rsidRPr="00711933">
        <w:t>-</w:t>
      </w:r>
      <w:r w:rsidR="00877842">
        <w:t xml:space="preserve"> </w:t>
      </w:r>
      <w:r w:rsidR="00877842" w:rsidRPr="00437535">
        <w:t>подготовк</w:t>
      </w:r>
      <w:r w:rsidR="00877842">
        <w:t>а</w:t>
      </w:r>
      <w:r w:rsidR="00877842" w:rsidRPr="00437535">
        <w:t xml:space="preserve"> проектной документ</w:t>
      </w:r>
      <w:r w:rsidR="00877842">
        <w:t>ации </w:t>
      </w:r>
      <w:proofErr w:type="gramStart"/>
      <w:r w:rsidR="00877842">
        <w:t>о</w:t>
      </w:r>
      <w:proofErr w:type="gramEnd"/>
      <w:r w:rsidR="00877842">
        <w:t xml:space="preserve"> </w:t>
      </w:r>
      <w:proofErr w:type="gramStart"/>
      <w:r w:rsidR="00877842">
        <w:t>передача</w:t>
      </w:r>
      <w:proofErr w:type="gramEnd"/>
      <w:r w:rsidR="00877842" w:rsidRPr="00437535">
        <w:t xml:space="preserve"> лесных участков в аренду, постоянное (бессрочное) пользование, безвозмездное пользование, сервитут, а также для федеральны</w:t>
      </w:r>
      <w:r w:rsidR="00877842">
        <w:t>х</w:t>
      </w:r>
      <w:r w:rsidR="00877842" w:rsidRPr="00437535">
        <w:t xml:space="preserve"> нужд</w:t>
      </w:r>
      <w:r w:rsidR="00877842">
        <w:t>.</w:t>
      </w:r>
    </w:p>
    <w:p w:rsidR="00B723EC" w:rsidRPr="00711933" w:rsidRDefault="00B723EC" w:rsidP="00236BD6">
      <w:pPr>
        <w:pStyle w:val="a8"/>
        <w:ind w:firstLine="709"/>
        <w:jc w:val="both"/>
      </w:pPr>
    </w:p>
    <w:p w:rsidR="003E27A5" w:rsidRPr="00711933" w:rsidRDefault="003E27A5" w:rsidP="00236BD6">
      <w:pPr>
        <w:pStyle w:val="a8"/>
        <w:ind w:firstLine="709"/>
        <w:jc w:val="both"/>
      </w:pPr>
      <w:r w:rsidRPr="00711933">
        <w:t>Описания практических работ содержат:</w:t>
      </w:r>
    </w:p>
    <w:p w:rsidR="003E27A5" w:rsidRPr="00711933" w:rsidRDefault="003E27A5" w:rsidP="00236BD6">
      <w:pPr>
        <w:pStyle w:val="a8"/>
        <w:jc w:val="both"/>
      </w:pPr>
      <w:r w:rsidRPr="00711933">
        <w:t>-наименование работы;</w:t>
      </w:r>
    </w:p>
    <w:p w:rsidR="003E27A5" w:rsidRPr="00711933" w:rsidRDefault="003E27A5" w:rsidP="00236BD6">
      <w:pPr>
        <w:pStyle w:val="a8"/>
        <w:jc w:val="both"/>
      </w:pPr>
      <w:r w:rsidRPr="00711933">
        <w:t>-цель работы;</w:t>
      </w:r>
    </w:p>
    <w:p w:rsidR="003E27A5" w:rsidRPr="00711933" w:rsidRDefault="003E27A5" w:rsidP="00236BD6">
      <w:pPr>
        <w:pStyle w:val="a8"/>
        <w:jc w:val="both"/>
      </w:pPr>
      <w:r w:rsidRPr="00711933">
        <w:t>-дидактическое оснащение;</w:t>
      </w:r>
    </w:p>
    <w:p w:rsidR="003E27A5" w:rsidRPr="00711933" w:rsidRDefault="003E27A5" w:rsidP="00236BD6">
      <w:pPr>
        <w:pStyle w:val="a8"/>
        <w:jc w:val="both"/>
      </w:pPr>
      <w:r w:rsidRPr="00711933">
        <w:t>-краткие теоретические сведения;</w:t>
      </w:r>
    </w:p>
    <w:p w:rsidR="003E27A5" w:rsidRPr="00711933" w:rsidRDefault="003E27A5" w:rsidP="00236BD6">
      <w:pPr>
        <w:pStyle w:val="a8"/>
        <w:jc w:val="both"/>
      </w:pPr>
      <w:r w:rsidRPr="00711933">
        <w:t>-порядок проведения  работы (инструкция), контрольные вопросы по данной работе;</w:t>
      </w:r>
    </w:p>
    <w:p w:rsidR="003E27A5" w:rsidRPr="00711933" w:rsidRDefault="003E27A5" w:rsidP="00236BD6">
      <w:pPr>
        <w:pStyle w:val="a8"/>
        <w:jc w:val="both"/>
      </w:pPr>
      <w:r w:rsidRPr="00711933">
        <w:t>-форма выполнения отчета;</w:t>
      </w:r>
    </w:p>
    <w:p w:rsidR="003E27A5" w:rsidRPr="00711933" w:rsidRDefault="003E27A5" w:rsidP="00877842">
      <w:pPr>
        <w:ind w:firstLine="709"/>
        <w:jc w:val="both"/>
        <w:textAlignment w:val="baseline"/>
        <w:rPr>
          <w:bCs/>
          <w:bdr w:val="none" w:sz="0" w:space="0" w:color="auto" w:frame="1"/>
          <w:shd w:val="clear" w:color="auto" w:fill="FFFFFF"/>
        </w:rPr>
      </w:pPr>
      <w:r w:rsidRPr="00711933">
        <w:rPr>
          <w:bCs/>
          <w:bdr w:val="none" w:sz="0" w:space="0" w:color="auto" w:frame="1"/>
          <w:shd w:val="clear" w:color="auto" w:fill="FFFFFF"/>
        </w:rPr>
        <w:t xml:space="preserve">В результате выполнения практических работ, предусмотренных программой по </w:t>
      </w:r>
      <w:r w:rsidR="00B723EC" w:rsidRPr="00711933">
        <w:rPr>
          <w:bCs/>
          <w:bdr w:val="none" w:sz="0" w:space="0" w:color="auto" w:frame="1"/>
          <w:shd w:val="clear" w:color="auto" w:fill="FFFFFF"/>
        </w:rPr>
        <w:t>МДК.0</w:t>
      </w:r>
      <w:r w:rsidR="00510C09" w:rsidRPr="00711933">
        <w:rPr>
          <w:bCs/>
          <w:bdr w:val="none" w:sz="0" w:space="0" w:color="auto" w:frame="1"/>
          <w:shd w:val="clear" w:color="auto" w:fill="FFFFFF"/>
        </w:rPr>
        <w:t>1</w:t>
      </w:r>
      <w:r w:rsidR="00B723EC" w:rsidRPr="00711933">
        <w:rPr>
          <w:bCs/>
          <w:bdr w:val="none" w:sz="0" w:space="0" w:color="auto" w:frame="1"/>
          <w:shd w:val="clear" w:color="auto" w:fill="FFFFFF"/>
        </w:rPr>
        <w:t>.0</w:t>
      </w:r>
      <w:r w:rsidR="00877842">
        <w:rPr>
          <w:bCs/>
          <w:bdr w:val="none" w:sz="0" w:space="0" w:color="auto" w:frame="1"/>
          <w:shd w:val="clear" w:color="auto" w:fill="FFFFFF"/>
        </w:rPr>
        <w:t>5</w:t>
      </w:r>
      <w:r w:rsidR="00B723EC" w:rsidRPr="00711933">
        <w:rPr>
          <w:bCs/>
          <w:bdr w:val="none" w:sz="0" w:space="0" w:color="auto" w:frame="1"/>
          <w:shd w:val="clear" w:color="auto" w:fill="FFFFFF"/>
        </w:rPr>
        <w:t xml:space="preserve">. </w:t>
      </w:r>
      <w:r w:rsidR="00877842">
        <w:t xml:space="preserve">Организация мероприятий по </w:t>
      </w:r>
      <w:r w:rsidR="00877842" w:rsidRPr="00711933">
        <w:t xml:space="preserve">воспроизводство лесов </w:t>
      </w:r>
      <w:r w:rsidR="00877842">
        <w:t>и лесоразведению</w:t>
      </w:r>
      <w:r w:rsidR="00B723EC" w:rsidRPr="00711933">
        <w:rPr>
          <w:bCs/>
          <w:bdr w:val="none" w:sz="0" w:space="0" w:color="auto" w:frame="1"/>
          <w:shd w:val="clear" w:color="auto" w:fill="FFFFFF"/>
        </w:rPr>
        <w:t xml:space="preserve">, </w:t>
      </w:r>
      <w:proofErr w:type="gramStart"/>
      <w:r w:rsidR="00B723EC" w:rsidRPr="00711933">
        <w:rPr>
          <w:bCs/>
          <w:bdr w:val="none" w:sz="0" w:space="0" w:color="auto" w:frame="1"/>
          <w:shd w:val="clear" w:color="auto" w:fill="FFFFFF"/>
        </w:rPr>
        <w:t>об</w:t>
      </w:r>
      <w:r w:rsidRPr="00711933">
        <w:rPr>
          <w:bCs/>
          <w:bdr w:val="none" w:sz="0" w:space="0" w:color="auto" w:frame="1"/>
          <w:shd w:val="clear" w:color="auto" w:fill="FFFFFF"/>
        </w:rPr>
        <w:t>учающийся</w:t>
      </w:r>
      <w:proofErr w:type="gramEnd"/>
      <w:r w:rsidRPr="00711933">
        <w:rPr>
          <w:bCs/>
          <w:bdr w:val="none" w:sz="0" w:space="0" w:color="auto" w:frame="1"/>
          <w:shd w:val="clear" w:color="auto" w:fill="FFFFFF"/>
        </w:rPr>
        <w:t xml:space="preserve"> должен:</w:t>
      </w:r>
    </w:p>
    <w:p w:rsidR="00B723EC" w:rsidRPr="00711933" w:rsidRDefault="003E27A5" w:rsidP="008778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r w:rsidRPr="00711933">
        <w:rPr>
          <w:b/>
          <w:bCs/>
          <w:bdr w:val="none" w:sz="0" w:space="0" w:color="auto" w:frame="1"/>
          <w:shd w:val="clear" w:color="auto" w:fill="FFFFFF"/>
        </w:rPr>
        <w:t>Уметь</w:t>
      </w:r>
      <w:r w:rsidR="00B723EC" w:rsidRPr="00711933">
        <w:rPr>
          <w:b/>
          <w:bCs/>
          <w:bdr w:val="none" w:sz="0" w:space="0" w:color="auto" w:frame="1"/>
          <w:shd w:val="clear" w:color="auto" w:fill="FFFFFF"/>
        </w:rPr>
        <w:t>:</w:t>
      </w:r>
    </w:p>
    <w:p w:rsidR="00083212" w:rsidRPr="00083212" w:rsidRDefault="00083212" w:rsidP="00083212">
      <w:pPr>
        <w:numPr>
          <w:ilvl w:val="0"/>
          <w:numId w:val="24"/>
        </w:numPr>
        <w:jc w:val="both"/>
      </w:pPr>
      <w:r w:rsidRPr="00083212">
        <w:t>применять методы и средства анализа проведения работ по воспроизводству лесов и лесоразведению;</w:t>
      </w:r>
    </w:p>
    <w:p w:rsidR="00083212" w:rsidRPr="00083212" w:rsidRDefault="00083212" w:rsidP="00083212">
      <w:pPr>
        <w:numPr>
          <w:ilvl w:val="0"/>
          <w:numId w:val="24"/>
        </w:numPr>
        <w:jc w:val="both"/>
      </w:pPr>
      <w:r w:rsidRPr="00083212">
        <w:t xml:space="preserve">разбираться в отчетах </w:t>
      </w:r>
      <w:proofErr w:type="spellStart"/>
      <w:r w:rsidRPr="00083212">
        <w:t>лесопользователей</w:t>
      </w:r>
      <w:proofErr w:type="spellEnd"/>
      <w:r w:rsidRPr="00083212">
        <w:t xml:space="preserve"> о воспроизводстве лесов;</w:t>
      </w:r>
    </w:p>
    <w:p w:rsidR="00083212" w:rsidRPr="00083212" w:rsidRDefault="00083212" w:rsidP="00083212">
      <w:pPr>
        <w:numPr>
          <w:ilvl w:val="0"/>
          <w:numId w:val="24"/>
        </w:numPr>
        <w:jc w:val="both"/>
      </w:pPr>
      <w:r w:rsidRPr="00083212">
        <w:t>осуществлять ведение технической документации по воспроизводству лесов;</w:t>
      </w:r>
    </w:p>
    <w:p w:rsidR="00083212" w:rsidRPr="00083212" w:rsidRDefault="00083212" w:rsidP="00083212">
      <w:pPr>
        <w:numPr>
          <w:ilvl w:val="0"/>
          <w:numId w:val="24"/>
        </w:numPr>
        <w:jc w:val="both"/>
      </w:pPr>
      <w:r w:rsidRPr="00083212">
        <w:t>оформлять техническую документацию;</w:t>
      </w:r>
    </w:p>
    <w:p w:rsidR="00083212" w:rsidRPr="00083212" w:rsidRDefault="00083212" w:rsidP="00083212">
      <w:pPr>
        <w:numPr>
          <w:ilvl w:val="0"/>
          <w:numId w:val="24"/>
        </w:numPr>
        <w:jc w:val="both"/>
      </w:pPr>
      <w:r w:rsidRPr="00083212">
        <w:t>осуществлять и контролировать работы по лесному семеноводству;</w:t>
      </w:r>
    </w:p>
    <w:p w:rsidR="00083212" w:rsidRDefault="00083212" w:rsidP="00083212">
      <w:pPr>
        <w:numPr>
          <w:ilvl w:val="0"/>
          <w:numId w:val="24"/>
        </w:numPr>
        <w:jc w:val="both"/>
      </w:pPr>
      <w:r w:rsidRPr="00083212">
        <w:t xml:space="preserve">работать с технологическими картами; </w:t>
      </w:r>
    </w:p>
    <w:p w:rsidR="00510C09" w:rsidRPr="00711933" w:rsidRDefault="00083212" w:rsidP="00083212">
      <w:pPr>
        <w:numPr>
          <w:ilvl w:val="0"/>
          <w:numId w:val="24"/>
        </w:numPr>
        <w:jc w:val="both"/>
      </w:pPr>
      <w:r w:rsidRPr="00083212">
        <w:t>оформлять необходимые документы, связанные с проверкой проведения и приемкой лесохозяйственных работ</w:t>
      </w:r>
      <w:r w:rsidR="00877842">
        <w:t>.</w:t>
      </w:r>
    </w:p>
    <w:p w:rsidR="003E27A5" w:rsidRPr="00711933" w:rsidRDefault="003E27A5" w:rsidP="00877842">
      <w:pPr>
        <w:ind w:firstLine="709"/>
        <w:jc w:val="both"/>
        <w:textAlignment w:val="baseline"/>
        <w:rPr>
          <w:bCs/>
          <w:i/>
          <w:bdr w:val="none" w:sz="0" w:space="0" w:color="auto" w:frame="1"/>
          <w:shd w:val="clear" w:color="auto" w:fill="FFFFFF"/>
        </w:rPr>
      </w:pPr>
    </w:p>
    <w:p w:rsidR="00B723EC" w:rsidRPr="00711933" w:rsidRDefault="003E27A5" w:rsidP="00877842">
      <w:pPr>
        <w:ind w:firstLine="709"/>
        <w:jc w:val="both"/>
        <w:rPr>
          <w:b/>
          <w:bCs/>
          <w:bdr w:val="none" w:sz="0" w:space="0" w:color="auto" w:frame="1"/>
          <w:shd w:val="clear" w:color="auto" w:fill="FFFFFF"/>
        </w:rPr>
      </w:pPr>
      <w:r w:rsidRPr="00711933">
        <w:rPr>
          <w:b/>
          <w:bCs/>
          <w:bdr w:val="none" w:sz="0" w:space="0" w:color="auto" w:frame="1"/>
          <w:shd w:val="clear" w:color="auto" w:fill="FFFFFF"/>
        </w:rPr>
        <w:t>Знать</w:t>
      </w:r>
      <w:r w:rsidR="00083212">
        <w:rPr>
          <w:b/>
          <w:bCs/>
          <w:bdr w:val="none" w:sz="0" w:space="0" w:color="auto" w:frame="1"/>
          <w:shd w:val="clear" w:color="auto" w:fill="FFFFFF"/>
        </w:rPr>
        <w:t xml:space="preserve"> содержание</w:t>
      </w:r>
      <w:r w:rsidR="00B723EC" w:rsidRPr="00711933">
        <w:rPr>
          <w:b/>
          <w:bCs/>
          <w:bdr w:val="none" w:sz="0" w:space="0" w:color="auto" w:frame="1"/>
          <w:shd w:val="clear" w:color="auto" w:fill="FFFFFF"/>
        </w:rPr>
        <w:t>:</w:t>
      </w:r>
    </w:p>
    <w:p w:rsidR="00083212" w:rsidRPr="00083212" w:rsidRDefault="00083212" w:rsidP="00083212">
      <w:pPr>
        <w:widowControl w:val="0"/>
        <w:numPr>
          <w:ilvl w:val="0"/>
          <w:numId w:val="24"/>
        </w:numPr>
        <w:tabs>
          <w:tab w:val="left" w:pos="0"/>
        </w:tabs>
        <w:autoSpaceDE w:val="0"/>
        <w:autoSpaceDN w:val="0"/>
        <w:adjustRightInd w:val="0"/>
        <w:ind w:left="41" w:firstLine="0"/>
        <w:contextualSpacing/>
        <w:rPr>
          <w:color w:val="000000"/>
        </w:rPr>
      </w:pPr>
      <w:r w:rsidRPr="00083212">
        <w:rPr>
          <w:color w:val="000000"/>
        </w:rPr>
        <w:t xml:space="preserve">нормативных правовых актов, </w:t>
      </w:r>
      <w:proofErr w:type="gramStart"/>
      <w:r w:rsidRPr="00083212">
        <w:rPr>
          <w:color w:val="000000"/>
        </w:rPr>
        <w:t>регламентирующие</w:t>
      </w:r>
      <w:proofErr w:type="gramEnd"/>
      <w:r w:rsidRPr="00083212">
        <w:rPr>
          <w:color w:val="000000"/>
        </w:rPr>
        <w:t xml:space="preserve"> осуществление мероприятий по воспроизводству лесов и лесоразведению;</w:t>
      </w:r>
    </w:p>
    <w:p w:rsidR="00083212" w:rsidRPr="00083212" w:rsidRDefault="00083212" w:rsidP="00083212">
      <w:pPr>
        <w:widowControl w:val="0"/>
        <w:numPr>
          <w:ilvl w:val="0"/>
          <w:numId w:val="24"/>
        </w:numPr>
        <w:tabs>
          <w:tab w:val="left" w:pos="0"/>
        </w:tabs>
        <w:autoSpaceDE w:val="0"/>
        <w:autoSpaceDN w:val="0"/>
        <w:adjustRightInd w:val="0"/>
        <w:ind w:left="41" w:firstLine="0"/>
        <w:contextualSpacing/>
        <w:rPr>
          <w:color w:val="000000"/>
        </w:rPr>
      </w:pPr>
      <w:r w:rsidRPr="00083212">
        <w:rPr>
          <w:color w:val="000000"/>
        </w:rPr>
        <w:t>правил и технологий проведения мероприятий по воспроизводству лесов и лесоразведению, уходу за лесом;</w:t>
      </w:r>
    </w:p>
    <w:p w:rsidR="00083212" w:rsidRPr="00083212" w:rsidRDefault="00083212" w:rsidP="00083212">
      <w:pPr>
        <w:widowControl w:val="0"/>
        <w:numPr>
          <w:ilvl w:val="0"/>
          <w:numId w:val="24"/>
        </w:numPr>
        <w:tabs>
          <w:tab w:val="left" w:pos="0"/>
        </w:tabs>
        <w:autoSpaceDE w:val="0"/>
        <w:autoSpaceDN w:val="0"/>
        <w:adjustRightInd w:val="0"/>
        <w:ind w:left="41" w:firstLine="0"/>
        <w:contextualSpacing/>
        <w:jc w:val="both"/>
        <w:rPr>
          <w:i/>
        </w:rPr>
      </w:pPr>
      <w:r w:rsidRPr="00083212">
        <w:rPr>
          <w:color w:val="000000"/>
        </w:rPr>
        <w:t>основ лесного семеноводства;</w:t>
      </w:r>
    </w:p>
    <w:p w:rsidR="003E27A5" w:rsidRPr="00083212" w:rsidRDefault="00083212" w:rsidP="00083212">
      <w:pPr>
        <w:widowControl w:val="0"/>
        <w:numPr>
          <w:ilvl w:val="0"/>
          <w:numId w:val="24"/>
        </w:numPr>
        <w:tabs>
          <w:tab w:val="left" w:pos="0"/>
        </w:tabs>
        <w:autoSpaceDE w:val="0"/>
        <w:autoSpaceDN w:val="0"/>
        <w:adjustRightInd w:val="0"/>
        <w:ind w:left="41" w:firstLine="0"/>
        <w:contextualSpacing/>
        <w:jc w:val="both"/>
        <w:rPr>
          <w:i/>
        </w:rPr>
      </w:pPr>
      <w:r w:rsidRPr="00083212">
        <w:rPr>
          <w:color w:val="000000"/>
        </w:rPr>
        <w:t>основ государственного мониторинга воспроизводства лесов</w:t>
      </w:r>
    </w:p>
    <w:p w:rsidR="00083212" w:rsidRDefault="00083212" w:rsidP="00236BD6">
      <w:pPr>
        <w:pStyle w:val="a8"/>
        <w:tabs>
          <w:tab w:val="left" w:pos="993"/>
        </w:tabs>
        <w:ind w:firstLine="709"/>
        <w:jc w:val="both"/>
      </w:pPr>
      <w:r>
        <w:t xml:space="preserve"> </w:t>
      </w:r>
    </w:p>
    <w:p w:rsidR="003E27A5" w:rsidRDefault="003E27A5" w:rsidP="00236BD6">
      <w:pPr>
        <w:pStyle w:val="a8"/>
        <w:tabs>
          <w:tab w:val="left" w:pos="993"/>
        </w:tabs>
        <w:ind w:firstLine="709"/>
        <w:jc w:val="both"/>
      </w:pPr>
      <w:r w:rsidRPr="00711933">
        <w:t xml:space="preserve">Методические рекомендации могут быть использованы для самостоятельной работы </w:t>
      </w:r>
      <w:proofErr w:type="gramStart"/>
      <w:r w:rsidRPr="00711933">
        <w:t>обучающихся</w:t>
      </w:r>
      <w:proofErr w:type="gramEnd"/>
      <w:r w:rsidRPr="00711933">
        <w:t>.</w:t>
      </w:r>
    </w:p>
    <w:p w:rsidR="00083212" w:rsidRDefault="00083212" w:rsidP="00236BD6">
      <w:pPr>
        <w:pStyle w:val="a8"/>
        <w:tabs>
          <w:tab w:val="left" w:pos="993"/>
        </w:tabs>
        <w:ind w:firstLine="709"/>
        <w:jc w:val="both"/>
      </w:pPr>
    </w:p>
    <w:p w:rsidR="00083212" w:rsidRDefault="00083212" w:rsidP="00236BD6">
      <w:pPr>
        <w:pStyle w:val="a8"/>
        <w:tabs>
          <w:tab w:val="left" w:pos="993"/>
        </w:tabs>
        <w:ind w:firstLine="709"/>
        <w:jc w:val="both"/>
      </w:pPr>
    </w:p>
    <w:p w:rsidR="00083212" w:rsidRDefault="00083212" w:rsidP="00236BD6">
      <w:pPr>
        <w:pStyle w:val="a8"/>
        <w:tabs>
          <w:tab w:val="left" w:pos="993"/>
        </w:tabs>
        <w:ind w:firstLine="709"/>
        <w:jc w:val="both"/>
      </w:pPr>
    </w:p>
    <w:p w:rsidR="00083212" w:rsidRPr="00711933" w:rsidRDefault="00083212" w:rsidP="00236BD6">
      <w:pPr>
        <w:pStyle w:val="a8"/>
        <w:tabs>
          <w:tab w:val="left" w:pos="993"/>
        </w:tabs>
        <w:ind w:firstLine="709"/>
        <w:jc w:val="both"/>
      </w:pPr>
      <w:bookmarkStart w:id="0" w:name="_GoBack"/>
      <w:bookmarkEnd w:id="0"/>
    </w:p>
    <w:p w:rsidR="003E27A5" w:rsidRPr="00711933" w:rsidRDefault="003E27A5" w:rsidP="00236BD6">
      <w:pPr>
        <w:pStyle w:val="a7"/>
        <w:numPr>
          <w:ilvl w:val="0"/>
          <w:numId w:val="2"/>
        </w:numPr>
        <w:tabs>
          <w:tab w:val="left" w:pos="993"/>
        </w:tabs>
        <w:ind w:left="0" w:firstLine="709"/>
        <w:rPr>
          <w:b/>
        </w:rPr>
      </w:pPr>
      <w:r w:rsidRPr="00711933">
        <w:rPr>
          <w:b/>
        </w:rPr>
        <w:lastRenderedPageBreak/>
        <w:t>Перечень практических работ</w:t>
      </w:r>
    </w:p>
    <w:p w:rsidR="003E27A5" w:rsidRPr="00711933" w:rsidRDefault="003E27A5" w:rsidP="00236BD6">
      <w:pPr>
        <w:pStyle w:val="a7"/>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6662"/>
        <w:gridCol w:w="1701"/>
      </w:tblGrid>
      <w:tr w:rsidR="00CE5F3D" w:rsidRPr="00890B99" w:rsidTr="00987B44">
        <w:tc>
          <w:tcPr>
            <w:tcW w:w="1276" w:type="dxa"/>
            <w:shd w:val="clear" w:color="auto" w:fill="auto"/>
          </w:tcPr>
          <w:p w:rsidR="003E27A5" w:rsidRPr="00890B99" w:rsidRDefault="003E27A5" w:rsidP="00236BD6">
            <w:pPr>
              <w:pStyle w:val="a7"/>
              <w:ind w:left="0"/>
              <w:jc w:val="center"/>
            </w:pPr>
            <w:r w:rsidRPr="00890B99">
              <w:t xml:space="preserve">№ </w:t>
            </w:r>
            <w:proofErr w:type="gramStart"/>
            <w:r w:rsidRPr="00890B99">
              <w:t>п</w:t>
            </w:r>
            <w:proofErr w:type="gramEnd"/>
            <w:r w:rsidRPr="00890B99">
              <w:t>/п</w:t>
            </w:r>
          </w:p>
        </w:tc>
        <w:tc>
          <w:tcPr>
            <w:tcW w:w="6662" w:type="dxa"/>
            <w:shd w:val="clear" w:color="auto" w:fill="auto"/>
          </w:tcPr>
          <w:p w:rsidR="003E27A5" w:rsidRPr="00890B99" w:rsidRDefault="003E27A5" w:rsidP="00236BD6">
            <w:pPr>
              <w:pStyle w:val="a7"/>
              <w:ind w:left="0"/>
              <w:jc w:val="center"/>
            </w:pPr>
            <w:r w:rsidRPr="00890B99">
              <w:t>Наименование работы</w:t>
            </w:r>
          </w:p>
        </w:tc>
        <w:tc>
          <w:tcPr>
            <w:tcW w:w="1701" w:type="dxa"/>
            <w:shd w:val="clear" w:color="auto" w:fill="auto"/>
          </w:tcPr>
          <w:p w:rsidR="003E27A5" w:rsidRPr="00890B99" w:rsidRDefault="003E27A5" w:rsidP="00236BD6">
            <w:pPr>
              <w:pStyle w:val="a7"/>
              <w:ind w:left="0"/>
              <w:jc w:val="center"/>
            </w:pPr>
            <w:r w:rsidRPr="00890B99">
              <w:t>Количество часов</w:t>
            </w:r>
          </w:p>
        </w:tc>
      </w:tr>
      <w:tr w:rsidR="003953B5" w:rsidRPr="00890B99" w:rsidTr="00987B44">
        <w:tc>
          <w:tcPr>
            <w:tcW w:w="1276" w:type="dxa"/>
            <w:shd w:val="clear" w:color="auto" w:fill="auto"/>
          </w:tcPr>
          <w:p w:rsidR="003953B5" w:rsidRPr="00890B99" w:rsidRDefault="003953B5" w:rsidP="00236BD6">
            <w:pPr>
              <w:pStyle w:val="a7"/>
              <w:ind w:left="0"/>
            </w:pPr>
            <w:r w:rsidRPr="00890B99">
              <w:t>ПЗ №1</w:t>
            </w:r>
          </w:p>
        </w:tc>
        <w:tc>
          <w:tcPr>
            <w:tcW w:w="6662" w:type="dxa"/>
            <w:shd w:val="clear" w:color="auto" w:fill="auto"/>
          </w:tcPr>
          <w:p w:rsidR="003953B5" w:rsidRPr="00890B99" w:rsidRDefault="003953B5" w:rsidP="007F791C">
            <w:pPr>
              <w:contextualSpacing/>
              <w:jc w:val="both"/>
            </w:pPr>
            <w:r w:rsidRPr="00890B99">
              <w:rPr>
                <w:rFonts w:eastAsia="Calibri"/>
                <w:bCs/>
              </w:rPr>
              <w:t>Расчёт норм высева семян.</w:t>
            </w:r>
          </w:p>
        </w:tc>
        <w:tc>
          <w:tcPr>
            <w:tcW w:w="1701" w:type="dxa"/>
            <w:shd w:val="clear" w:color="auto" w:fill="auto"/>
          </w:tcPr>
          <w:p w:rsidR="003953B5" w:rsidRPr="00890B99" w:rsidRDefault="003953B5" w:rsidP="00236BD6">
            <w:pPr>
              <w:pStyle w:val="a7"/>
              <w:ind w:left="0"/>
              <w:jc w:val="center"/>
            </w:pPr>
            <w:r w:rsidRPr="00890B99">
              <w:t>2</w:t>
            </w:r>
          </w:p>
        </w:tc>
      </w:tr>
      <w:tr w:rsidR="003953B5" w:rsidRPr="00890B99" w:rsidTr="00987B44">
        <w:tc>
          <w:tcPr>
            <w:tcW w:w="1276" w:type="dxa"/>
            <w:shd w:val="clear" w:color="auto" w:fill="auto"/>
          </w:tcPr>
          <w:p w:rsidR="003953B5" w:rsidRPr="00890B99" w:rsidRDefault="003953B5" w:rsidP="00236BD6">
            <w:pPr>
              <w:pStyle w:val="a7"/>
              <w:ind w:left="0"/>
            </w:pPr>
            <w:r w:rsidRPr="00890B99">
              <w:t>ПЗ №2</w:t>
            </w:r>
          </w:p>
        </w:tc>
        <w:tc>
          <w:tcPr>
            <w:tcW w:w="6662" w:type="dxa"/>
            <w:shd w:val="clear" w:color="auto" w:fill="auto"/>
          </w:tcPr>
          <w:p w:rsidR="003953B5" w:rsidRPr="00890B99" w:rsidRDefault="003953B5" w:rsidP="007F791C">
            <w:pPr>
              <w:contextualSpacing/>
              <w:jc w:val="both"/>
            </w:pPr>
            <w:r w:rsidRPr="00890B99">
              <w:t>Определение сроков и способов заготовки лесосеменного сырья.</w:t>
            </w:r>
          </w:p>
        </w:tc>
        <w:tc>
          <w:tcPr>
            <w:tcW w:w="1701" w:type="dxa"/>
            <w:shd w:val="clear" w:color="auto" w:fill="auto"/>
          </w:tcPr>
          <w:p w:rsidR="003953B5" w:rsidRPr="00890B99" w:rsidRDefault="003953B5" w:rsidP="00236BD6">
            <w:pPr>
              <w:pStyle w:val="a7"/>
              <w:ind w:left="0"/>
              <w:jc w:val="center"/>
            </w:pPr>
            <w:r w:rsidRPr="00890B99">
              <w:t>2</w:t>
            </w:r>
          </w:p>
        </w:tc>
      </w:tr>
      <w:tr w:rsidR="003953B5" w:rsidRPr="00890B99" w:rsidTr="00987B44">
        <w:tc>
          <w:tcPr>
            <w:tcW w:w="1276" w:type="dxa"/>
            <w:shd w:val="clear" w:color="auto" w:fill="auto"/>
          </w:tcPr>
          <w:p w:rsidR="003953B5" w:rsidRPr="00890B99" w:rsidRDefault="003953B5" w:rsidP="00236BD6">
            <w:r w:rsidRPr="00890B99">
              <w:t>ПЗ №3</w:t>
            </w:r>
          </w:p>
        </w:tc>
        <w:tc>
          <w:tcPr>
            <w:tcW w:w="6662" w:type="dxa"/>
            <w:shd w:val="clear" w:color="auto" w:fill="auto"/>
          </w:tcPr>
          <w:p w:rsidR="003953B5" w:rsidRPr="00890B99" w:rsidRDefault="003953B5" w:rsidP="003953B5">
            <w:pPr>
              <w:contextualSpacing/>
              <w:jc w:val="both"/>
            </w:pPr>
            <w:r w:rsidRPr="00890B99">
              <w:t>Прием, учет и хранение лесосеменного сырья.</w:t>
            </w:r>
          </w:p>
        </w:tc>
        <w:tc>
          <w:tcPr>
            <w:tcW w:w="1701" w:type="dxa"/>
            <w:shd w:val="clear" w:color="auto" w:fill="auto"/>
          </w:tcPr>
          <w:p w:rsidR="003953B5" w:rsidRPr="00890B99" w:rsidRDefault="003953B5" w:rsidP="00236BD6">
            <w:pPr>
              <w:pStyle w:val="a7"/>
              <w:ind w:left="0"/>
              <w:jc w:val="center"/>
            </w:pPr>
            <w:r w:rsidRPr="00890B99">
              <w:t>2</w:t>
            </w:r>
          </w:p>
        </w:tc>
      </w:tr>
      <w:tr w:rsidR="003953B5" w:rsidRPr="00890B99" w:rsidTr="00987B44">
        <w:tc>
          <w:tcPr>
            <w:tcW w:w="1276" w:type="dxa"/>
            <w:shd w:val="clear" w:color="auto" w:fill="auto"/>
          </w:tcPr>
          <w:p w:rsidR="003953B5" w:rsidRPr="00890B99" w:rsidRDefault="003953B5" w:rsidP="00236BD6">
            <w:r w:rsidRPr="00890B99">
              <w:t>ПЗ №4</w:t>
            </w:r>
          </w:p>
        </w:tc>
        <w:tc>
          <w:tcPr>
            <w:tcW w:w="6662" w:type="dxa"/>
            <w:shd w:val="clear" w:color="auto" w:fill="auto"/>
          </w:tcPr>
          <w:p w:rsidR="003953B5" w:rsidRPr="00890B99" w:rsidRDefault="003953B5" w:rsidP="003953B5">
            <w:pPr>
              <w:contextualSpacing/>
              <w:jc w:val="both"/>
            </w:pPr>
            <w:r w:rsidRPr="00890B99">
              <w:t>Расчет площади отделений питомника. Выбор участка под питомник.</w:t>
            </w:r>
          </w:p>
        </w:tc>
        <w:tc>
          <w:tcPr>
            <w:tcW w:w="1701" w:type="dxa"/>
            <w:shd w:val="clear" w:color="auto" w:fill="auto"/>
          </w:tcPr>
          <w:p w:rsidR="003953B5" w:rsidRPr="00890B99" w:rsidRDefault="003953B5" w:rsidP="00236BD6">
            <w:pPr>
              <w:pStyle w:val="a7"/>
              <w:ind w:left="0"/>
              <w:jc w:val="center"/>
            </w:pPr>
            <w:r w:rsidRPr="00890B99">
              <w:t>2</w:t>
            </w:r>
          </w:p>
        </w:tc>
      </w:tr>
      <w:tr w:rsidR="003953B5" w:rsidRPr="00890B99" w:rsidTr="00987B44">
        <w:tc>
          <w:tcPr>
            <w:tcW w:w="1276" w:type="dxa"/>
            <w:shd w:val="clear" w:color="auto" w:fill="auto"/>
          </w:tcPr>
          <w:p w:rsidR="003953B5" w:rsidRPr="00890B99" w:rsidRDefault="003953B5" w:rsidP="00236BD6">
            <w:r w:rsidRPr="00890B99">
              <w:t>ПЗ №5</w:t>
            </w:r>
          </w:p>
        </w:tc>
        <w:tc>
          <w:tcPr>
            <w:tcW w:w="6662" w:type="dxa"/>
            <w:shd w:val="clear" w:color="auto" w:fill="auto"/>
          </w:tcPr>
          <w:p w:rsidR="003953B5" w:rsidRPr="00890B99" w:rsidRDefault="003953B5" w:rsidP="003953B5">
            <w:pPr>
              <w:contextualSpacing/>
              <w:jc w:val="both"/>
            </w:pPr>
            <w:r w:rsidRPr="00890B99">
              <w:t>Знакомство с техникой и способами прививки древесных пород, с вегетативным размножением древесных растений.</w:t>
            </w:r>
          </w:p>
        </w:tc>
        <w:tc>
          <w:tcPr>
            <w:tcW w:w="1701" w:type="dxa"/>
            <w:shd w:val="clear" w:color="auto" w:fill="auto"/>
          </w:tcPr>
          <w:p w:rsidR="003953B5" w:rsidRPr="00890B99" w:rsidRDefault="003953B5" w:rsidP="00236BD6">
            <w:pPr>
              <w:pStyle w:val="a7"/>
              <w:ind w:left="0"/>
              <w:jc w:val="center"/>
            </w:pPr>
            <w:r w:rsidRPr="00890B99">
              <w:t>2</w:t>
            </w:r>
          </w:p>
        </w:tc>
      </w:tr>
      <w:tr w:rsidR="003953B5" w:rsidRPr="00890B99" w:rsidTr="00987B44">
        <w:tc>
          <w:tcPr>
            <w:tcW w:w="1276" w:type="dxa"/>
            <w:shd w:val="clear" w:color="auto" w:fill="auto"/>
          </w:tcPr>
          <w:p w:rsidR="003953B5" w:rsidRPr="00890B99" w:rsidRDefault="003953B5" w:rsidP="007F791C">
            <w:r w:rsidRPr="00890B99">
              <w:t>ПЗ №6</w:t>
            </w:r>
          </w:p>
        </w:tc>
        <w:tc>
          <w:tcPr>
            <w:tcW w:w="6662" w:type="dxa"/>
            <w:shd w:val="clear" w:color="auto" w:fill="auto"/>
          </w:tcPr>
          <w:p w:rsidR="003953B5" w:rsidRPr="00890B99" w:rsidRDefault="003953B5" w:rsidP="003953B5">
            <w:pPr>
              <w:contextualSpacing/>
              <w:jc w:val="both"/>
            </w:pPr>
            <w:r w:rsidRPr="00890B99">
              <w:t>Определение доз и сроков внесения минеральных удобрений на лесохозяйственных объектах.</w:t>
            </w:r>
          </w:p>
        </w:tc>
        <w:tc>
          <w:tcPr>
            <w:tcW w:w="1701" w:type="dxa"/>
            <w:shd w:val="clear" w:color="auto" w:fill="auto"/>
          </w:tcPr>
          <w:p w:rsidR="003953B5" w:rsidRPr="00890B99" w:rsidRDefault="003953B5" w:rsidP="00236BD6">
            <w:pPr>
              <w:pStyle w:val="a7"/>
              <w:ind w:left="0"/>
              <w:jc w:val="center"/>
            </w:pPr>
            <w:r w:rsidRPr="00890B99">
              <w:t>2</w:t>
            </w:r>
          </w:p>
        </w:tc>
      </w:tr>
      <w:tr w:rsidR="003953B5" w:rsidRPr="00890B99" w:rsidTr="00987B44">
        <w:tc>
          <w:tcPr>
            <w:tcW w:w="1276" w:type="dxa"/>
            <w:shd w:val="clear" w:color="auto" w:fill="auto"/>
          </w:tcPr>
          <w:p w:rsidR="003953B5" w:rsidRPr="00890B99" w:rsidRDefault="003953B5" w:rsidP="007F791C">
            <w:r w:rsidRPr="00890B99">
              <w:t>ПЗ №7</w:t>
            </w:r>
          </w:p>
        </w:tc>
        <w:tc>
          <w:tcPr>
            <w:tcW w:w="6662" w:type="dxa"/>
            <w:shd w:val="clear" w:color="auto" w:fill="auto"/>
          </w:tcPr>
          <w:p w:rsidR="003953B5" w:rsidRPr="00890B99" w:rsidRDefault="003953B5" w:rsidP="003953B5">
            <w:pPr>
              <w:contextualSpacing/>
              <w:jc w:val="both"/>
            </w:pPr>
            <w:r w:rsidRPr="00890B99">
              <w:t>Выполнение расчетов по  результатам технической приемки и инвентаризации посадочного материала.</w:t>
            </w:r>
          </w:p>
        </w:tc>
        <w:tc>
          <w:tcPr>
            <w:tcW w:w="1701" w:type="dxa"/>
            <w:shd w:val="clear" w:color="auto" w:fill="auto"/>
          </w:tcPr>
          <w:p w:rsidR="003953B5" w:rsidRPr="00890B99" w:rsidRDefault="003953B5" w:rsidP="00236BD6">
            <w:pPr>
              <w:pStyle w:val="a7"/>
              <w:ind w:left="0"/>
              <w:jc w:val="center"/>
            </w:pPr>
            <w:r w:rsidRPr="00890B99">
              <w:t>2</w:t>
            </w:r>
          </w:p>
        </w:tc>
      </w:tr>
      <w:tr w:rsidR="003953B5" w:rsidRPr="00890B99" w:rsidTr="00987B44">
        <w:tc>
          <w:tcPr>
            <w:tcW w:w="1276" w:type="dxa"/>
            <w:shd w:val="clear" w:color="auto" w:fill="auto"/>
          </w:tcPr>
          <w:p w:rsidR="003953B5" w:rsidRPr="00890B99" w:rsidRDefault="003953B5" w:rsidP="007F791C">
            <w:r w:rsidRPr="00890B99">
              <w:t>ПЗ №8</w:t>
            </w:r>
          </w:p>
        </w:tc>
        <w:tc>
          <w:tcPr>
            <w:tcW w:w="6662" w:type="dxa"/>
            <w:shd w:val="clear" w:color="auto" w:fill="auto"/>
          </w:tcPr>
          <w:p w:rsidR="003953B5" w:rsidRPr="00890B99" w:rsidRDefault="003953B5" w:rsidP="00236BD6">
            <w:pPr>
              <w:pStyle w:val="a7"/>
              <w:ind w:left="0"/>
            </w:pPr>
            <w:r w:rsidRPr="00890B99">
              <w:t>Составление характеристик базовых моделей плугов, фрез, борон, культиваторов, посевных, лесопосадочных машин, машин для мульчирования, полива, рыхления почвы и уничтожения сорняков в питомнике, выкопки посадочного материала. Устранение возможных неисправностей, регулировка, подготовка их к работе.</w:t>
            </w:r>
          </w:p>
        </w:tc>
        <w:tc>
          <w:tcPr>
            <w:tcW w:w="1701" w:type="dxa"/>
            <w:shd w:val="clear" w:color="auto" w:fill="auto"/>
          </w:tcPr>
          <w:p w:rsidR="003953B5" w:rsidRPr="00890B99" w:rsidRDefault="003953B5" w:rsidP="00236BD6">
            <w:pPr>
              <w:pStyle w:val="a7"/>
              <w:ind w:left="0"/>
              <w:jc w:val="center"/>
            </w:pPr>
            <w:r w:rsidRPr="00890B99">
              <w:t>2</w:t>
            </w:r>
          </w:p>
        </w:tc>
      </w:tr>
      <w:tr w:rsidR="003953B5" w:rsidRPr="00890B99" w:rsidTr="00987B44">
        <w:tc>
          <w:tcPr>
            <w:tcW w:w="1276" w:type="dxa"/>
            <w:shd w:val="clear" w:color="auto" w:fill="auto"/>
          </w:tcPr>
          <w:p w:rsidR="003953B5" w:rsidRPr="00890B99" w:rsidRDefault="003953B5" w:rsidP="007F791C">
            <w:r w:rsidRPr="00890B99">
              <w:t>ПЗ №9</w:t>
            </w:r>
          </w:p>
        </w:tc>
        <w:tc>
          <w:tcPr>
            <w:tcW w:w="6662" w:type="dxa"/>
            <w:shd w:val="clear" w:color="auto" w:fill="auto"/>
          </w:tcPr>
          <w:p w:rsidR="003953B5" w:rsidRPr="00890B99" w:rsidRDefault="003953B5" w:rsidP="003953B5">
            <w:pPr>
              <w:contextualSpacing/>
              <w:jc w:val="both"/>
            </w:pPr>
            <w:r w:rsidRPr="00890B99">
              <w:t>Выбор способа агротехники и технологии лесокультурного производства. Выбор вида, метода, способа и типа лесных культур. Расчет густоты лесных культур. Уход за лесными культурами, их дополнение. Решение задач.</w:t>
            </w:r>
          </w:p>
        </w:tc>
        <w:tc>
          <w:tcPr>
            <w:tcW w:w="1701" w:type="dxa"/>
            <w:shd w:val="clear" w:color="auto" w:fill="auto"/>
          </w:tcPr>
          <w:p w:rsidR="003953B5" w:rsidRPr="00890B99" w:rsidRDefault="003953B5" w:rsidP="00236BD6">
            <w:pPr>
              <w:pStyle w:val="a7"/>
              <w:ind w:left="0"/>
              <w:jc w:val="center"/>
            </w:pPr>
            <w:r w:rsidRPr="00890B99">
              <w:t>2</w:t>
            </w:r>
          </w:p>
        </w:tc>
      </w:tr>
      <w:tr w:rsidR="003953B5" w:rsidRPr="00890B99" w:rsidTr="00987B44">
        <w:tc>
          <w:tcPr>
            <w:tcW w:w="1276" w:type="dxa"/>
            <w:shd w:val="clear" w:color="auto" w:fill="auto"/>
          </w:tcPr>
          <w:p w:rsidR="003953B5" w:rsidRPr="00890B99" w:rsidRDefault="003953B5" w:rsidP="007F791C">
            <w:r w:rsidRPr="00890B99">
              <w:t>ПЗ №10</w:t>
            </w:r>
          </w:p>
        </w:tc>
        <w:tc>
          <w:tcPr>
            <w:tcW w:w="6662" w:type="dxa"/>
            <w:shd w:val="clear" w:color="auto" w:fill="auto"/>
          </w:tcPr>
          <w:p w:rsidR="003953B5" w:rsidRPr="00890B99" w:rsidRDefault="003953B5" w:rsidP="003953B5">
            <w:pPr>
              <w:contextualSpacing/>
              <w:jc w:val="both"/>
            </w:pPr>
            <w:r w:rsidRPr="00890B99">
              <w:t>Выбор способа агротехники и технологии лесокультурного производства. Выбор вида, метода, способа и типа лесных культур. Расчет густоты лесных культур. Уход за лесными культурами, их дополнение. Решение задач.</w:t>
            </w:r>
          </w:p>
        </w:tc>
        <w:tc>
          <w:tcPr>
            <w:tcW w:w="1701" w:type="dxa"/>
            <w:shd w:val="clear" w:color="auto" w:fill="auto"/>
          </w:tcPr>
          <w:p w:rsidR="003953B5" w:rsidRPr="00890B99" w:rsidRDefault="003953B5" w:rsidP="00236BD6">
            <w:pPr>
              <w:pStyle w:val="a7"/>
              <w:ind w:left="0"/>
              <w:jc w:val="center"/>
            </w:pPr>
            <w:r w:rsidRPr="00890B99">
              <w:t>2</w:t>
            </w:r>
          </w:p>
        </w:tc>
      </w:tr>
      <w:tr w:rsidR="003953B5" w:rsidRPr="00890B99" w:rsidTr="00987B44">
        <w:tc>
          <w:tcPr>
            <w:tcW w:w="1276" w:type="dxa"/>
            <w:shd w:val="clear" w:color="auto" w:fill="auto"/>
          </w:tcPr>
          <w:p w:rsidR="003953B5" w:rsidRPr="00890B99" w:rsidRDefault="003953B5" w:rsidP="007F791C">
            <w:r w:rsidRPr="00890B99">
              <w:t>ПЗ №11</w:t>
            </w:r>
          </w:p>
        </w:tc>
        <w:tc>
          <w:tcPr>
            <w:tcW w:w="6662" w:type="dxa"/>
            <w:shd w:val="clear" w:color="auto" w:fill="auto"/>
          </w:tcPr>
          <w:p w:rsidR="003953B5" w:rsidRPr="00890B99" w:rsidRDefault="003953B5" w:rsidP="007F791C">
            <w:pPr>
              <w:contextualSpacing/>
              <w:jc w:val="both"/>
              <w:rPr>
                <w:b/>
              </w:rPr>
            </w:pPr>
            <w:r w:rsidRPr="00890B99">
              <w:t>Изучение содержания лесокультурой документации: составление рабочего акта технической приемки лесных культур, перечетной ведомости лесных культур, ведомости учета лесных культур.</w:t>
            </w:r>
          </w:p>
        </w:tc>
        <w:tc>
          <w:tcPr>
            <w:tcW w:w="1701" w:type="dxa"/>
            <w:shd w:val="clear" w:color="auto" w:fill="auto"/>
          </w:tcPr>
          <w:p w:rsidR="003953B5" w:rsidRPr="00890B99" w:rsidRDefault="003953B5" w:rsidP="00236BD6">
            <w:pPr>
              <w:pStyle w:val="a7"/>
              <w:ind w:left="0"/>
              <w:jc w:val="center"/>
            </w:pPr>
            <w:r w:rsidRPr="00890B99">
              <w:t>2</w:t>
            </w:r>
          </w:p>
        </w:tc>
      </w:tr>
      <w:tr w:rsidR="003953B5" w:rsidRPr="00890B99" w:rsidTr="00987B44">
        <w:tc>
          <w:tcPr>
            <w:tcW w:w="1276" w:type="dxa"/>
            <w:shd w:val="clear" w:color="auto" w:fill="auto"/>
          </w:tcPr>
          <w:p w:rsidR="003953B5" w:rsidRPr="00890B99" w:rsidRDefault="003953B5" w:rsidP="007F791C">
            <w:r w:rsidRPr="00890B99">
              <w:t>ПЗ №12</w:t>
            </w:r>
          </w:p>
        </w:tc>
        <w:tc>
          <w:tcPr>
            <w:tcW w:w="6662" w:type="dxa"/>
            <w:shd w:val="clear" w:color="auto" w:fill="auto"/>
          </w:tcPr>
          <w:p w:rsidR="003953B5" w:rsidRPr="00890B99" w:rsidRDefault="003953B5" w:rsidP="003953B5">
            <w:pPr>
              <w:contextualSpacing/>
              <w:jc w:val="both"/>
            </w:pPr>
            <w:r w:rsidRPr="00890B99">
              <w:rPr>
                <w:rStyle w:val="markdown-word"/>
                <w:shd w:val="clear" w:color="auto" w:fill="FFFFFF"/>
              </w:rPr>
              <w:t>Провести расчёт и оформить документацию по переводу естественного молодняка в категорию хозяйственно</w:t>
            </w:r>
            <w:r w:rsidRPr="00890B99">
              <w:rPr>
                <w:rStyle w:val="markdown-word"/>
                <w:shd w:val="clear" w:color="auto" w:fill="FFFFFF"/>
              </w:rPr>
              <w:noBreakHyphen/>
              <w:t>ценных насаждений.</w:t>
            </w:r>
          </w:p>
        </w:tc>
        <w:tc>
          <w:tcPr>
            <w:tcW w:w="1701" w:type="dxa"/>
            <w:shd w:val="clear" w:color="auto" w:fill="auto"/>
          </w:tcPr>
          <w:p w:rsidR="003953B5" w:rsidRPr="00890B99" w:rsidRDefault="003953B5" w:rsidP="00236BD6">
            <w:pPr>
              <w:pStyle w:val="a7"/>
              <w:ind w:left="0"/>
              <w:jc w:val="center"/>
            </w:pPr>
            <w:r w:rsidRPr="00890B99">
              <w:t>2</w:t>
            </w:r>
          </w:p>
        </w:tc>
      </w:tr>
      <w:tr w:rsidR="003953B5" w:rsidRPr="00890B99" w:rsidTr="00987B44">
        <w:tc>
          <w:tcPr>
            <w:tcW w:w="1276" w:type="dxa"/>
            <w:shd w:val="clear" w:color="auto" w:fill="auto"/>
          </w:tcPr>
          <w:p w:rsidR="003953B5" w:rsidRPr="00890B99" w:rsidRDefault="003953B5" w:rsidP="007F791C">
            <w:r w:rsidRPr="00890B99">
              <w:t>ПЗ №13</w:t>
            </w:r>
          </w:p>
        </w:tc>
        <w:tc>
          <w:tcPr>
            <w:tcW w:w="6662" w:type="dxa"/>
            <w:shd w:val="clear" w:color="auto" w:fill="auto"/>
          </w:tcPr>
          <w:p w:rsidR="003953B5" w:rsidRPr="00890B99" w:rsidRDefault="003953B5" w:rsidP="003953B5">
            <w:pPr>
              <w:contextualSpacing/>
              <w:jc w:val="both"/>
              <w:rPr>
                <w:b/>
              </w:rPr>
            </w:pPr>
            <w:r w:rsidRPr="00890B99">
              <w:t>Определение видов, методов, интенсивности и повторяемости, организационно-технических параметров рубок ухода. Установление очередности. Решение задач</w:t>
            </w:r>
            <w:r w:rsidRPr="00890B99">
              <w:rPr>
                <w:rStyle w:val="markdown-word"/>
                <w:shd w:val="clear" w:color="auto" w:fill="FFFFFF"/>
              </w:rPr>
              <w:t>.</w:t>
            </w:r>
          </w:p>
        </w:tc>
        <w:tc>
          <w:tcPr>
            <w:tcW w:w="1701" w:type="dxa"/>
            <w:shd w:val="clear" w:color="auto" w:fill="auto"/>
          </w:tcPr>
          <w:p w:rsidR="003953B5" w:rsidRPr="00890B99" w:rsidRDefault="003953B5" w:rsidP="00236BD6">
            <w:pPr>
              <w:pStyle w:val="a7"/>
              <w:ind w:left="0"/>
              <w:jc w:val="center"/>
            </w:pPr>
            <w:r w:rsidRPr="00890B99">
              <w:t>2</w:t>
            </w:r>
          </w:p>
        </w:tc>
      </w:tr>
      <w:tr w:rsidR="003953B5" w:rsidRPr="00890B99" w:rsidTr="00987B44">
        <w:tc>
          <w:tcPr>
            <w:tcW w:w="1276" w:type="dxa"/>
            <w:shd w:val="clear" w:color="auto" w:fill="auto"/>
          </w:tcPr>
          <w:p w:rsidR="003953B5" w:rsidRPr="00890B99" w:rsidRDefault="003953B5" w:rsidP="007F791C">
            <w:r w:rsidRPr="00890B99">
              <w:t>ПЗ №14</w:t>
            </w:r>
          </w:p>
        </w:tc>
        <w:tc>
          <w:tcPr>
            <w:tcW w:w="6662" w:type="dxa"/>
            <w:shd w:val="clear" w:color="auto" w:fill="auto"/>
          </w:tcPr>
          <w:p w:rsidR="003953B5" w:rsidRPr="00890B99" w:rsidRDefault="003953B5" w:rsidP="003953B5">
            <w:pPr>
              <w:contextualSpacing/>
              <w:jc w:val="both"/>
              <w:rPr>
                <w:b/>
              </w:rPr>
            </w:pPr>
            <w:r w:rsidRPr="00890B99">
              <w:t>Установление параметров проведения рубок ухода в насаждениях различного породного состава, формы и структуры</w:t>
            </w:r>
            <w:r w:rsidRPr="00890B99">
              <w:rPr>
                <w:rStyle w:val="markdown-word"/>
                <w:shd w:val="clear" w:color="auto" w:fill="FFFFFF"/>
              </w:rPr>
              <w:t>.</w:t>
            </w:r>
          </w:p>
        </w:tc>
        <w:tc>
          <w:tcPr>
            <w:tcW w:w="1701" w:type="dxa"/>
            <w:shd w:val="clear" w:color="auto" w:fill="auto"/>
          </w:tcPr>
          <w:p w:rsidR="003953B5" w:rsidRPr="00890B99" w:rsidRDefault="003953B5" w:rsidP="00236BD6">
            <w:pPr>
              <w:pStyle w:val="a7"/>
              <w:ind w:left="0"/>
              <w:jc w:val="center"/>
            </w:pPr>
            <w:r w:rsidRPr="00890B99">
              <w:t>2</w:t>
            </w:r>
          </w:p>
        </w:tc>
      </w:tr>
      <w:tr w:rsidR="003953B5" w:rsidRPr="00890B99" w:rsidTr="00987B44">
        <w:tc>
          <w:tcPr>
            <w:tcW w:w="1276" w:type="dxa"/>
            <w:shd w:val="clear" w:color="auto" w:fill="auto"/>
          </w:tcPr>
          <w:p w:rsidR="003953B5" w:rsidRPr="00890B99" w:rsidRDefault="003953B5" w:rsidP="007F791C">
            <w:r w:rsidRPr="00890B99">
              <w:t>ПЗ №15</w:t>
            </w:r>
          </w:p>
        </w:tc>
        <w:tc>
          <w:tcPr>
            <w:tcW w:w="6662" w:type="dxa"/>
            <w:shd w:val="clear" w:color="auto" w:fill="auto"/>
          </w:tcPr>
          <w:p w:rsidR="003953B5" w:rsidRPr="00890B99" w:rsidRDefault="003953B5" w:rsidP="003953B5">
            <w:pPr>
              <w:contextualSpacing/>
              <w:jc w:val="both"/>
              <w:rPr>
                <w:b/>
              </w:rPr>
            </w:pPr>
            <w:r w:rsidRPr="00890B99">
              <w:t>Проектирование технологии рубок ухода в зависимости от вида ухода, конкретных лесоводственных и экономических условий в лесах различного целевого назначения.</w:t>
            </w:r>
          </w:p>
        </w:tc>
        <w:tc>
          <w:tcPr>
            <w:tcW w:w="1701" w:type="dxa"/>
            <w:shd w:val="clear" w:color="auto" w:fill="auto"/>
          </w:tcPr>
          <w:p w:rsidR="003953B5" w:rsidRPr="00890B99" w:rsidRDefault="003953B5" w:rsidP="00236BD6">
            <w:pPr>
              <w:pStyle w:val="a7"/>
              <w:ind w:left="0"/>
              <w:jc w:val="center"/>
            </w:pPr>
            <w:r w:rsidRPr="00890B99">
              <w:t>2</w:t>
            </w:r>
          </w:p>
        </w:tc>
      </w:tr>
      <w:tr w:rsidR="003953B5" w:rsidRPr="00890B99" w:rsidTr="00987B44">
        <w:tc>
          <w:tcPr>
            <w:tcW w:w="1276" w:type="dxa"/>
            <w:shd w:val="clear" w:color="auto" w:fill="auto"/>
          </w:tcPr>
          <w:p w:rsidR="003953B5" w:rsidRPr="00890B99" w:rsidRDefault="003953B5" w:rsidP="007F791C">
            <w:r w:rsidRPr="00890B99">
              <w:t>ПЗ №16</w:t>
            </w:r>
          </w:p>
        </w:tc>
        <w:tc>
          <w:tcPr>
            <w:tcW w:w="6662" w:type="dxa"/>
            <w:shd w:val="clear" w:color="auto" w:fill="auto"/>
          </w:tcPr>
          <w:p w:rsidR="003953B5" w:rsidRPr="00890B99" w:rsidRDefault="003953B5" w:rsidP="003953B5">
            <w:pPr>
              <w:contextualSpacing/>
              <w:jc w:val="both"/>
              <w:rPr>
                <w:b/>
              </w:rPr>
            </w:pPr>
            <w:r w:rsidRPr="00890B99">
              <w:t>Составление технологической карты на рубку ухода</w:t>
            </w:r>
            <w:r w:rsidRPr="00890B99">
              <w:rPr>
                <w:rStyle w:val="markdown-word"/>
                <w:shd w:val="clear" w:color="auto" w:fill="FFFFFF"/>
              </w:rPr>
              <w:t>.</w:t>
            </w:r>
          </w:p>
        </w:tc>
        <w:tc>
          <w:tcPr>
            <w:tcW w:w="1701" w:type="dxa"/>
            <w:shd w:val="clear" w:color="auto" w:fill="auto"/>
          </w:tcPr>
          <w:p w:rsidR="003953B5" w:rsidRPr="00890B99" w:rsidRDefault="003953B5" w:rsidP="00236BD6">
            <w:pPr>
              <w:pStyle w:val="a7"/>
              <w:ind w:left="0"/>
              <w:jc w:val="center"/>
            </w:pPr>
            <w:r w:rsidRPr="00890B99">
              <w:t>2</w:t>
            </w:r>
          </w:p>
        </w:tc>
      </w:tr>
      <w:tr w:rsidR="003953B5" w:rsidRPr="00711933" w:rsidTr="00987B44">
        <w:tc>
          <w:tcPr>
            <w:tcW w:w="1276" w:type="dxa"/>
            <w:shd w:val="clear" w:color="auto" w:fill="auto"/>
          </w:tcPr>
          <w:p w:rsidR="003953B5" w:rsidRPr="00890B99" w:rsidRDefault="003953B5" w:rsidP="00236BD6">
            <w:pPr>
              <w:pStyle w:val="a7"/>
              <w:ind w:left="0"/>
            </w:pPr>
            <w:r w:rsidRPr="00890B99">
              <w:t>Итого</w:t>
            </w:r>
          </w:p>
        </w:tc>
        <w:tc>
          <w:tcPr>
            <w:tcW w:w="6662" w:type="dxa"/>
            <w:shd w:val="clear" w:color="auto" w:fill="auto"/>
          </w:tcPr>
          <w:p w:rsidR="003953B5" w:rsidRPr="00890B99" w:rsidRDefault="003953B5" w:rsidP="00236BD6">
            <w:pPr>
              <w:pStyle w:val="a7"/>
              <w:ind w:left="0"/>
            </w:pPr>
          </w:p>
        </w:tc>
        <w:tc>
          <w:tcPr>
            <w:tcW w:w="1701" w:type="dxa"/>
            <w:shd w:val="clear" w:color="auto" w:fill="auto"/>
          </w:tcPr>
          <w:p w:rsidR="003953B5" w:rsidRPr="00711933" w:rsidRDefault="003953B5" w:rsidP="00236BD6">
            <w:pPr>
              <w:pStyle w:val="a7"/>
              <w:ind w:left="0"/>
              <w:jc w:val="center"/>
            </w:pPr>
            <w:r w:rsidRPr="00890B99">
              <w:t>32</w:t>
            </w:r>
          </w:p>
        </w:tc>
      </w:tr>
    </w:tbl>
    <w:p w:rsidR="003E27A5" w:rsidRDefault="003E27A5" w:rsidP="00236BD6">
      <w:pPr>
        <w:pStyle w:val="a7"/>
        <w:ind w:left="0"/>
      </w:pPr>
    </w:p>
    <w:p w:rsidR="00711933" w:rsidRDefault="00711933" w:rsidP="00236BD6">
      <w:pPr>
        <w:pStyle w:val="a7"/>
        <w:ind w:left="0"/>
      </w:pPr>
    </w:p>
    <w:p w:rsidR="005B5D29" w:rsidRDefault="005B5D29" w:rsidP="00236BD6">
      <w:pPr>
        <w:pStyle w:val="a7"/>
        <w:ind w:left="0"/>
      </w:pPr>
    </w:p>
    <w:p w:rsidR="00B723EC" w:rsidRPr="00711933" w:rsidRDefault="00B723EC" w:rsidP="00236BD6">
      <w:pPr>
        <w:pStyle w:val="a7"/>
        <w:numPr>
          <w:ilvl w:val="0"/>
          <w:numId w:val="2"/>
        </w:numPr>
        <w:tabs>
          <w:tab w:val="left" w:pos="567"/>
          <w:tab w:val="left" w:pos="851"/>
          <w:tab w:val="left" w:pos="993"/>
        </w:tabs>
        <w:ind w:left="0" w:firstLine="709"/>
        <w:jc w:val="both"/>
        <w:rPr>
          <w:b/>
        </w:rPr>
      </w:pPr>
      <w:r w:rsidRPr="00711933">
        <w:rPr>
          <w:b/>
        </w:rPr>
        <w:lastRenderedPageBreak/>
        <w:t>Инструктивно-методические указания по выполнению практических работ</w:t>
      </w:r>
    </w:p>
    <w:p w:rsidR="00CE5F3D" w:rsidRDefault="00CE5F3D" w:rsidP="00236BD6">
      <w:pPr>
        <w:tabs>
          <w:tab w:val="left" w:pos="567"/>
          <w:tab w:val="left" w:pos="1982"/>
        </w:tabs>
        <w:ind w:firstLine="709"/>
        <w:jc w:val="both"/>
      </w:pPr>
    </w:p>
    <w:p w:rsidR="005B5D29" w:rsidRPr="005B5D29" w:rsidRDefault="005B5D29" w:rsidP="005B5D29">
      <w:pPr>
        <w:jc w:val="center"/>
        <w:rPr>
          <w:rFonts w:eastAsiaTheme="minorHAnsi"/>
          <w:b/>
          <w:szCs w:val="28"/>
          <w:lang w:eastAsia="en-US"/>
        </w:rPr>
      </w:pPr>
      <w:r w:rsidRPr="005B5D29">
        <w:rPr>
          <w:rFonts w:eastAsiaTheme="minorHAnsi"/>
          <w:b/>
          <w:szCs w:val="28"/>
          <w:lang w:eastAsia="en-US"/>
        </w:rPr>
        <w:t>Практическое занятие №1</w:t>
      </w:r>
    </w:p>
    <w:p w:rsidR="005B5D29" w:rsidRPr="005B5D29" w:rsidRDefault="005B5D29" w:rsidP="005B5D29">
      <w:pPr>
        <w:jc w:val="both"/>
        <w:rPr>
          <w:rFonts w:eastAsiaTheme="minorHAnsi"/>
          <w:szCs w:val="28"/>
          <w:lang w:eastAsia="en-US"/>
        </w:rPr>
      </w:pPr>
      <w:r w:rsidRPr="005B5D29">
        <w:rPr>
          <w:rFonts w:eastAsiaTheme="minorHAnsi"/>
          <w:b/>
          <w:szCs w:val="28"/>
          <w:lang w:eastAsia="en-US"/>
        </w:rPr>
        <w:t>Тема</w:t>
      </w:r>
      <w:r w:rsidRPr="005B5D29">
        <w:rPr>
          <w:rFonts w:eastAsiaTheme="minorHAnsi"/>
          <w:szCs w:val="28"/>
          <w:lang w:eastAsia="en-US"/>
        </w:rPr>
        <w:t xml:space="preserve">: Расчет норм высева семян. </w:t>
      </w:r>
    </w:p>
    <w:p w:rsidR="005B5D29" w:rsidRPr="005B5D29" w:rsidRDefault="005B5D29" w:rsidP="005B5D29">
      <w:pPr>
        <w:jc w:val="both"/>
        <w:rPr>
          <w:rFonts w:eastAsiaTheme="minorHAnsi"/>
          <w:szCs w:val="28"/>
          <w:lang w:eastAsia="en-US"/>
        </w:rPr>
      </w:pPr>
      <w:r w:rsidRPr="005B5D29">
        <w:rPr>
          <w:rFonts w:eastAsiaTheme="minorHAnsi"/>
          <w:b/>
          <w:szCs w:val="28"/>
          <w:lang w:eastAsia="en-US"/>
        </w:rPr>
        <w:t>Цель работы</w:t>
      </w:r>
      <w:r w:rsidRPr="005B5D29">
        <w:rPr>
          <w:rFonts w:eastAsiaTheme="minorHAnsi"/>
          <w:szCs w:val="28"/>
          <w:lang w:eastAsia="en-US"/>
        </w:rPr>
        <w:t>: выработать умения и навыки по расчету нормы высева семян.</w:t>
      </w:r>
    </w:p>
    <w:p w:rsidR="005B5D29" w:rsidRPr="005B5D29" w:rsidRDefault="005B5D29" w:rsidP="005B5D29">
      <w:pPr>
        <w:rPr>
          <w:szCs w:val="28"/>
        </w:rPr>
      </w:pPr>
      <w:r w:rsidRPr="005B5D29">
        <w:rPr>
          <w:b/>
          <w:szCs w:val="28"/>
        </w:rPr>
        <w:t>Продолжительность проведения</w:t>
      </w:r>
      <w:r w:rsidRPr="005B5D29">
        <w:rPr>
          <w:szCs w:val="28"/>
        </w:rPr>
        <w:t xml:space="preserve"> – 2 часа</w:t>
      </w:r>
    </w:p>
    <w:p w:rsidR="005B5D29" w:rsidRPr="005B5D29" w:rsidRDefault="005B5D29" w:rsidP="005B5D29">
      <w:pPr>
        <w:jc w:val="both"/>
        <w:rPr>
          <w:rFonts w:eastAsiaTheme="minorHAnsi"/>
          <w:szCs w:val="28"/>
          <w:lang w:eastAsia="en-US"/>
        </w:rPr>
      </w:pPr>
      <w:r w:rsidRPr="005B5D29">
        <w:rPr>
          <w:rFonts w:eastAsiaTheme="minorHAnsi"/>
          <w:b/>
          <w:bCs/>
          <w:szCs w:val="28"/>
          <w:lang w:eastAsia="en-US"/>
        </w:rPr>
        <w:t>Дидактическое оснащение</w:t>
      </w:r>
      <w:r w:rsidRPr="005B5D29">
        <w:rPr>
          <w:rFonts w:eastAsiaTheme="minorHAnsi"/>
          <w:szCs w:val="28"/>
          <w:lang w:eastAsia="en-US"/>
        </w:rPr>
        <w:t>: инструкционная карточка.</w:t>
      </w:r>
    </w:p>
    <w:p w:rsidR="005B5D29" w:rsidRPr="005B5D29" w:rsidRDefault="005B5D29" w:rsidP="005B5D29">
      <w:pPr>
        <w:jc w:val="center"/>
        <w:rPr>
          <w:rFonts w:eastAsiaTheme="minorHAnsi"/>
          <w:szCs w:val="28"/>
          <w:lang w:eastAsia="en-US"/>
        </w:rPr>
      </w:pPr>
      <w:r w:rsidRPr="005B5D29">
        <w:rPr>
          <w:rFonts w:eastAsiaTheme="minorHAnsi"/>
          <w:b/>
          <w:szCs w:val="28"/>
          <w:lang w:eastAsia="en-US"/>
        </w:rPr>
        <w:t>Ход работы</w:t>
      </w:r>
      <w:r w:rsidRPr="005B5D29">
        <w:rPr>
          <w:rFonts w:eastAsiaTheme="minorHAnsi"/>
          <w:szCs w:val="28"/>
          <w:lang w:eastAsia="en-US"/>
        </w:rPr>
        <w:t>:</w:t>
      </w:r>
    </w:p>
    <w:p w:rsidR="005B5D29" w:rsidRPr="005B5D29" w:rsidRDefault="005B5D29" w:rsidP="005B5D29">
      <w:pPr>
        <w:jc w:val="both"/>
        <w:rPr>
          <w:rFonts w:eastAsiaTheme="minorHAnsi"/>
          <w:szCs w:val="28"/>
          <w:lang w:eastAsia="en-US"/>
        </w:rPr>
      </w:pPr>
      <w:r w:rsidRPr="005B5D29">
        <w:rPr>
          <w:rFonts w:eastAsiaTheme="minorHAnsi"/>
          <w:b/>
          <w:szCs w:val="28"/>
          <w:lang w:eastAsia="en-US"/>
        </w:rPr>
        <w:t>Порядок работы:</w:t>
      </w:r>
    </w:p>
    <w:p w:rsidR="005B5D29" w:rsidRPr="005B5D29" w:rsidRDefault="005B5D29" w:rsidP="00DB21C5">
      <w:pPr>
        <w:numPr>
          <w:ilvl w:val="0"/>
          <w:numId w:val="7"/>
        </w:numPr>
        <w:tabs>
          <w:tab w:val="left" w:pos="284"/>
        </w:tabs>
        <w:spacing w:after="200" w:line="276" w:lineRule="auto"/>
        <w:ind w:left="0" w:firstLine="0"/>
        <w:contextualSpacing/>
        <w:jc w:val="both"/>
        <w:rPr>
          <w:rFonts w:eastAsiaTheme="minorHAnsi"/>
          <w:szCs w:val="28"/>
          <w:lang w:eastAsia="en-US"/>
        </w:rPr>
      </w:pPr>
      <w:r w:rsidRPr="005B5D29">
        <w:rPr>
          <w:rFonts w:eastAsiaTheme="minorHAnsi"/>
          <w:szCs w:val="28"/>
          <w:lang w:eastAsia="en-US"/>
        </w:rPr>
        <w:t>Изучить краткие теоретические сведения.</w:t>
      </w:r>
    </w:p>
    <w:p w:rsidR="005B5D29" w:rsidRPr="005B5D29" w:rsidRDefault="005B5D29" w:rsidP="00DB21C5">
      <w:pPr>
        <w:numPr>
          <w:ilvl w:val="0"/>
          <w:numId w:val="7"/>
        </w:numPr>
        <w:tabs>
          <w:tab w:val="left" w:pos="284"/>
        </w:tabs>
        <w:spacing w:after="200" w:line="276" w:lineRule="auto"/>
        <w:ind w:left="0" w:firstLine="0"/>
        <w:contextualSpacing/>
        <w:jc w:val="both"/>
        <w:rPr>
          <w:rFonts w:eastAsiaTheme="minorHAnsi"/>
          <w:szCs w:val="28"/>
          <w:lang w:eastAsia="en-US"/>
        </w:rPr>
      </w:pPr>
      <w:r w:rsidRPr="005B5D29">
        <w:rPr>
          <w:rFonts w:eastAsiaTheme="minorHAnsi"/>
          <w:szCs w:val="28"/>
          <w:lang w:eastAsia="en-US"/>
        </w:rPr>
        <w:t>Выполнить задание письменно в тетради.</w:t>
      </w:r>
    </w:p>
    <w:p w:rsidR="005B5D29" w:rsidRPr="005B5D29" w:rsidRDefault="005B5D29" w:rsidP="005B5D29">
      <w:pPr>
        <w:tabs>
          <w:tab w:val="left" w:pos="284"/>
        </w:tabs>
        <w:ind w:left="720"/>
        <w:contextualSpacing/>
        <w:jc w:val="both"/>
        <w:rPr>
          <w:rFonts w:eastAsiaTheme="minorHAnsi"/>
          <w:b/>
          <w:szCs w:val="22"/>
          <w:lang w:eastAsia="en-US"/>
        </w:rPr>
      </w:pPr>
    </w:p>
    <w:p w:rsidR="005B5D29" w:rsidRPr="005B5D29" w:rsidRDefault="005B5D29" w:rsidP="005B5D29">
      <w:pPr>
        <w:tabs>
          <w:tab w:val="left" w:pos="284"/>
        </w:tabs>
        <w:ind w:firstLine="720"/>
        <w:contextualSpacing/>
        <w:jc w:val="both"/>
        <w:rPr>
          <w:rFonts w:eastAsiaTheme="minorHAnsi"/>
          <w:sz w:val="32"/>
          <w:szCs w:val="28"/>
          <w:lang w:eastAsia="en-US"/>
        </w:rPr>
      </w:pPr>
      <w:r w:rsidRPr="005B5D29">
        <w:rPr>
          <w:rFonts w:eastAsiaTheme="minorHAnsi"/>
          <w:b/>
          <w:szCs w:val="22"/>
          <w:lang w:eastAsia="en-US"/>
        </w:rPr>
        <w:t>Краткие теоретические сведения</w:t>
      </w:r>
    </w:p>
    <w:p w:rsidR="005B5D29" w:rsidRPr="005B5D29" w:rsidRDefault="005B5D29" w:rsidP="005B5D29">
      <w:pPr>
        <w:shd w:val="clear" w:color="auto" w:fill="FFFFFF"/>
        <w:ind w:firstLine="720"/>
        <w:contextualSpacing/>
        <w:jc w:val="both"/>
        <w:outlineLvl w:val="0"/>
        <w:rPr>
          <w:color w:val="000000"/>
          <w:szCs w:val="28"/>
        </w:rPr>
      </w:pPr>
      <w:r w:rsidRPr="005B5D29">
        <w:rPr>
          <w:bCs/>
          <w:color w:val="000000"/>
          <w:kern w:val="36"/>
          <w:szCs w:val="28"/>
        </w:rPr>
        <w:t>Норму высева</w:t>
      </w:r>
      <w:r w:rsidRPr="005B5D29">
        <w:rPr>
          <w:b/>
          <w:bCs/>
          <w:color w:val="000000"/>
          <w:kern w:val="36"/>
          <w:szCs w:val="28"/>
        </w:rPr>
        <w:t xml:space="preserve"> </w:t>
      </w:r>
      <w:r w:rsidRPr="005B5D29">
        <w:rPr>
          <w:color w:val="000000"/>
          <w:szCs w:val="28"/>
        </w:rPr>
        <w:t>семян, массу семян, высеваемых на 1 пог. м строчки (г), либо на 1 га (кг) используют для определения потребности хозяйства в семенах при выращивании лесных сеянцев и закладке лесных культур.</w:t>
      </w:r>
    </w:p>
    <w:p w:rsidR="005B5D29" w:rsidRPr="005B5D29" w:rsidRDefault="005B5D29" w:rsidP="005B5D29">
      <w:pPr>
        <w:shd w:val="clear" w:color="auto" w:fill="FFFFFF"/>
        <w:ind w:firstLine="720"/>
        <w:contextualSpacing/>
        <w:jc w:val="both"/>
        <w:rPr>
          <w:color w:val="000000"/>
          <w:szCs w:val="28"/>
        </w:rPr>
      </w:pPr>
      <w:r w:rsidRPr="005B5D29">
        <w:rPr>
          <w:color w:val="000000"/>
          <w:szCs w:val="28"/>
        </w:rPr>
        <w:t xml:space="preserve">Норму высева учитывают при разработке проектов и регулировании лесных сеялок. Определяется в зависимости от биологических свойств деревьев и кустарников, массы 1 тыс. шт. семян, класса качества (всхожесть, чистота), способа предварительной подготовки к посеву, лесорастительной зоны, технологии посева и цели выращивания сеянцев. Норму высева устанавливают по таблицам из справочников </w:t>
      </w:r>
    </w:p>
    <w:p w:rsidR="005B5D29" w:rsidRPr="005B5D29" w:rsidRDefault="005B5D29" w:rsidP="005B5D29">
      <w:pPr>
        <w:shd w:val="clear" w:color="auto" w:fill="FFFFFF"/>
        <w:ind w:firstLine="720"/>
        <w:contextualSpacing/>
        <w:jc w:val="both"/>
        <w:rPr>
          <w:color w:val="000000"/>
          <w:szCs w:val="28"/>
        </w:rPr>
      </w:pPr>
      <w:r w:rsidRPr="005B5D29">
        <w:rPr>
          <w:color w:val="000000"/>
          <w:szCs w:val="28"/>
        </w:rPr>
        <w:t xml:space="preserve">для семян 1 го класса качества - с увеличением их </w:t>
      </w:r>
    </w:p>
    <w:p w:rsidR="005B5D29" w:rsidRPr="005B5D29" w:rsidRDefault="005B5D29" w:rsidP="005B5D29">
      <w:pPr>
        <w:shd w:val="clear" w:color="auto" w:fill="FFFFFF"/>
        <w:ind w:firstLine="720"/>
        <w:contextualSpacing/>
        <w:jc w:val="both"/>
        <w:rPr>
          <w:color w:val="000000"/>
          <w:szCs w:val="28"/>
        </w:rPr>
      </w:pPr>
      <w:r w:rsidRPr="005B5D29">
        <w:rPr>
          <w:color w:val="000000"/>
          <w:szCs w:val="28"/>
        </w:rPr>
        <w:t xml:space="preserve">для семян 2 го и 3 го классов качества хвойных пород соответственно на 30 и 50 %, </w:t>
      </w:r>
    </w:p>
    <w:p w:rsidR="005B5D29" w:rsidRPr="005B5D29" w:rsidRDefault="005B5D29" w:rsidP="005B5D29">
      <w:pPr>
        <w:shd w:val="clear" w:color="auto" w:fill="FFFFFF"/>
        <w:ind w:firstLine="720"/>
        <w:contextualSpacing/>
        <w:jc w:val="both"/>
        <w:rPr>
          <w:color w:val="000000"/>
          <w:szCs w:val="28"/>
        </w:rPr>
      </w:pPr>
      <w:r w:rsidRPr="005B5D29">
        <w:rPr>
          <w:color w:val="000000"/>
          <w:szCs w:val="28"/>
        </w:rPr>
        <w:t>лиственных пород (кроме березы) – на 20и 60%,</w:t>
      </w:r>
    </w:p>
    <w:p w:rsidR="005B5D29" w:rsidRPr="005B5D29" w:rsidRDefault="005B5D29" w:rsidP="005B5D29">
      <w:pPr>
        <w:shd w:val="clear" w:color="auto" w:fill="FFFFFF"/>
        <w:ind w:firstLine="720"/>
        <w:contextualSpacing/>
        <w:jc w:val="both"/>
        <w:rPr>
          <w:color w:val="000000"/>
          <w:szCs w:val="28"/>
        </w:rPr>
      </w:pPr>
      <w:r w:rsidRPr="005B5D29">
        <w:rPr>
          <w:color w:val="000000"/>
          <w:szCs w:val="28"/>
        </w:rPr>
        <w:t>для березы – на 50 и 100%.</w:t>
      </w:r>
    </w:p>
    <w:p w:rsidR="005B5D29" w:rsidRPr="005B5D29" w:rsidRDefault="005B5D29" w:rsidP="005B5D29">
      <w:pPr>
        <w:shd w:val="clear" w:color="auto" w:fill="FFFFFF"/>
        <w:ind w:firstLine="720"/>
        <w:contextualSpacing/>
        <w:jc w:val="both"/>
        <w:rPr>
          <w:color w:val="000000"/>
          <w:szCs w:val="28"/>
        </w:rPr>
      </w:pPr>
      <w:r w:rsidRPr="005B5D29">
        <w:rPr>
          <w:color w:val="000000"/>
          <w:szCs w:val="28"/>
        </w:rPr>
        <w:t xml:space="preserve">При высеве </w:t>
      </w:r>
      <w:r w:rsidRPr="005B5D29">
        <w:rPr>
          <w:b/>
          <w:color w:val="000000"/>
          <w:szCs w:val="28"/>
        </w:rPr>
        <w:t>стратифицированных</w:t>
      </w:r>
      <w:r w:rsidRPr="005B5D29">
        <w:rPr>
          <w:color w:val="000000"/>
          <w:szCs w:val="28"/>
        </w:rPr>
        <w:t xml:space="preserve"> семян норма высева уменьшается для сосны и лиственницы на 10, а для ели – на 20 %. Норма высева определяется грунтовой всхожестью семян и количеством сеянцев, растущих на единице площади посевной гряды в питомнике или на участке лесных культур, от нее зависят быстрота роста и морфологическое строение выращиваемых растений. </w:t>
      </w:r>
      <w:proofErr w:type="gramStart"/>
      <w:r w:rsidRPr="005B5D29">
        <w:rPr>
          <w:color w:val="000000"/>
          <w:szCs w:val="28"/>
        </w:rPr>
        <w:t>Оптимальными считаются нормы высева, которые обеспечивают наибольший выход сеянцев с единицы площади с заданными диаметром основания стволиков, высотой, длиной корней, массой надземной и подземной частей растений.</w:t>
      </w:r>
      <w:proofErr w:type="gramEnd"/>
    </w:p>
    <w:p w:rsidR="005B5D29" w:rsidRPr="005B5D29" w:rsidRDefault="005B5D29" w:rsidP="005B5D29">
      <w:pPr>
        <w:jc w:val="both"/>
        <w:rPr>
          <w:rFonts w:eastAsiaTheme="minorHAnsi"/>
          <w:szCs w:val="28"/>
          <w:lang w:eastAsia="en-US"/>
        </w:rPr>
      </w:pPr>
    </w:p>
    <w:p w:rsidR="005B5D29" w:rsidRPr="005B5D29" w:rsidRDefault="005B5D29" w:rsidP="005B5D29">
      <w:pPr>
        <w:jc w:val="both"/>
        <w:rPr>
          <w:rFonts w:eastAsiaTheme="minorHAnsi"/>
          <w:i/>
          <w:szCs w:val="28"/>
          <w:lang w:eastAsia="en-US"/>
        </w:rPr>
      </w:pPr>
      <w:r w:rsidRPr="005B5D29">
        <w:rPr>
          <w:rFonts w:eastAsiaTheme="minorHAnsi"/>
          <w:b/>
          <w:szCs w:val="28"/>
          <w:lang w:eastAsia="en-US"/>
        </w:rPr>
        <w:t>Задание</w:t>
      </w:r>
      <w:r w:rsidRPr="005B5D29">
        <w:rPr>
          <w:rFonts w:eastAsiaTheme="minorHAnsi"/>
          <w:i/>
          <w:szCs w:val="28"/>
          <w:lang w:eastAsia="en-US"/>
        </w:rPr>
        <w:t xml:space="preserve">: </w:t>
      </w:r>
    </w:p>
    <w:p w:rsidR="005B5D29" w:rsidRPr="005B5D29" w:rsidRDefault="005B5D29" w:rsidP="00DB21C5">
      <w:pPr>
        <w:numPr>
          <w:ilvl w:val="0"/>
          <w:numId w:val="4"/>
        </w:numPr>
        <w:spacing w:after="200" w:line="276" w:lineRule="auto"/>
        <w:ind w:left="426"/>
        <w:contextualSpacing/>
        <w:jc w:val="both"/>
        <w:rPr>
          <w:rFonts w:eastAsiaTheme="minorHAnsi"/>
          <w:szCs w:val="28"/>
          <w:lang w:eastAsia="en-US"/>
        </w:rPr>
      </w:pPr>
      <w:r w:rsidRPr="005B5D29">
        <w:rPr>
          <w:rFonts w:eastAsiaTheme="minorHAnsi"/>
          <w:szCs w:val="28"/>
          <w:lang w:eastAsia="en-US"/>
        </w:rPr>
        <w:t>Заполните пропуски, используя данные таблицы.</w:t>
      </w:r>
    </w:p>
    <w:p w:rsidR="005B5D29" w:rsidRPr="005B5D29" w:rsidRDefault="005B5D29" w:rsidP="00DB21C5">
      <w:pPr>
        <w:numPr>
          <w:ilvl w:val="0"/>
          <w:numId w:val="4"/>
        </w:numPr>
        <w:spacing w:after="200" w:line="276" w:lineRule="auto"/>
        <w:ind w:left="426"/>
        <w:contextualSpacing/>
        <w:jc w:val="both"/>
        <w:rPr>
          <w:rFonts w:eastAsiaTheme="minorHAnsi"/>
          <w:szCs w:val="28"/>
          <w:lang w:eastAsia="en-US"/>
        </w:rPr>
      </w:pPr>
      <w:r w:rsidRPr="005B5D29">
        <w:rPr>
          <w:rFonts w:eastAsiaTheme="minorHAnsi"/>
          <w:szCs w:val="28"/>
          <w:lang w:eastAsia="en-US"/>
        </w:rPr>
        <w:t>Рассмотрите норму увеличения высева для семян 1-го, 2-го и 3-го классов качества и решите задачи.</w:t>
      </w:r>
    </w:p>
    <w:p w:rsidR="005B5D29" w:rsidRPr="005B5D29" w:rsidRDefault="005B5D29" w:rsidP="005B5D29">
      <w:pPr>
        <w:tabs>
          <w:tab w:val="left" w:pos="6863"/>
        </w:tabs>
        <w:ind w:left="426"/>
        <w:contextualSpacing/>
        <w:jc w:val="both"/>
        <w:rPr>
          <w:rFonts w:eastAsiaTheme="minorHAnsi"/>
          <w:szCs w:val="28"/>
          <w:lang w:eastAsia="en-US"/>
        </w:rPr>
      </w:pPr>
      <w:r w:rsidRPr="005B5D29">
        <w:rPr>
          <w:rFonts w:eastAsiaTheme="minorHAnsi"/>
          <w:szCs w:val="28"/>
          <w:lang w:eastAsia="en-US"/>
        </w:rPr>
        <w:tab/>
      </w:r>
    </w:p>
    <w:p w:rsidR="005B5D29" w:rsidRPr="005B5D29" w:rsidRDefault="005B5D29" w:rsidP="005B5D29">
      <w:pPr>
        <w:jc w:val="center"/>
        <w:rPr>
          <w:rFonts w:eastAsiaTheme="minorHAnsi"/>
          <w:szCs w:val="28"/>
          <w:lang w:eastAsia="en-US"/>
        </w:rPr>
      </w:pPr>
      <w:r w:rsidRPr="005B5D29">
        <w:rPr>
          <w:rFonts w:eastAsiaTheme="minorHAnsi"/>
          <w:szCs w:val="28"/>
          <w:lang w:eastAsia="en-US"/>
        </w:rPr>
        <w:t>Нормы высева и масса 1000 шт. семян по лесорастительным зонам.</w:t>
      </w:r>
    </w:p>
    <w:tbl>
      <w:tblPr>
        <w:tblStyle w:val="aa"/>
        <w:tblW w:w="10402" w:type="dxa"/>
        <w:jc w:val="center"/>
        <w:tblLook w:val="04A0" w:firstRow="1" w:lastRow="0" w:firstColumn="1" w:lastColumn="0" w:noHBand="0" w:noVBand="1"/>
      </w:tblPr>
      <w:tblGrid>
        <w:gridCol w:w="3129"/>
        <w:gridCol w:w="1220"/>
        <w:gridCol w:w="1719"/>
        <w:gridCol w:w="1162"/>
        <w:gridCol w:w="1719"/>
        <w:gridCol w:w="1453"/>
      </w:tblGrid>
      <w:tr w:rsidR="005B5D29" w:rsidRPr="005B5D29" w:rsidTr="007F791C">
        <w:trPr>
          <w:jc w:val="center"/>
        </w:trPr>
        <w:tc>
          <w:tcPr>
            <w:tcW w:w="3129" w:type="dxa"/>
            <w:vMerge w:val="restart"/>
          </w:tcPr>
          <w:p w:rsidR="005B5D29" w:rsidRPr="005B5D29" w:rsidRDefault="005B5D29" w:rsidP="005B5D29">
            <w:pPr>
              <w:jc w:val="center"/>
              <w:rPr>
                <w:rFonts w:eastAsiaTheme="minorHAnsi"/>
                <w:lang w:eastAsia="en-US"/>
              </w:rPr>
            </w:pPr>
          </w:p>
          <w:p w:rsidR="005B5D29" w:rsidRPr="005B5D29" w:rsidRDefault="005B5D29" w:rsidP="005B5D29">
            <w:pPr>
              <w:jc w:val="center"/>
              <w:rPr>
                <w:rFonts w:eastAsiaTheme="minorHAnsi"/>
                <w:lang w:eastAsia="en-US"/>
              </w:rPr>
            </w:pPr>
            <w:r w:rsidRPr="005B5D29">
              <w:rPr>
                <w:rFonts w:eastAsiaTheme="minorHAnsi"/>
                <w:lang w:eastAsia="en-US"/>
              </w:rPr>
              <w:t xml:space="preserve">Порода </w:t>
            </w:r>
          </w:p>
        </w:tc>
        <w:tc>
          <w:tcPr>
            <w:tcW w:w="5820" w:type="dxa"/>
            <w:gridSpan w:val="4"/>
          </w:tcPr>
          <w:p w:rsidR="005B5D29" w:rsidRPr="005B5D29" w:rsidRDefault="005B5D29" w:rsidP="005B5D29">
            <w:pPr>
              <w:jc w:val="center"/>
              <w:rPr>
                <w:rFonts w:eastAsiaTheme="minorHAnsi"/>
                <w:lang w:eastAsia="en-US"/>
              </w:rPr>
            </w:pPr>
            <w:r w:rsidRPr="005B5D29">
              <w:rPr>
                <w:rFonts w:eastAsiaTheme="minorHAnsi"/>
                <w:lang w:eastAsia="en-US"/>
              </w:rPr>
              <w:t xml:space="preserve">Нормы высева семян </w:t>
            </w:r>
            <w:r w:rsidRPr="005B5D29">
              <w:rPr>
                <w:rFonts w:eastAsiaTheme="minorHAnsi"/>
                <w:lang w:val="en-US" w:eastAsia="en-US"/>
              </w:rPr>
              <w:t>I</w:t>
            </w:r>
            <w:r w:rsidRPr="005B5D29">
              <w:rPr>
                <w:rFonts w:eastAsiaTheme="minorHAnsi"/>
                <w:lang w:eastAsia="en-US"/>
              </w:rPr>
              <w:t xml:space="preserve"> класса качества</w:t>
            </w:r>
          </w:p>
        </w:tc>
        <w:tc>
          <w:tcPr>
            <w:tcW w:w="1453" w:type="dxa"/>
            <w:vMerge w:val="restart"/>
          </w:tcPr>
          <w:p w:rsidR="005B5D29" w:rsidRPr="005B5D29" w:rsidRDefault="005B5D29" w:rsidP="005B5D29">
            <w:pPr>
              <w:jc w:val="center"/>
              <w:rPr>
                <w:rFonts w:eastAsiaTheme="minorHAnsi"/>
                <w:lang w:eastAsia="en-US"/>
              </w:rPr>
            </w:pPr>
            <w:r w:rsidRPr="005B5D29">
              <w:rPr>
                <w:rFonts w:eastAsiaTheme="minorHAnsi"/>
                <w:lang w:eastAsia="en-US"/>
              </w:rPr>
              <w:t xml:space="preserve">Масса 1000 шт. семян, </w:t>
            </w:r>
            <w:proofErr w:type="gramStart"/>
            <w:r w:rsidRPr="005B5D29">
              <w:rPr>
                <w:rFonts w:eastAsiaTheme="minorHAnsi"/>
                <w:lang w:eastAsia="en-US"/>
              </w:rPr>
              <w:t>г</w:t>
            </w:r>
            <w:proofErr w:type="gramEnd"/>
          </w:p>
        </w:tc>
      </w:tr>
      <w:tr w:rsidR="005B5D29" w:rsidRPr="005B5D29" w:rsidTr="007F791C">
        <w:trPr>
          <w:jc w:val="center"/>
        </w:trPr>
        <w:tc>
          <w:tcPr>
            <w:tcW w:w="3129" w:type="dxa"/>
            <w:vMerge/>
          </w:tcPr>
          <w:p w:rsidR="005B5D29" w:rsidRPr="005B5D29" w:rsidRDefault="005B5D29" w:rsidP="005B5D29">
            <w:pPr>
              <w:jc w:val="center"/>
              <w:rPr>
                <w:rFonts w:eastAsiaTheme="minorHAnsi"/>
                <w:lang w:eastAsia="en-US"/>
              </w:rPr>
            </w:pPr>
          </w:p>
        </w:tc>
        <w:tc>
          <w:tcPr>
            <w:tcW w:w="2939" w:type="dxa"/>
            <w:gridSpan w:val="2"/>
          </w:tcPr>
          <w:p w:rsidR="005B5D29" w:rsidRPr="005B5D29" w:rsidRDefault="005B5D29" w:rsidP="005B5D29">
            <w:pPr>
              <w:jc w:val="center"/>
              <w:rPr>
                <w:rFonts w:eastAsiaTheme="minorHAnsi"/>
                <w:lang w:eastAsia="en-US"/>
              </w:rPr>
            </w:pPr>
            <w:r w:rsidRPr="005B5D29">
              <w:rPr>
                <w:rFonts w:eastAsiaTheme="minorHAnsi"/>
                <w:lang w:eastAsia="en-US"/>
              </w:rPr>
              <w:t>На 1 га, кг</w:t>
            </w:r>
          </w:p>
        </w:tc>
        <w:tc>
          <w:tcPr>
            <w:tcW w:w="2881" w:type="dxa"/>
            <w:gridSpan w:val="2"/>
          </w:tcPr>
          <w:p w:rsidR="005B5D29" w:rsidRPr="005B5D29" w:rsidRDefault="005B5D29" w:rsidP="005B5D29">
            <w:pPr>
              <w:jc w:val="center"/>
              <w:rPr>
                <w:rFonts w:eastAsiaTheme="minorHAnsi"/>
                <w:lang w:eastAsia="en-US"/>
              </w:rPr>
            </w:pPr>
            <w:r w:rsidRPr="005B5D29">
              <w:rPr>
                <w:rFonts w:eastAsiaTheme="minorHAnsi"/>
                <w:lang w:eastAsia="en-US"/>
              </w:rPr>
              <w:t>На 1 м, г</w:t>
            </w:r>
          </w:p>
        </w:tc>
        <w:tc>
          <w:tcPr>
            <w:tcW w:w="1453" w:type="dxa"/>
            <w:vMerge/>
          </w:tcPr>
          <w:p w:rsidR="005B5D29" w:rsidRPr="005B5D29" w:rsidRDefault="005B5D29" w:rsidP="005B5D29">
            <w:pPr>
              <w:jc w:val="center"/>
              <w:rPr>
                <w:rFonts w:eastAsiaTheme="minorHAnsi"/>
                <w:lang w:eastAsia="en-US"/>
              </w:rPr>
            </w:pPr>
          </w:p>
        </w:tc>
      </w:tr>
      <w:tr w:rsidR="005B5D29" w:rsidRPr="005B5D29" w:rsidTr="007F791C">
        <w:trPr>
          <w:jc w:val="center"/>
        </w:trPr>
        <w:tc>
          <w:tcPr>
            <w:tcW w:w="3129" w:type="dxa"/>
            <w:vMerge/>
          </w:tcPr>
          <w:p w:rsidR="005B5D29" w:rsidRPr="005B5D29" w:rsidRDefault="005B5D29" w:rsidP="005B5D29">
            <w:pPr>
              <w:jc w:val="center"/>
              <w:rPr>
                <w:rFonts w:eastAsiaTheme="minorHAnsi"/>
                <w:lang w:eastAsia="en-US"/>
              </w:rPr>
            </w:pPr>
          </w:p>
        </w:tc>
        <w:tc>
          <w:tcPr>
            <w:tcW w:w="1220" w:type="dxa"/>
          </w:tcPr>
          <w:p w:rsidR="005B5D29" w:rsidRPr="005B5D29" w:rsidRDefault="005B5D29" w:rsidP="005B5D29">
            <w:pPr>
              <w:jc w:val="center"/>
              <w:rPr>
                <w:rFonts w:eastAsiaTheme="minorHAnsi"/>
                <w:lang w:eastAsia="en-US"/>
              </w:rPr>
            </w:pPr>
            <w:r w:rsidRPr="005B5D29">
              <w:rPr>
                <w:rFonts w:eastAsiaTheme="minorHAnsi"/>
                <w:lang w:eastAsia="en-US"/>
              </w:rPr>
              <w:t xml:space="preserve">Лесная </w:t>
            </w:r>
          </w:p>
        </w:tc>
        <w:tc>
          <w:tcPr>
            <w:tcW w:w="1719" w:type="dxa"/>
          </w:tcPr>
          <w:p w:rsidR="005B5D29" w:rsidRPr="005B5D29" w:rsidRDefault="005B5D29" w:rsidP="005B5D29">
            <w:pPr>
              <w:jc w:val="center"/>
              <w:rPr>
                <w:rFonts w:eastAsiaTheme="minorHAnsi"/>
                <w:lang w:eastAsia="en-US"/>
              </w:rPr>
            </w:pPr>
            <w:r w:rsidRPr="005B5D29">
              <w:rPr>
                <w:rFonts w:eastAsiaTheme="minorHAnsi"/>
                <w:lang w:eastAsia="en-US"/>
              </w:rPr>
              <w:t>Лесостепная и степная</w:t>
            </w:r>
          </w:p>
        </w:tc>
        <w:tc>
          <w:tcPr>
            <w:tcW w:w="1162" w:type="dxa"/>
          </w:tcPr>
          <w:p w:rsidR="005B5D29" w:rsidRPr="005B5D29" w:rsidRDefault="005B5D29" w:rsidP="005B5D29">
            <w:pPr>
              <w:jc w:val="center"/>
              <w:rPr>
                <w:rFonts w:eastAsiaTheme="minorHAnsi"/>
                <w:lang w:eastAsia="en-US"/>
              </w:rPr>
            </w:pPr>
            <w:r w:rsidRPr="005B5D29">
              <w:rPr>
                <w:rFonts w:eastAsiaTheme="minorHAnsi"/>
                <w:lang w:eastAsia="en-US"/>
              </w:rPr>
              <w:t xml:space="preserve">Лесная </w:t>
            </w:r>
          </w:p>
        </w:tc>
        <w:tc>
          <w:tcPr>
            <w:tcW w:w="1719" w:type="dxa"/>
          </w:tcPr>
          <w:p w:rsidR="005B5D29" w:rsidRPr="005B5D29" w:rsidRDefault="005B5D29" w:rsidP="005B5D29">
            <w:pPr>
              <w:jc w:val="center"/>
              <w:rPr>
                <w:rFonts w:eastAsiaTheme="minorHAnsi"/>
                <w:lang w:eastAsia="en-US"/>
              </w:rPr>
            </w:pPr>
            <w:r w:rsidRPr="005B5D29">
              <w:rPr>
                <w:rFonts w:eastAsiaTheme="minorHAnsi"/>
                <w:lang w:eastAsia="en-US"/>
              </w:rPr>
              <w:t>Лесостепная и степная</w:t>
            </w:r>
          </w:p>
        </w:tc>
        <w:tc>
          <w:tcPr>
            <w:tcW w:w="1453" w:type="dxa"/>
            <w:vMerge/>
          </w:tcPr>
          <w:p w:rsidR="005B5D29" w:rsidRPr="005B5D29" w:rsidRDefault="005B5D29" w:rsidP="005B5D29">
            <w:pPr>
              <w:jc w:val="center"/>
              <w:rPr>
                <w:rFonts w:eastAsiaTheme="minorHAnsi"/>
                <w:lang w:eastAsia="en-US"/>
              </w:rPr>
            </w:pPr>
          </w:p>
        </w:tc>
      </w:tr>
      <w:tr w:rsidR="005B5D29" w:rsidRPr="005B5D29" w:rsidTr="007F791C">
        <w:trPr>
          <w:jc w:val="center"/>
        </w:trPr>
        <w:tc>
          <w:tcPr>
            <w:tcW w:w="3129" w:type="dxa"/>
          </w:tcPr>
          <w:p w:rsidR="005B5D29" w:rsidRPr="005B5D29" w:rsidRDefault="005B5D29" w:rsidP="005B5D29">
            <w:pPr>
              <w:jc w:val="center"/>
              <w:rPr>
                <w:rFonts w:eastAsiaTheme="minorHAnsi"/>
                <w:lang w:eastAsia="en-US"/>
              </w:rPr>
            </w:pPr>
            <w:r w:rsidRPr="005B5D29">
              <w:rPr>
                <w:rFonts w:eastAsiaTheme="minorHAnsi"/>
                <w:lang w:eastAsia="en-US"/>
              </w:rPr>
              <w:t>Ель сибирская</w:t>
            </w:r>
          </w:p>
        </w:tc>
        <w:tc>
          <w:tcPr>
            <w:tcW w:w="1220" w:type="dxa"/>
          </w:tcPr>
          <w:p w:rsidR="005B5D29" w:rsidRPr="005B5D29" w:rsidRDefault="005B5D29" w:rsidP="005B5D29">
            <w:pPr>
              <w:jc w:val="center"/>
              <w:rPr>
                <w:rFonts w:eastAsiaTheme="minorHAnsi"/>
                <w:lang w:eastAsia="en-US"/>
              </w:rPr>
            </w:pPr>
            <w:r w:rsidRPr="005B5D29">
              <w:rPr>
                <w:rFonts w:eastAsiaTheme="minorHAnsi"/>
                <w:lang w:eastAsia="en-US"/>
              </w:rPr>
              <w:t>72</w:t>
            </w:r>
          </w:p>
        </w:tc>
        <w:tc>
          <w:tcPr>
            <w:tcW w:w="1719" w:type="dxa"/>
          </w:tcPr>
          <w:p w:rsidR="005B5D29" w:rsidRPr="005B5D29" w:rsidRDefault="005B5D29" w:rsidP="005B5D29">
            <w:pPr>
              <w:jc w:val="center"/>
              <w:rPr>
                <w:rFonts w:eastAsiaTheme="minorHAnsi"/>
                <w:lang w:eastAsia="en-US"/>
              </w:rPr>
            </w:pPr>
            <w:r w:rsidRPr="005B5D29">
              <w:rPr>
                <w:rFonts w:eastAsiaTheme="minorHAnsi"/>
                <w:lang w:eastAsia="en-US"/>
              </w:rPr>
              <w:t>100</w:t>
            </w:r>
          </w:p>
        </w:tc>
        <w:tc>
          <w:tcPr>
            <w:tcW w:w="1162" w:type="dxa"/>
          </w:tcPr>
          <w:p w:rsidR="005B5D29" w:rsidRPr="005B5D29" w:rsidRDefault="005B5D29" w:rsidP="005B5D29">
            <w:pPr>
              <w:jc w:val="center"/>
              <w:rPr>
                <w:rFonts w:eastAsiaTheme="minorHAnsi"/>
                <w:lang w:eastAsia="en-US"/>
              </w:rPr>
            </w:pPr>
            <w:r w:rsidRPr="005B5D29">
              <w:rPr>
                <w:rFonts w:eastAsiaTheme="minorHAnsi"/>
                <w:lang w:eastAsia="en-US"/>
              </w:rPr>
              <w:t>1,8</w:t>
            </w:r>
          </w:p>
        </w:tc>
        <w:tc>
          <w:tcPr>
            <w:tcW w:w="1719" w:type="dxa"/>
          </w:tcPr>
          <w:p w:rsidR="005B5D29" w:rsidRPr="005B5D29" w:rsidRDefault="005B5D29" w:rsidP="005B5D29">
            <w:pPr>
              <w:jc w:val="center"/>
              <w:rPr>
                <w:rFonts w:eastAsiaTheme="minorHAnsi"/>
                <w:lang w:eastAsia="en-US"/>
              </w:rPr>
            </w:pPr>
            <w:r w:rsidRPr="005B5D29">
              <w:rPr>
                <w:rFonts w:eastAsiaTheme="minorHAnsi"/>
                <w:lang w:eastAsia="en-US"/>
              </w:rPr>
              <w:t>2,5</w:t>
            </w:r>
          </w:p>
        </w:tc>
        <w:tc>
          <w:tcPr>
            <w:tcW w:w="1453" w:type="dxa"/>
          </w:tcPr>
          <w:p w:rsidR="005B5D29" w:rsidRPr="005B5D29" w:rsidRDefault="005B5D29" w:rsidP="005B5D29">
            <w:pPr>
              <w:jc w:val="center"/>
              <w:rPr>
                <w:rFonts w:eastAsiaTheme="minorHAnsi"/>
                <w:lang w:eastAsia="en-US"/>
              </w:rPr>
            </w:pPr>
            <w:r w:rsidRPr="005B5D29">
              <w:rPr>
                <w:rFonts w:eastAsiaTheme="minorHAnsi"/>
                <w:lang w:eastAsia="en-US"/>
              </w:rPr>
              <w:t>5,1</w:t>
            </w:r>
          </w:p>
        </w:tc>
      </w:tr>
      <w:tr w:rsidR="005B5D29" w:rsidRPr="005B5D29" w:rsidTr="007F791C">
        <w:trPr>
          <w:jc w:val="center"/>
        </w:trPr>
        <w:tc>
          <w:tcPr>
            <w:tcW w:w="3129" w:type="dxa"/>
          </w:tcPr>
          <w:p w:rsidR="005B5D29" w:rsidRPr="005B5D29" w:rsidRDefault="005B5D29" w:rsidP="005B5D29">
            <w:pPr>
              <w:jc w:val="center"/>
              <w:rPr>
                <w:rFonts w:eastAsiaTheme="minorHAnsi"/>
                <w:lang w:eastAsia="en-US"/>
              </w:rPr>
            </w:pPr>
            <w:r w:rsidRPr="005B5D29">
              <w:rPr>
                <w:rFonts w:eastAsiaTheme="minorHAnsi"/>
                <w:lang w:eastAsia="en-US"/>
              </w:rPr>
              <w:t>Лиственница сибирская</w:t>
            </w:r>
          </w:p>
        </w:tc>
        <w:tc>
          <w:tcPr>
            <w:tcW w:w="1220" w:type="dxa"/>
          </w:tcPr>
          <w:p w:rsidR="005B5D29" w:rsidRPr="005B5D29" w:rsidRDefault="005B5D29" w:rsidP="005B5D29">
            <w:pPr>
              <w:jc w:val="center"/>
              <w:rPr>
                <w:rFonts w:eastAsiaTheme="minorHAnsi"/>
                <w:lang w:eastAsia="en-US"/>
              </w:rPr>
            </w:pPr>
            <w:r w:rsidRPr="005B5D29">
              <w:rPr>
                <w:rFonts w:eastAsiaTheme="minorHAnsi"/>
                <w:lang w:eastAsia="en-US"/>
              </w:rPr>
              <w:t>120</w:t>
            </w:r>
          </w:p>
        </w:tc>
        <w:tc>
          <w:tcPr>
            <w:tcW w:w="1719" w:type="dxa"/>
          </w:tcPr>
          <w:p w:rsidR="005B5D29" w:rsidRPr="005B5D29" w:rsidRDefault="005B5D29" w:rsidP="005B5D29">
            <w:pPr>
              <w:jc w:val="center"/>
              <w:rPr>
                <w:rFonts w:eastAsiaTheme="minorHAnsi"/>
                <w:lang w:eastAsia="en-US"/>
              </w:rPr>
            </w:pPr>
            <w:r w:rsidRPr="005B5D29">
              <w:rPr>
                <w:rFonts w:eastAsiaTheme="minorHAnsi"/>
                <w:lang w:eastAsia="en-US"/>
              </w:rPr>
              <w:t>140</w:t>
            </w:r>
          </w:p>
        </w:tc>
        <w:tc>
          <w:tcPr>
            <w:tcW w:w="1162" w:type="dxa"/>
          </w:tcPr>
          <w:p w:rsidR="005B5D29" w:rsidRPr="005B5D29" w:rsidRDefault="005B5D29" w:rsidP="005B5D29">
            <w:pPr>
              <w:jc w:val="center"/>
              <w:rPr>
                <w:rFonts w:eastAsiaTheme="minorHAnsi"/>
                <w:lang w:eastAsia="en-US"/>
              </w:rPr>
            </w:pPr>
            <w:r w:rsidRPr="005B5D29">
              <w:rPr>
                <w:rFonts w:eastAsiaTheme="minorHAnsi"/>
                <w:lang w:eastAsia="en-US"/>
              </w:rPr>
              <w:t>3</w:t>
            </w:r>
          </w:p>
        </w:tc>
        <w:tc>
          <w:tcPr>
            <w:tcW w:w="1719" w:type="dxa"/>
          </w:tcPr>
          <w:p w:rsidR="005B5D29" w:rsidRPr="005B5D29" w:rsidRDefault="005B5D29" w:rsidP="005B5D29">
            <w:pPr>
              <w:jc w:val="center"/>
              <w:rPr>
                <w:rFonts w:eastAsiaTheme="minorHAnsi"/>
                <w:lang w:eastAsia="en-US"/>
              </w:rPr>
            </w:pPr>
            <w:r w:rsidRPr="005B5D29">
              <w:rPr>
                <w:rFonts w:eastAsiaTheme="minorHAnsi"/>
                <w:lang w:eastAsia="en-US"/>
              </w:rPr>
              <w:t>3,5</w:t>
            </w:r>
          </w:p>
        </w:tc>
        <w:tc>
          <w:tcPr>
            <w:tcW w:w="1453" w:type="dxa"/>
          </w:tcPr>
          <w:p w:rsidR="005B5D29" w:rsidRPr="005B5D29" w:rsidRDefault="005B5D29" w:rsidP="005B5D29">
            <w:pPr>
              <w:jc w:val="center"/>
              <w:rPr>
                <w:rFonts w:eastAsiaTheme="minorHAnsi"/>
                <w:lang w:eastAsia="en-US"/>
              </w:rPr>
            </w:pPr>
            <w:r w:rsidRPr="005B5D29">
              <w:rPr>
                <w:rFonts w:eastAsiaTheme="minorHAnsi"/>
                <w:lang w:eastAsia="en-US"/>
              </w:rPr>
              <w:t>7</w:t>
            </w:r>
          </w:p>
        </w:tc>
      </w:tr>
      <w:tr w:rsidR="005B5D29" w:rsidRPr="005B5D29" w:rsidTr="007F791C">
        <w:trPr>
          <w:jc w:val="center"/>
        </w:trPr>
        <w:tc>
          <w:tcPr>
            <w:tcW w:w="3129" w:type="dxa"/>
          </w:tcPr>
          <w:p w:rsidR="005B5D29" w:rsidRPr="005B5D29" w:rsidRDefault="005B5D29" w:rsidP="005B5D29">
            <w:pPr>
              <w:jc w:val="center"/>
              <w:rPr>
                <w:rFonts w:eastAsiaTheme="minorHAnsi"/>
                <w:lang w:eastAsia="en-US"/>
              </w:rPr>
            </w:pPr>
            <w:r w:rsidRPr="005B5D29">
              <w:rPr>
                <w:rFonts w:eastAsiaTheme="minorHAnsi"/>
                <w:lang w:eastAsia="en-US"/>
              </w:rPr>
              <w:t>Сосна обык.</w:t>
            </w:r>
          </w:p>
        </w:tc>
        <w:tc>
          <w:tcPr>
            <w:tcW w:w="1220" w:type="dxa"/>
          </w:tcPr>
          <w:p w:rsidR="005B5D29" w:rsidRPr="005B5D29" w:rsidRDefault="005B5D29" w:rsidP="005B5D29">
            <w:pPr>
              <w:jc w:val="center"/>
              <w:rPr>
                <w:rFonts w:eastAsiaTheme="minorHAnsi"/>
                <w:lang w:eastAsia="en-US"/>
              </w:rPr>
            </w:pPr>
            <w:r w:rsidRPr="005B5D29">
              <w:rPr>
                <w:rFonts w:eastAsiaTheme="minorHAnsi"/>
                <w:lang w:eastAsia="en-US"/>
              </w:rPr>
              <w:t>60</w:t>
            </w:r>
          </w:p>
        </w:tc>
        <w:tc>
          <w:tcPr>
            <w:tcW w:w="1719" w:type="dxa"/>
          </w:tcPr>
          <w:p w:rsidR="005B5D29" w:rsidRPr="005B5D29" w:rsidRDefault="005B5D29" w:rsidP="005B5D29">
            <w:pPr>
              <w:jc w:val="center"/>
              <w:rPr>
                <w:rFonts w:eastAsiaTheme="minorHAnsi"/>
                <w:lang w:eastAsia="en-US"/>
              </w:rPr>
            </w:pPr>
            <w:r w:rsidRPr="005B5D29">
              <w:rPr>
                <w:rFonts w:eastAsiaTheme="minorHAnsi"/>
                <w:lang w:eastAsia="en-US"/>
              </w:rPr>
              <w:t>60</w:t>
            </w:r>
          </w:p>
        </w:tc>
        <w:tc>
          <w:tcPr>
            <w:tcW w:w="1162" w:type="dxa"/>
          </w:tcPr>
          <w:p w:rsidR="005B5D29" w:rsidRPr="005B5D29" w:rsidRDefault="005B5D29" w:rsidP="005B5D29">
            <w:pPr>
              <w:jc w:val="center"/>
              <w:rPr>
                <w:rFonts w:eastAsiaTheme="minorHAnsi"/>
                <w:lang w:eastAsia="en-US"/>
              </w:rPr>
            </w:pPr>
            <w:r w:rsidRPr="005B5D29">
              <w:rPr>
                <w:rFonts w:eastAsiaTheme="minorHAnsi"/>
                <w:lang w:eastAsia="en-US"/>
              </w:rPr>
              <w:t>1,5</w:t>
            </w:r>
          </w:p>
        </w:tc>
        <w:tc>
          <w:tcPr>
            <w:tcW w:w="1719" w:type="dxa"/>
          </w:tcPr>
          <w:p w:rsidR="005B5D29" w:rsidRPr="005B5D29" w:rsidRDefault="005B5D29" w:rsidP="005B5D29">
            <w:pPr>
              <w:jc w:val="center"/>
              <w:rPr>
                <w:rFonts w:eastAsiaTheme="minorHAnsi"/>
                <w:lang w:eastAsia="en-US"/>
              </w:rPr>
            </w:pPr>
            <w:r w:rsidRPr="005B5D29">
              <w:rPr>
                <w:rFonts w:eastAsiaTheme="minorHAnsi"/>
                <w:lang w:eastAsia="en-US"/>
              </w:rPr>
              <w:t>2</w:t>
            </w:r>
          </w:p>
        </w:tc>
        <w:tc>
          <w:tcPr>
            <w:tcW w:w="1453" w:type="dxa"/>
          </w:tcPr>
          <w:p w:rsidR="005B5D29" w:rsidRPr="005B5D29" w:rsidRDefault="005B5D29" w:rsidP="005B5D29">
            <w:pPr>
              <w:jc w:val="center"/>
              <w:rPr>
                <w:rFonts w:eastAsiaTheme="minorHAnsi"/>
                <w:lang w:eastAsia="en-US"/>
              </w:rPr>
            </w:pPr>
            <w:r w:rsidRPr="005B5D29">
              <w:rPr>
                <w:rFonts w:eastAsiaTheme="minorHAnsi"/>
                <w:lang w:eastAsia="en-US"/>
              </w:rPr>
              <w:t>3,6</w:t>
            </w:r>
          </w:p>
        </w:tc>
      </w:tr>
      <w:tr w:rsidR="005B5D29" w:rsidRPr="005B5D29" w:rsidTr="007F791C">
        <w:trPr>
          <w:jc w:val="center"/>
        </w:trPr>
        <w:tc>
          <w:tcPr>
            <w:tcW w:w="3129" w:type="dxa"/>
          </w:tcPr>
          <w:p w:rsidR="005B5D29" w:rsidRPr="005B5D29" w:rsidRDefault="005B5D29" w:rsidP="005B5D29">
            <w:pPr>
              <w:jc w:val="center"/>
              <w:rPr>
                <w:rFonts w:eastAsiaTheme="minorHAnsi"/>
                <w:lang w:eastAsia="en-US"/>
              </w:rPr>
            </w:pPr>
            <w:r w:rsidRPr="005B5D29">
              <w:rPr>
                <w:rFonts w:eastAsiaTheme="minorHAnsi"/>
                <w:lang w:eastAsia="en-US"/>
              </w:rPr>
              <w:t>Береза повислая</w:t>
            </w:r>
          </w:p>
        </w:tc>
        <w:tc>
          <w:tcPr>
            <w:tcW w:w="1220" w:type="dxa"/>
          </w:tcPr>
          <w:p w:rsidR="005B5D29" w:rsidRPr="005B5D29" w:rsidRDefault="005B5D29" w:rsidP="005B5D29">
            <w:pPr>
              <w:jc w:val="center"/>
              <w:rPr>
                <w:rFonts w:eastAsiaTheme="minorHAnsi"/>
                <w:lang w:eastAsia="en-US"/>
              </w:rPr>
            </w:pPr>
            <w:r w:rsidRPr="005B5D29">
              <w:rPr>
                <w:rFonts w:eastAsiaTheme="minorHAnsi"/>
                <w:lang w:eastAsia="en-US"/>
              </w:rPr>
              <w:t>100</w:t>
            </w:r>
          </w:p>
        </w:tc>
        <w:tc>
          <w:tcPr>
            <w:tcW w:w="1719" w:type="dxa"/>
          </w:tcPr>
          <w:p w:rsidR="005B5D29" w:rsidRPr="005B5D29" w:rsidRDefault="005B5D29" w:rsidP="005B5D29">
            <w:pPr>
              <w:jc w:val="center"/>
              <w:rPr>
                <w:rFonts w:eastAsiaTheme="minorHAnsi"/>
                <w:lang w:eastAsia="en-US"/>
              </w:rPr>
            </w:pPr>
            <w:r w:rsidRPr="005B5D29">
              <w:rPr>
                <w:rFonts w:eastAsiaTheme="minorHAnsi"/>
                <w:lang w:eastAsia="en-US"/>
              </w:rPr>
              <w:t>140</w:t>
            </w:r>
          </w:p>
        </w:tc>
        <w:tc>
          <w:tcPr>
            <w:tcW w:w="1162" w:type="dxa"/>
          </w:tcPr>
          <w:p w:rsidR="005B5D29" w:rsidRPr="005B5D29" w:rsidRDefault="005B5D29" w:rsidP="005B5D29">
            <w:pPr>
              <w:jc w:val="center"/>
              <w:rPr>
                <w:rFonts w:eastAsiaTheme="minorHAnsi"/>
                <w:lang w:eastAsia="en-US"/>
              </w:rPr>
            </w:pPr>
            <w:r w:rsidRPr="005B5D29">
              <w:rPr>
                <w:rFonts w:eastAsiaTheme="minorHAnsi"/>
                <w:lang w:eastAsia="en-US"/>
              </w:rPr>
              <w:t>2,5</w:t>
            </w:r>
          </w:p>
        </w:tc>
        <w:tc>
          <w:tcPr>
            <w:tcW w:w="1719" w:type="dxa"/>
          </w:tcPr>
          <w:p w:rsidR="005B5D29" w:rsidRPr="005B5D29" w:rsidRDefault="005B5D29" w:rsidP="005B5D29">
            <w:pPr>
              <w:jc w:val="center"/>
              <w:rPr>
                <w:rFonts w:eastAsiaTheme="minorHAnsi"/>
                <w:lang w:eastAsia="en-US"/>
              </w:rPr>
            </w:pPr>
            <w:r w:rsidRPr="005B5D29">
              <w:rPr>
                <w:rFonts w:eastAsiaTheme="minorHAnsi"/>
                <w:lang w:eastAsia="en-US"/>
              </w:rPr>
              <w:t>3,5</w:t>
            </w:r>
          </w:p>
        </w:tc>
        <w:tc>
          <w:tcPr>
            <w:tcW w:w="1453" w:type="dxa"/>
          </w:tcPr>
          <w:p w:rsidR="005B5D29" w:rsidRPr="005B5D29" w:rsidRDefault="005B5D29" w:rsidP="005B5D29">
            <w:pPr>
              <w:jc w:val="center"/>
              <w:rPr>
                <w:rFonts w:eastAsiaTheme="minorHAnsi"/>
                <w:lang w:eastAsia="en-US"/>
              </w:rPr>
            </w:pPr>
            <w:r w:rsidRPr="005B5D29">
              <w:rPr>
                <w:rFonts w:eastAsiaTheme="minorHAnsi"/>
                <w:lang w:eastAsia="en-US"/>
              </w:rPr>
              <w:t>0,17</w:t>
            </w:r>
          </w:p>
        </w:tc>
      </w:tr>
      <w:tr w:rsidR="005B5D29" w:rsidRPr="005B5D29" w:rsidTr="007F791C">
        <w:trPr>
          <w:jc w:val="center"/>
        </w:trPr>
        <w:tc>
          <w:tcPr>
            <w:tcW w:w="3129" w:type="dxa"/>
          </w:tcPr>
          <w:p w:rsidR="005B5D29" w:rsidRPr="005B5D29" w:rsidRDefault="005B5D29" w:rsidP="005B5D29">
            <w:pPr>
              <w:jc w:val="center"/>
              <w:rPr>
                <w:rFonts w:eastAsiaTheme="minorHAnsi"/>
                <w:lang w:eastAsia="en-US"/>
              </w:rPr>
            </w:pPr>
            <w:r w:rsidRPr="005B5D29">
              <w:rPr>
                <w:rFonts w:eastAsiaTheme="minorHAnsi"/>
                <w:lang w:eastAsia="en-US"/>
              </w:rPr>
              <w:t>Калина обык.</w:t>
            </w:r>
          </w:p>
        </w:tc>
        <w:tc>
          <w:tcPr>
            <w:tcW w:w="1220" w:type="dxa"/>
          </w:tcPr>
          <w:p w:rsidR="005B5D29" w:rsidRPr="005B5D29" w:rsidRDefault="005B5D29" w:rsidP="005B5D29">
            <w:pPr>
              <w:jc w:val="center"/>
              <w:rPr>
                <w:rFonts w:eastAsiaTheme="minorHAnsi"/>
                <w:lang w:eastAsia="en-US"/>
              </w:rPr>
            </w:pPr>
            <w:r w:rsidRPr="005B5D29">
              <w:rPr>
                <w:rFonts w:eastAsiaTheme="minorHAnsi"/>
                <w:lang w:eastAsia="en-US"/>
              </w:rPr>
              <w:t>320</w:t>
            </w:r>
          </w:p>
        </w:tc>
        <w:tc>
          <w:tcPr>
            <w:tcW w:w="1719" w:type="dxa"/>
          </w:tcPr>
          <w:p w:rsidR="005B5D29" w:rsidRPr="005B5D29" w:rsidRDefault="005B5D29" w:rsidP="005B5D29">
            <w:pPr>
              <w:jc w:val="center"/>
              <w:rPr>
                <w:rFonts w:eastAsiaTheme="minorHAnsi"/>
                <w:lang w:eastAsia="en-US"/>
              </w:rPr>
            </w:pPr>
            <w:r w:rsidRPr="005B5D29">
              <w:rPr>
                <w:rFonts w:eastAsiaTheme="minorHAnsi"/>
                <w:lang w:eastAsia="en-US"/>
              </w:rPr>
              <w:t>400</w:t>
            </w:r>
          </w:p>
        </w:tc>
        <w:tc>
          <w:tcPr>
            <w:tcW w:w="1162" w:type="dxa"/>
          </w:tcPr>
          <w:p w:rsidR="005B5D29" w:rsidRPr="005B5D29" w:rsidRDefault="005B5D29" w:rsidP="005B5D29">
            <w:pPr>
              <w:jc w:val="center"/>
              <w:rPr>
                <w:rFonts w:eastAsiaTheme="minorHAnsi"/>
                <w:lang w:eastAsia="en-US"/>
              </w:rPr>
            </w:pPr>
            <w:r w:rsidRPr="005B5D29">
              <w:rPr>
                <w:rFonts w:eastAsiaTheme="minorHAnsi"/>
                <w:lang w:eastAsia="en-US"/>
              </w:rPr>
              <w:t>8</w:t>
            </w:r>
          </w:p>
        </w:tc>
        <w:tc>
          <w:tcPr>
            <w:tcW w:w="1719" w:type="dxa"/>
          </w:tcPr>
          <w:p w:rsidR="005B5D29" w:rsidRPr="005B5D29" w:rsidRDefault="005B5D29" w:rsidP="005B5D29">
            <w:pPr>
              <w:jc w:val="center"/>
              <w:rPr>
                <w:rFonts w:eastAsiaTheme="minorHAnsi"/>
                <w:lang w:eastAsia="en-US"/>
              </w:rPr>
            </w:pPr>
            <w:r w:rsidRPr="005B5D29">
              <w:rPr>
                <w:rFonts w:eastAsiaTheme="minorHAnsi"/>
                <w:lang w:eastAsia="en-US"/>
              </w:rPr>
              <w:t>10</w:t>
            </w:r>
          </w:p>
        </w:tc>
        <w:tc>
          <w:tcPr>
            <w:tcW w:w="1453" w:type="dxa"/>
          </w:tcPr>
          <w:p w:rsidR="005B5D29" w:rsidRPr="005B5D29" w:rsidRDefault="005B5D29" w:rsidP="005B5D29">
            <w:pPr>
              <w:jc w:val="center"/>
              <w:rPr>
                <w:rFonts w:eastAsiaTheme="minorHAnsi"/>
                <w:lang w:eastAsia="en-US"/>
              </w:rPr>
            </w:pPr>
            <w:r w:rsidRPr="005B5D29">
              <w:rPr>
                <w:rFonts w:eastAsiaTheme="minorHAnsi"/>
                <w:lang w:eastAsia="en-US"/>
              </w:rPr>
              <w:t>33</w:t>
            </w:r>
          </w:p>
        </w:tc>
      </w:tr>
      <w:tr w:rsidR="005B5D29" w:rsidRPr="005B5D29" w:rsidTr="007F791C">
        <w:trPr>
          <w:jc w:val="center"/>
        </w:trPr>
        <w:tc>
          <w:tcPr>
            <w:tcW w:w="3129" w:type="dxa"/>
          </w:tcPr>
          <w:p w:rsidR="005B5D29" w:rsidRPr="005B5D29" w:rsidRDefault="005B5D29" w:rsidP="005B5D29">
            <w:pPr>
              <w:jc w:val="center"/>
              <w:rPr>
                <w:rFonts w:eastAsiaTheme="minorHAnsi"/>
                <w:lang w:eastAsia="en-US"/>
              </w:rPr>
            </w:pPr>
            <w:r w:rsidRPr="005B5D29">
              <w:rPr>
                <w:rFonts w:eastAsiaTheme="minorHAnsi"/>
                <w:lang w:eastAsia="en-US"/>
              </w:rPr>
              <w:t xml:space="preserve"> Лох узколистный</w:t>
            </w:r>
          </w:p>
        </w:tc>
        <w:tc>
          <w:tcPr>
            <w:tcW w:w="1220" w:type="dxa"/>
          </w:tcPr>
          <w:p w:rsidR="005B5D29" w:rsidRPr="005B5D29" w:rsidRDefault="005B5D29" w:rsidP="005B5D29">
            <w:pPr>
              <w:jc w:val="center"/>
              <w:rPr>
                <w:rFonts w:eastAsiaTheme="minorHAnsi"/>
                <w:lang w:eastAsia="en-US"/>
              </w:rPr>
            </w:pPr>
            <w:r w:rsidRPr="005B5D29">
              <w:rPr>
                <w:rFonts w:eastAsiaTheme="minorHAnsi"/>
                <w:lang w:eastAsia="en-US"/>
              </w:rPr>
              <w:t>480</w:t>
            </w:r>
          </w:p>
        </w:tc>
        <w:tc>
          <w:tcPr>
            <w:tcW w:w="1719" w:type="dxa"/>
          </w:tcPr>
          <w:p w:rsidR="005B5D29" w:rsidRPr="005B5D29" w:rsidRDefault="005B5D29" w:rsidP="005B5D29">
            <w:pPr>
              <w:jc w:val="center"/>
              <w:rPr>
                <w:rFonts w:eastAsiaTheme="minorHAnsi"/>
                <w:lang w:eastAsia="en-US"/>
              </w:rPr>
            </w:pPr>
            <w:r w:rsidRPr="005B5D29">
              <w:rPr>
                <w:rFonts w:eastAsiaTheme="minorHAnsi"/>
                <w:lang w:eastAsia="en-US"/>
              </w:rPr>
              <w:t>480</w:t>
            </w:r>
          </w:p>
        </w:tc>
        <w:tc>
          <w:tcPr>
            <w:tcW w:w="1162" w:type="dxa"/>
          </w:tcPr>
          <w:p w:rsidR="005B5D29" w:rsidRPr="005B5D29" w:rsidRDefault="005B5D29" w:rsidP="005B5D29">
            <w:pPr>
              <w:jc w:val="center"/>
              <w:rPr>
                <w:rFonts w:eastAsiaTheme="minorHAnsi"/>
                <w:lang w:eastAsia="en-US"/>
              </w:rPr>
            </w:pPr>
            <w:r w:rsidRPr="005B5D29">
              <w:rPr>
                <w:rFonts w:eastAsiaTheme="minorHAnsi"/>
                <w:lang w:eastAsia="en-US"/>
              </w:rPr>
              <w:t>12</w:t>
            </w:r>
          </w:p>
        </w:tc>
        <w:tc>
          <w:tcPr>
            <w:tcW w:w="1719" w:type="dxa"/>
          </w:tcPr>
          <w:p w:rsidR="005B5D29" w:rsidRPr="005B5D29" w:rsidRDefault="005B5D29" w:rsidP="005B5D29">
            <w:pPr>
              <w:jc w:val="center"/>
              <w:rPr>
                <w:rFonts w:eastAsiaTheme="minorHAnsi"/>
                <w:lang w:eastAsia="en-US"/>
              </w:rPr>
            </w:pPr>
            <w:r w:rsidRPr="005B5D29">
              <w:rPr>
                <w:rFonts w:eastAsiaTheme="minorHAnsi"/>
                <w:lang w:eastAsia="en-US"/>
              </w:rPr>
              <w:t>12</w:t>
            </w:r>
          </w:p>
        </w:tc>
        <w:tc>
          <w:tcPr>
            <w:tcW w:w="1453" w:type="dxa"/>
          </w:tcPr>
          <w:p w:rsidR="005B5D29" w:rsidRPr="005B5D29" w:rsidRDefault="005B5D29" w:rsidP="005B5D29">
            <w:pPr>
              <w:jc w:val="center"/>
              <w:rPr>
                <w:rFonts w:eastAsiaTheme="minorHAnsi"/>
                <w:lang w:eastAsia="en-US"/>
              </w:rPr>
            </w:pPr>
            <w:r w:rsidRPr="005B5D29">
              <w:rPr>
                <w:rFonts w:eastAsiaTheme="minorHAnsi"/>
                <w:lang w:eastAsia="en-US"/>
              </w:rPr>
              <w:t>87</w:t>
            </w:r>
          </w:p>
        </w:tc>
      </w:tr>
      <w:tr w:rsidR="005B5D29" w:rsidRPr="005B5D29" w:rsidTr="007F791C">
        <w:trPr>
          <w:jc w:val="center"/>
        </w:trPr>
        <w:tc>
          <w:tcPr>
            <w:tcW w:w="3129" w:type="dxa"/>
          </w:tcPr>
          <w:p w:rsidR="005B5D29" w:rsidRPr="005B5D29" w:rsidRDefault="005B5D29" w:rsidP="005B5D29">
            <w:pPr>
              <w:jc w:val="center"/>
              <w:rPr>
                <w:rFonts w:eastAsiaTheme="minorHAnsi"/>
                <w:lang w:eastAsia="en-US"/>
              </w:rPr>
            </w:pPr>
            <w:r w:rsidRPr="005B5D29">
              <w:rPr>
                <w:rFonts w:eastAsiaTheme="minorHAnsi"/>
                <w:lang w:eastAsia="en-US"/>
              </w:rPr>
              <w:t>Роза коричная</w:t>
            </w:r>
          </w:p>
        </w:tc>
        <w:tc>
          <w:tcPr>
            <w:tcW w:w="1220" w:type="dxa"/>
          </w:tcPr>
          <w:p w:rsidR="005B5D29" w:rsidRPr="005B5D29" w:rsidRDefault="005B5D29" w:rsidP="005B5D29">
            <w:pPr>
              <w:jc w:val="center"/>
              <w:rPr>
                <w:rFonts w:eastAsiaTheme="minorHAnsi"/>
                <w:lang w:eastAsia="en-US"/>
              </w:rPr>
            </w:pPr>
            <w:r w:rsidRPr="005B5D29">
              <w:rPr>
                <w:rFonts w:eastAsiaTheme="minorHAnsi"/>
                <w:lang w:eastAsia="en-US"/>
              </w:rPr>
              <w:t>50</w:t>
            </w:r>
          </w:p>
        </w:tc>
        <w:tc>
          <w:tcPr>
            <w:tcW w:w="1719" w:type="dxa"/>
          </w:tcPr>
          <w:p w:rsidR="005B5D29" w:rsidRPr="005B5D29" w:rsidRDefault="005B5D29" w:rsidP="005B5D29">
            <w:pPr>
              <w:jc w:val="center"/>
              <w:rPr>
                <w:rFonts w:eastAsiaTheme="minorHAnsi"/>
                <w:lang w:eastAsia="en-US"/>
              </w:rPr>
            </w:pPr>
            <w:r w:rsidRPr="005B5D29">
              <w:rPr>
                <w:rFonts w:eastAsiaTheme="minorHAnsi"/>
                <w:lang w:eastAsia="en-US"/>
              </w:rPr>
              <w:t>60</w:t>
            </w:r>
          </w:p>
        </w:tc>
        <w:tc>
          <w:tcPr>
            <w:tcW w:w="1162" w:type="dxa"/>
          </w:tcPr>
          <w:p w:rsidR="005B5D29" w:rsidRPr="005B5D29" w:rsidRDefault="005B5D29" w:rsidP="005B5D29">
            <w:pPr>
              <w:jc w:val="center"/>
              <w:rPr>
                <w:rFonts w:eastAsiaTheme="minorHAnsi"/>
                <w:lang w:eastAsia="en-US"/>
              </w:rPr>
            </w:pPr>
            <w:r w:rsidRPr="005B5D29">
              <w:rPr>
                <w:rFonts w:eastAsiaTheme="minorHAnsi"/>
                <w:lang w:eastAsia="en-US"/>
              </w:rPr>
              <w:t>2,5</w:t>
            </w:r>
          </w:p>
        </w:tc>
        <w:tc>
          <w:tcPr>
            <w:tcW w:w="1719" w:type="dxa"/>
          </w:tcPr>
          <w:p w:rsidR="005B5D29" w:rsidRPr="005B5D29" w:rsidRDefault="005B5D29" w:rsidP="005B5D29">
            <w:pPr>
              <w:jc w:val="center"/>
              <w:rPr>
                <w:rFonts w:eastAsiaTheme="minorHAnsi"/>
                <w:lang w:eastAsia="en-US"/>
              </w:rPr>
            </w:pPr>
            <w:r w:rsidRPr="005B5D29">
              <w:rPr>
                <w:rFonts w:eastAsiaTheme="minorHAnsi"/>
                <w:lang w:eastAsia="en-US"/>
              </w:rPr>
              <w:t>3</w:t>
            </w:r>
          </w:p>
        </w:tc>
        <w:tc>
          <w:tcPr>
            <w:tcW w:w="1453" w:type="dxa"/>
          </w:tcPr>
          <w:p w:rsidR="005B5D29" w:rsidRPr="005B5D29" w:rsidRDefault="005B5D29" w:rsidP="005B5D29">
            <w:pPr>
              <w:jc w:val="center"/>
              <w:rPr>
                <w:rFonts w:eastAsiaTheme="minorHAnsi"/>
                <w:lang w:eastAsia="en-US"/>
              </w:rPr>
            </w:pPr>
            <w:r w:rsidRPr="005B5D29">
              <w:rPr>
                <w:rFonts w:eastAsiaTheme="minorHAnsi"/>
                <w:lang w:eastAsia="en-US"/>
              </w:rPr>
              <w:t>10</w:t>
            </w:r>
          </w:p>
        </w:tc>
      </w:tr>
      <w:tr w:rsidR="005B5D29" w:rsidRPr="005B5D29" w:rsidTr="007F791C">
        <w:trPr>
          <w:jc w:val="center"/>
        </w:trPr>
        <w:tc>
          <w:tcPr>
            <w:tcW w:w="3129" w:type="dxa"/>
          </w:tcPr>
          <w:p w:rsidR="005B5D29" w:rsidRPr="005B5D29" w:rsidRDefault="005B5D29" w:rsidP="005B5D29">
            <w:pPr>
              <w:jc w:val="center"/>
              <w:rPr>
                <w:rFonts w:eastAsiaTheme="minorHAnsi"/>
                <w:lang w:eastAsia="en-US"/>
              </w:rPr>
            </w:pPr>
            <w:r w:rsidRPr="005B5D29">
              <w:rPr>
                <w:rFonts w:eastAsiaTheme="minorHAnsi"/>
                <w:lang w:eastAsia="en-US"/>
              </w:rPr>
              <w:t>Сирень обык.</w:t>
            </w:r>
          </w:p>
        </w:tc>
        <w:tc>
          <w:tcPr>
            <w:tcW w:w="1220" w:type="dxa"/>
          </w:tcPr>
          <w:p w:rsidR="005B5D29" w:rsidRPr="005B5D29" w:rsidRDefault="005B5D29" w:rsidP="005B5D29">
            <w:pPr>
              <w:jc w:val="center"/>
              <w:rPr>
                <w:rFonts w:eastAsiaTheme="minorHAnsi"/>
                <w:lang w:eastAsia="en-US"/>
              </w:rPr>
            </w:pPr>
            <w:r w:rsidRPr="005B5D29">
              <w:rPr>
                <w:rFonts w:eastAsiaTheme="minorHAnsi"/>
                <w:lang w:eastAsia="en-US"/>
              </w:rPr>
              <w:t>48</w:t>
            </w:r>
          </w:p>
        </w:tc>
        <w:tc>
          <w:tcPr>
            <w:tcW w:w="1719" w:type="dxa"/>
          </w:tcPr>
          <w:p w:rsidR="005B5D29" w:rsidRPr="005B5D29" w:rsidRDefault="005B5D29" w:rsidP="005B5D29">
            <w:pPr>
              <w:jc w:val="center"/>
              <w:rPr>
                <w:rFonts w:eastAsiaTheme="minorHAnsi"/>
                <w:lang w:eastAsia="en-US"/>
              </w:rPr>
            </w:pPr>
            <w:r w:rsidRPr="005B5D29">
              <w:rPr>
                <w:rFonts w:eastAsiaTheme="minorHAnsi"/>
                <w:lang w:eastAsia="en-US"/>
              </w:rPr>
              <w:t>56</w:t>
            </w:r>
          </w:p>
        </w:tc>
        <w:tc>
          <w:tcPr>
            <w:tcW w:w="1162" w:type="dxa"/>
          </w:tcPr>
          <w:p w:rsidR="005B5D29" w:rsidRPr="005B5D29" w:rsidRDefault="005B5D29" w:rsidP="005B5D29">
            <w:pPr>
              <w:jc w:val="center"/>
              <w:rPr>
                <w:rFonts w:eastAsiaTheme="minorHAnsi"/>
                <w:lang w:eastAsia="en-US"/>
              </w:rPr>
            </w:pPr>
            <w:r w:rsidRPr="005B5D29">
              <w:rPr>
                <w:rFonts w:eastAsiaTheme="minorHAnsi"/>
                <w:lang w:eastAsia="en-US"/>
              </w:rPr>
              <w:t>3</w:t>
            </w:r>
          </w:p>
        </w:tc>
        <w:tc>
          <w:tcPr>
            <w:tcW w:w="1719" w:type="dxa"/>
          </w:tcPr>
          <w:p w:rsidR="005B5D29" w:rsidRPr="005B5D29" w:rsidRDefault="005B5D29" w:rsidP="005B5D29">
            <w:pPr>
              <w:jc w:val="center"/>
              <w:rPr>
                <w:rFonts w:eastAsiaTheme="minorHAnsi"/>
                <w:lang w:eastAsia="en-US"/>
              </w:rPr>
            </w:pPr>
            <w:r w:rsidRPr="005B5D29">
              <w:rPr>
                <w:rFonts w:eastAsiaTheme="minorHAnsi"/>
                <w:lang w:eastAsia="en-US"/>
              </w:rPr>
              <w:t>3,5</w:t>
            </w:r>
          </w:p>
        </w:tc>
        <w:tc>
          <w:tcPr>
            <w:tcW w:w="1453" w:type="dxa"/>
          </w:tcPr>
          <w:p w:rsidR="005B5D29" w:rsidRPr="005B5D29" w:rsidRDefault="005B5D29" w:rsidP="005B5D29">
            <w:pPr>
              <w:jc w:val="center"/>
              <w:rPr>
                <w:rFonts w:eastAsiaTheme="minorHAnsi"/>
                <w:lang w:eastAsia="en-US"/>
              </w:rPr>
            </w:pPr>
            <w:r w:rsidRPr="005B5D29">
              <w:rPr>
                <w:rFonts w:eastAsiaTheme="minorHAnsi"/>
                <w:lang w:eastAsia="en-US"/>
              </w:rPr>
              <w:t>6,7</w:t>
            </w:r>
          </w:p>
        </w:tc>
      </w:tr>
      <w:tr w:rsidR="005B5D29" w:rsidRPr="005B5D29" w:rsidTr="007F791C">
        <w:trPr>
          <w:jc w:val="center"/>
        </w:trPr>
        <w:tc>
          <w:tcPr>
            <w:tcW w:w="3129" w:type="dxa"/>
          </w:tcPr>
          <w:p w:rsidR="005B5D29" w:rsidRPr="005B5D29" w:rsidRDefault="005B5D29" w:rsidP="005B5D29">
            <w:pPr>
              <w:jc w:val="center"/>
              <w:rPr>
                <w:rFonts w:eastAsiaTheme="minorHAnsi"/>
                <w:lang w:eastAsia="en-US"/>
              </w:rPr>
            </w:pPr>
            <w:r w:rsidRPr="005B5D29">
              <w:rPr>
                <w:rFonts w:eastAsiaTheme="minorHAnsi"/>
                <w:lang w:eastAsia="en-US"/>
              </w:rPr>
              <w:lastRenderedPageBreak/>
              <w:t>Липа мелколистная</w:t>
            </w:r>
          </w:p>
        </w:tc>
        <w:tc>
          <w:tcPr>
            <w:tcW w:w="1220" w:type="dxa"/>
          </w:tcPr>
          <w:p w:rsidR="005B5D29" w:rsidRPr="005B5D29" w:rsidRDefault="005B5D29" w:rsidP="005B5D29">
            <w:pPr>
              <w:jc w:val="center"/>
              <w:rPr>
                <w:rFonts w:eastAsiaTheme="minorHAnsi"/>
                <w:lang w:eastAsia="en-US"/>
              </w:rPr>
            </w:pPr>
            <w:r w:rsidRPr="005B5D29">
              <w:rPr>
                <w:rFonts w:eastAsiaTheme="minorHAnsi"/>
                <w:lang w:eastAsia="en-US"/>
              </w:rPr>
              <w:t>240</w:t>
            </w:r>
          </w:p>
        </w:tc>
        <w:tc>
          <w:tcPr>
            <w:tcW w:w="1719" w:type="dxa"/>
          </w:tcPr>
          <w:p w:rsidR="005B5D29" w:rsidRPr="005B5D29" w:rsidRDefault="005B5D29" w:rsidP="005B5D29">
            <w:pPr>
              <w:jc w:val="center"/>
              <w:rPr>
                <w:rFonts w:eastAsiaTheme="minorHAnsi"/>
                <w:lang w:eastAsia="en-US"/>
              </w:rPr>
            </w:pPr>
            <w:r w:rsidRPr="005B5D29">
              <w:rPr>
                <w:rFonts w:eastAsiaTheme="minorHAnsi"/>
                <w:lang w:eastAsia="en-US"/>
              </w:rPr>
              <w:t>280</w:t>
            </w:r>
          </w:p>
        </w:tc>
        <w:tc>
          <w:tcPr>
            <w:tcW w:w="1162" w:type="dxa"/>
          </w:tcPr>
          <w:p w:rsidR="005B5D29" w:rsidRPr="005B5D29" w:rsidRDefault="005B5D29" w:rsidP="005B5D29">
            <w:pPr>
              <w:jc w:val="center"/>
              <w:rPr>
                <w:rFonts w:eastAsiaTheme="minorHAnsi"/>
                <w:lang w:eastAsia="en-US"/>
              </w:rPr>
            </w:pPr>
            <w:r w:rsidRPr="005B5D29">
              <w:rPr>
                <w:rFonts w:eastAsiaTheme="minorHAnsi"/>
                <w:lang w:eastAsia="en-US"/>
              </w:rPr>
              <w:t>5</w:t>
            </w:r>
          </w:p>
        </w:tc>
        <w:tc>
          <w:tcPr>
            <w:tcW w:w="1719" w:type="dxa"/>
          </w:tcPr>
          <w:p w:rsidR="005B5D29" w:rsidRPr="005B5D29" w:rsidRDefault="005B5D29" w:rsidP="005B5D29">
            <w:pPr>
              <w:jc w:val="center"/>
              <w:rPr>
                <w:rFonts w:eastAsiaTheme="minorHAnsi"/>
                <w:lang w:eastAsia="en-US"/>
              </w:rPr>
            </w:pPr>
            <w:r w:rsidRPr="005B5D29">
              <w:rPr>
                <w:rFonts w:eastAsiaTheme="minorHAnsi"/>
                <w:lang w:eastAsia="en-US"/>
              </w:rPr>
              <w:t>7</w:t>
            </w:r>
          </w:p>
        </w:tc>
        <w:tc>
          <w:tcPr>
            <w:tcW w:w="1453" w:type="dxa"/>
          </w:tcPr>
          <w:p w:rsidR="005B5D29" w:rsidRPr="005B5D29" w:rsidRDefault="005B5D29" w:rsidP="005B5D29">
            <w:pPr>
              <w:jc w:val="center"/>
              <w:rPr>
                <w:rFonts w:eastAsiaTheme="minorHAnsi"/>
                <w:lang w:eastAsia="en-US"/>
              </w:rPr>
            </w:pPr>
            <w:r w:rsidRPr="005B5D29">
              <w:rPr>
                <w:rFonts w:eastAsiaTheme="minorHAnsi"/>
                <w:lang w:eastAsia="en-US"/>
              </w:rPr>
              <w:t>31</w:t>
            </w:r>
          </w:p>
        </w:tc>
      </w:tr>
      <w:tr w:rsidR="005B5D29" w:rsidRPr="005B5D29" w:rsidTr="007F791C">
        <w:trPr>
          <w:jc w:val="center"/>
        </w:trPr>
        <w:tc>
          <w:tcPr>
            <w:tcW w:w="3129" w:type="dxa"/>
          </w:tcPr>
          <w:p w:rsidR="005B5D29" w:rsidRPr="005B5D29" w:rsidRDefault="005B5D29" w:rsidP="005B5D29">
            <w:pPr>
              <w:jc w:val="center"/>
              <w:rPr>
                <w:rFonts w:eastAsiaTheme="minorHAnsi"/>
                <w:lang w:eastAsia="en-US"/>
              </w:rPr>
            </w:pPr>
            <w:r w:rsidRPr="005B5D29">
              <w:rPr>
                <w:rFonts w:eastAsiaTheme="minorHAnsi"/>
                <w:lang w:eastAsia="en-US"/>
              </w:rPr>
              <w:t xml:space="preserve">Пузыреплодник </w:t>
            </w:r>
          </w:p>
        </w:tc>
        <w:tc>
          <w:tcPr>
            <w:tcW w:w="1220" w:type="dxa"/>
          </w:tcPr>
          <w:p w:rsidR="005B5D29" w:rsidRPr="005B5D29" w:rsidRDefault="005B5D29" w:rsidP="005B5D29">
            <w:pPr>
              <w:jc w:val="center"/>
              <w:rPr>
                <w:rFonts w:eastAsiaTheme="minorHAnsi"/>
                <w:lang w:eastAsia="en-US"/>
              </w:rPr>
            </w:pPr>
            <w:r w:rsidRPr="005B5D29">
              <w:rPr>
                <w:rFonts w:eastAsiaTheme="minorHAnsi"/>
                <w:lang w:eastAsia="en-US"/>
              </w:rPr>
              <w:t>12</w:t>
            </w:r>
          </w:p>
        </w:tc>
        <w:tc>
          <w:tcPr>
            <w:tcW w:w="1719" w:type="dxa"/>
          </w:tcPr>
          <w:p w:rsidR="005B5D29" w:rsidRPr="005B5D29" w:rsidRDefault="005B5D29" w:rsidP="005B5D29">
            <w:pPr>
              <w:jc w:val="center"/>
              <w:rPr>
                <w:rFonts w:eastAsiaTheme="minorHAnsi"/>
                <w:lang w:eastAsia="en-US"/>
              </w:rPr>
            </w:pPr>
            <w:r w:rsidRPr="005B5D29">
              <w:rPr>
                <w:rFonts w:eastAsiaTheme="minorHAnsi"/>
                <w:lang w:eastAsia="en-US"/>
              </w:rPr>
              <w:t>16</w:t>
            </w:r>
          </w:p>
        </w:tc>
        <w:tc>
          <w:tcPr>
            <w:tcW w:w="1162" w:type="dxa"/>
          </w:tcPr>
          <w:p w:rsidR="005B5D29" w:rsidRPr="005B5D29" w:rsidRDefault="005B5D29" w:rsidP="005B5D29">
            <w:pPr>
              <w:jc w:val="center"/>
              <w:rPr>
                <w:rFonts w:eastAsiaTheme="minorHAnsi"/>
                <w:lang w:eastAsia="en-US"/>
              </w:rPr>
            </w:pPr>
            <w:r w:rsidRPr="005B5D29">
              <w:rPr>
                <w:rFonts w:eastAsiaTheme="minorHAnsi"/>
                <w:lang w:eastAsia="en-US"/>
              </w:rPr>
              <w:t>0,3</w:t>
            </w:r>
          </w:p>
        </w:tc>
        <w:tc>
          <w:tcPr>
            <w:tcW w:w="1719" w:type="dxa"/>
          </w:tcPr>
          <w:p w:rsidR="005B5D29" w:rsidRPr="005B5D29" w:rsidRDefault="005B5D29" w:rsidP="005B5D29">
            <w:pPr>
              <w:jc w:val="center"/>
              <w:rPr>
                <w:rFonts w:eastAsiaTheme="minorHAnsi"/>
                <w:lang w:eastAsia="en-US"/>
              </w:rPr>
            </w:pPr>
            <w:r w:rsidRPr="005B5D29">
              <w:rPr>
                <w:rFonts w:eastAsiaTheme="minorHAnsi"/>
                <w:lang w:eastAsia="en-US"/>
              </w:rPr>
              <w:t>0,4</w:t>
            </w:r>
          </w:p>
        </w:tc>
        <w:tc>
          <w:tcPr>
            <w:tcW w:w="1453" w:type="dxa"/>
          </w:tcPr>
          <w:p w:rsidR="005B5D29" w:rsidRPr="005B5D29" w:rsidRDefault="005B5D29" w:rsidP="005B5D29">
            <w:pPr>
              <w:jc w:val="center"/>
              <w:rPr>
                <w:rFonts w:eastAsiaTheme="minorHAnsi"/>
                <w:lang w:eastAsia="en-US"/>
              </w:rPr>
            </w:pPr>
            <w:r w:rsidRPr="005B5D29">
              <w:rPr>
                <w:rFonts w:eastAsiaTheme="minorHAnsi"/>
                <w:lang w:eastAsia="en-US"/>
              </w:rPr>
              <w:t>0,9</w:t>
            </w:r>
          </w:p>
        </w:tc>
      </w:tr>
    </w:tbl>
    <w:p w:rsidR="005B5D29" w:rsidRPr="005B5D29" w:rsidRDefault="005B5D29" w:rsidP="005B5D29">
      <w:pPr>
        <w:jc w:val="both"/>
        <w:rPr>
          <w:rFonts w:eastAsiaTheme="minorHAnsi"/>
          <w:sz w:val="28"/>
          <w:szCs w:val="28"/>
          <w:lang w:eastAsia="en-US"/>
        </w:rPr>
      </w:pPr>
    </w:p>
    <w:p w:rsidR="005B5D29" w:rsidRPr="005B5D29" w:rsidRDefault="005B5D29" w:rsidP="005B5D29">
      <w:pPr>
        <w:ind w:firstLine="851"/>
        <w:jc w:val="both"/>
        <w:rPr>
          <w:rFonts w:eastAsiaTheme="minorHAnsi"/>
          <w:szCs w:val="28"/>
          <w:lang w:eastAsia="en-US"/>
        </w:rPr>
      </w:pPr>
      <w:r w:rsidRPr="005B5D29">
        <w:rPr>
          <w:rFonts w:eastAsiaTheme="minorHAnsi"/>
          <w:szCs w:val="28"/>
          <w:lang w:eastAsia="en-US"/>
        </w:rPr>
        <w:t>Из выше представленного списка древесных пород наиболее легкие семена у _________</w:t>
      </w:r>
      <w:r w:rsidRPr="005B5D29">
        <w:rPr>
          <w:rFonts w:eastAsiaTheme="minorHAnsi"/>
          <w:i/>
          <w:szCs w:val="28"/>
          <w:lang w:eastAsia="en-US"/>
        </w:rPr>
        <w:t>(укажите древесную породу)</w:t>
      </w:r>
      <w:r w:rsidRPr="005B5D29">
        <w:rPr>
          <w:rFonts w:eastAsiaTheme="minorHAnsi"/>
          <w:szCs w:val="28"/>
          <w:lang w:eastAsia="en-US"/>
        </w:rPr>
        <w:t>, а тяжелые - ___________</w:t>
      </w:r>
      <w:r w:rsidRPr="005B5D29">
        <w:rPr>
          <w:rFonts w:eastAsiaTheme="minorHAnsi"/>
          <w:i/>
          <w:szCs w:val="28"/>
          <w:lang w:eastAsia="en-US"/>
        </w:rPr>
        <w:t>(укажите древесную породу)</w:t>
      </w:r>
      <w:r w:rsidRPr="005B5D29">
        <w:rPr>
          <w:rFonts w:eastAsiaTheme="minorHAnsi"/>
          <w:szCs w:val="28"/>
          <w:lang w:eastAsia="en-US"/>
        </w:rPr>
        <w:t xml:space="preserve">. </w:t>
      </w:r>
    </w:p>
    <w:p w:rsidR="005B5D29" w:rsidRPr="005B5D29" w:rsidRDefault="005B5D29" w:rsidP="005B5D29">
      <w:pPr>
        <w:ind w:firstLine="851"/>
        <w:jc w:val="both"/>
        <w:rPr>
          <w:rFonts w:eastAsiaTheme="minorHAnsi"/>
          <w:szCs w:val="28"/>
          <w:lang w:eastAsia="en-US"/>
        </w:rPr>
      </w:pPr>
      <w:r w:rsidRPr="005B5D29">
        <w:rPr>
          <w:rFonts w:eastAsiaTheme="minorHAnsi"/>
          <w:szCs w:val="28"/>
          <w:lang w:eastAsia="en-US"/>
        </w:rPr>
        <w:t xml:space="preserve">Наибольший расход семян на 1 га составляет _________ </w:t>
      </w:r>
      <w:r w:rsidRPr="005B5D29">
        <w:rPr>
          <w:rFonts w:eastAsiaTheme="minorHAnsi"/>
          <w:i/>
          <w:szCs w:val="28"/>
          <w:lang w:eastAsia="en-US"/>
        </w:rPr>
        <w:t>(укажите древесную породу)</w:t>
      </w:r>
      <w:r w:rsidRPr="005B5D29">
        <w:rPr>
          <w:rFonts w:eastAsiaTheme="minorHAnsi"/>
          <w:szCs w:val="28"/>
          <w:lang w:eastAsia="en-US"/>
        </w:rPr>
        <w:t>, а наименьший _________</w:t>
      </w:r>
      <w:r w:rsidRPr="005B5D29">
        <w:rPr>
          <w:rFonts w:eastAsiaTheme="minorHAnsi"/>
          <w:i/>
          <w:szCs w:val="28"/>
          <w:lang w:eastAsia="en-US"/>
        </w:rPr>
        <w:t>(укажите древесную породу)</w:t>
      </w:r>
      <w:r w:rsidRPr="005B5D29">
        <w:rPr>
          <w:rFonts w:eastAsiaTheme="minorHAnsi"/>
          <w:szCs w:val="28"/>
          <w:lang w:eastAsia="en-US"/>
        </w:rPr>
        <w:t>.</w:t>
      </w:r>
    </w:p>
    <w:p w:rsidR="005B5D29" w:rsidRPr="005B5D29" w:rsidRDefault="005B5D29" w:rsidP="005B5D29">
      <w:pPr>
        <w:jc w:val="both"/>
        <w:rPr>
          <w:rFonts w:eastAsiaTheme="minorHAnsi"/>
          <w:i/>
          <w:szCs w:val="28"/>
          <w:lang w:eastAsia="en-US"/>
        </w:rPr>
      </w:pPr>
    </w:p>
    <w:p w:rsidR="005B5D29" w:rsidRPr="005B5D29" w:rsidRDefault="005B5D29" w:rsidP="005B5D29">
      <w:pPr>
        <w:jc w:val="both"/>
        <w:rPr>
          <w:rFonts w:eastAsiaTheme="minorHAnsi"/>
          <w:i/>
          <w:szCs w:val="28"/>
          <w:lang w:eastAsia="en-US"/>
        </w:rPr>
      </w:pPr>
      <w:r w:rsidRPr="005B5D29">
        <w:rPr>
          <w:rFonts w:eastAsiaTheme="minorHAnsi"/>
          <w:i/>
          <w:szCs w:val="28"/>
          <w:lang w:eastAsia="en-US"/>
        </w:rPr>
        <w:t xml:space="preserve">Задача №1. </w:t>
      </w:r>
    </w:p>
    <w:p w:rsidR="005B5D29" w:rsidRPr="005B5D29" w:rsidRDefault="005B5D29" w:rsidP="005B5D29">
      <w:pPr>
        <w:ind w:firstLine="567"/>
        <w:jc w:val="both"/>
        <w:rPr>
          <w:rFonts w:eastAsiaTheme="minorHAnsi"/>
          <w:szCs w:val="28"/>
          <w:lang w:eastAsia="en-US"/>
        </w:rPr>
      </w:pPr>
      <w:r w:rsidRPr="005B5D29">
        <w:rPr>
          <w:rFonts w:eastAsiaTheme="minorHAnsi"/>
          <w:szCs w:val="28"/>
          <w:lang w:eastAsia="en-US"/>
        </w:rPr>
        <w:t xml:space="preserve">У вас в наличии семена Березы повислой </w:t>
      </w:r>
      <w:r w:rsidRPr="005B5D29">
        <w:rPr>
          <w:rFonts w:eastAsiaTheme="minorHAnsi"/>
          <w:szCs w:val="28"/>
          <w:lang w:val="en-US" w:eastAsia="en-US"/>
        </w:rPr>
        <w:t>III</w:t>
      </w:r>
      <w:r w:rsidRPr="005B5D29">
        <w:rPr>
          <w:rFonts w:eastAsiaTheme="minorHAnsi"/>
          <w:szCs w:val="28"/>
          <w:lang w:eastAsia="en-US"/>
        </w:rPr>
        <w:t xml:space="preserve"> класса качества. Вам необходимо засеять 1,2 га поля в питомнике. Определите сколько потребуется </w:t>
      </w:r>
      <w:proofErr w:type="gramStart"/>
      <w:r w:rsidRPr="005B5D29">
        <w:rPr>
          <w:rFonts w:eastAsiaTheme="minorHAnsi"/>
          <w:szCs w:val="28"/>
          <w:lang w:eastAsia="en-US"/>
        </w:rPr>
        <w:t>кг</w:t>
      </w:r>
      <w:proofErr w:type="gramEnd"/>
      <w:r w:rsidRPr="005B5D29">
        <w:rPr>
          <w:rFonts w:eastAsiaTheme="minorHAnsi"/>
          <w:szCs w:val="28"/>
          <w:lang w:eastAsia="en-US"/>
        </w:rPr>
        <w:t xml:space="preserve"> семян березы, если лесорастительная зона лесостепная? </w:t>
      </w:r>
    </w:p>
    <w:p w:rsidR="005B5D29" w:rsidRPr="005B5D29" w:rsidRDefault="005B5D29" w:rsidP="005B5D29">
      <w:pPr>
        <w:jc w:val="both"/>
        <w:rPr>
          <w:rFonts w:eastAsiaTheme="minorHAnsi"/>
          <w:i/>
          <w:szCs w:val="28"/>
          <w:lang w:eastAsia="en-US"/>
        </w:rPr>
      </w:pPr>
      <w:r w:rsidRPr="005B5D29">
        <w:rPr>
          <w:rFonts w:eastAsiaTheme="minorHAnsi"/>
          <w:i/>
          <w:szCs w:val="28"/>
          <w:lang w:eastAsia="en-US"/>
        </w:rPr>
        <w:t>Задача №2.</w:t>
      </w:r>
    </w:p>
    <w:p w:rsidR="005B5D29" w:rsidRPr="005B5D29" w:rsidRDefault="005B5D29" w:rsidP="005B5D29">
      <w:pPr>
        <w:ind w:firstLine="567"/>
        <w:jc w:val="both"/>
        <w:rPr>
          <w:rFonts w:eastAsiaTheme="minorHAnsi"/>
          <w:szCs w:val="28"/>
          <w:lang w:eastAsia="en-US"/>
        </w:rPr>
      </w:pPr>
      <w:r w:rsidRPr="005B5D29">
        <w:rPr>
          <w:rFonts w:eastAsiaTheme="minorHAnsi"/>
          <w:szCs w:val="28"/>
          <w:lang w:eastAsia="en-US"/>
        </w:rPr>
        <w:t xml:space="preserve">Требуется засеять поле в постоянном питомнике, площадь которого составляет 2,1га сосной обыкновенной. Семена в наличии </w:t>
      </w:r>
      <w:r w:rsidRPr="005B5D29">
        <w:rPr>
          <w:rFonts w:eastAsiaTheme="minorHAnsi"/>
          <w:szCs w:val="28"/>
          <w:lang w:val="en-US" w:eastAsia="en-US"/>
        </w:rPr>
        <w:t>II</w:t>
      </w:r>
      <w:r w:rsidRPr="005B5D29">
        <w:rPr>
          <w:rFonts w:eastAsiaTheme="minorHAnsi"/>
          <w:szCs w:val="28"/>
          <w:lang w:eastAsia="en-US"/>
        </w:rPr>
        <w:t xml:space="preserve"> класса качества. Определите, сколько кг требуется для посева всего поля. Лесорастительная зона – лесная. </w:t>
      </w:r>
    </w:p>
    <w:p w:rsidR="005B5D29" w:rsidRPr="005B5D29" w:rsidRDefault="005B5D29" w:rsidP="005B5D29">
      <w:pPr>
        <w:shd w:val="clear" w:color="auto" w:fill="FFFFFF"/>
        <w:ind w:firstLine="567"/>
        <w:jc w:val="both"/>
        <w:rPr>
          <w:color w:val="000000"/>
          <w:szCs w:val="28"/>
        </w:rPr>
      </w:pPr>
    </w:p>
    <w:p w:rsidR="005B5D29" w:rsidRPr="005B5D29" w:rsidRDefault="005B5D29" w:rsidP="005B5D29">
      <w:pPr>
        <w:shd w:val="clear" w:color="auto" w:fill="FFFFFF"/>
        <w:jc w:val="both"/>
        <w:rPr>
          <w:color w:val="000000"/>
          <w:szCs w:val="28"/>
        </w:rPr>
      </w:pPr>
      <w:r w:rsidRPr="005B5D29">
        <w:rPr>
          <w:b/>
          <w:bCs/>
          <w:color w:val="000000"/>
          <w:szCs w:val="28"/>
        </w:rPr>
        <w:t>Содержание отчета</w:t>
      </w:r>
      <w:r w:rsidRPr="005B5D29">
        <w:rPr>
          <w:color w:val="000000"/>
          <w:szCs w:val="28"/>
        </w:rPr>
        <w:t>: укажите номер практического занятия, тему, цель, дидактическое оснащение, выполните задания методических указаний, сформулируйте и запишите вывод.</w:t>
      </w:r>
    </w:p>
    <w:p w:rsidR="005B5D29" w:rsidRPr="005B5D29" w:rsidRDefault="005B5D29" w:rsidP="005B5D29">
      <w:pPr>
        <w:tabs>
          <w:tab w:val="left" w:pos="1198"/>
        </w:tabs>
        <w:jc w:val="both"/>
        <w:rPr>
          <w:rFonts w:eastAsiaTheme="minorHAnsi"/>
          <w:b/>
          <w:szCs w:val="28"/>
          <w:lang w:eastAsia="en-US"/>
        </w:rPr>
      </w:pPr>
    </w:p>
    <w:p w:rsidR="005B5D29" w:rsidRPr="005B5D29" w:rsidRDefault="005B5D29" w:rsidP="005B5D29">
      <w:pPr>
        <w:tabs>
          <w:tab w:val="left" w:pos="1198"/>
        </w:tabs>
        <w:jc w:val="both"/>
        <w:rPr>
          <w:rFonts w:eastAsiaTheme="minorHAnsi"/>
          <w:b/>
          <w:szCs w:val="28"/>
          <w:lang w:eastAsia="en-US"/>
        </w:rPr>
      </w:pPr>
      <w:r w:rsidRPr="005B5D29">
        <w:rPr>
          <w:rFonts w:eastAsiaTheme="minorHAnsi"/>
          <w:b/>
          <w:szCs w:val="28"/>
          <w:lang w:eastAsia="en-US"/>
        </w:rPr>
        <w:t>Контрольные вопросы:</w:t>
      </w:r>
    </w:p>
    <w:p w:rsidR="005B5D29" w:rsidRPr="005B5D29" w:rsidRDefault="005B5D29" w:rsidP="00DB21C5">
      <w:pPr>
        <w:numPr>
          <w:ilvl w:val="0"/>
          <w:numId w:val="5"/>
        </w:numPr>
        <w:tabs>
          <w:tab w:val="left" w:pos="284"/>
        </w:tabs>
        <w:spacing w:after="200" w:line="276" w:lineRule="auto"/>
        <w:ind w:left="0" w:firstLine="0"/>
        <w:contextualSpacing/>
        <w:jc w:val="both"/>
        <w:rPr>
          <w:rFonts w:eastAsiaTheme="minorHAnsi"/>
          <w:szCs w:val="28"/>
          <w:lang w:eastAsia="en-US"/>
        </w:rPr>
      </w:pPr>
      <w:r w:rsidRPr="005B5D29">
        <w:rPr>
          <w:rFonts w:eastAsiaTheme="minorHAnsi"/>
          <w:szCs w:val="28"/>
          <w:lang w:eastAsia="en-US"/>
        </w:rPr>
        <w:t>Дайте определение норме высева, для чего она используется?</w:t>
      </w:r>
    </w:p>
    <w:p w:rsidR="005B5D29" w:rsidRPr="005B5D29" w:rsidRDefault="005B5D29" w:rsidP="00DB21C5">
      <w:pPr>
        <w:numPr>
          <w:ilvl w:val="0"/>
          <w:numId w:val="5"/>
        </w:numPr>
        <w:tabs>
          <w:tab w:val="left" w:pos="284"/>
        </w:tabs>
        <w:spacing w:after="200" w:line="276" w:lineRule="auto"/>
        <w:ind w:left="0" w:firstLine="0"/>
        <w:contextualSpacing/>
        <w:jc w:val="both"/>
        <w:rPr>
          <w:rFonts w:eastAsiaTheme="minorHAnsi"/>
          <w:szCs w:val="28"/>
          <w:lang w:eastAsia="en-US"/>
        </w:rPr>
      </w:pPr>
      <w:r w:rsidRPr="005B5D29">
        <w:rPr>
          <w:rFonts w:eastAsiaTheme="minorHAnsi"/>
          <w:szCs w:val="28"/>
          <w:lang w:eastAsia="en-US"/>
        </w:rPr>
        <w:t>Укажите норму увеличения семян для 1, 2 и 3 классов качества семян.</w:t>
      </w:r>
    </w:p>
    <w:p w:rsidR="005B5D29" w:rsidRPr="005B5D29" w:rsidRDefault="005B5D29" w:rsidP="00DB21C5">
      <w:pPr>
        <w:numPr>
          <w:ilvl w:val="0"/>
          <w:numId w:val="5"/>
        </w:numPr>
        <w:tabs>
          <w:tab w:val="left" w:pos="284"/>
        </w:tabs>
        <w:spacing w:after="200" w:line="276" w:lineRule="auto"/>
        <w:ind w:left="0" w:firstLine="0"/>
        <w:contextualSpacing/>
        <w:jc w:val="both"/>
        <w:rPr>
          <w:rFonts w:eastAsiaTheme="minorHAnsi"/>
          <w:szCs w:val="28"/>
          <w:lang w:eastAsia="en-US"/>
        </w:rPr>
      </w:pPr>
      <w:r w:rsidRPr="005B5D29">
        <w:rPr>
          <w:rFonts w:eastAsiaTheme="minorHAnsi"/>
          <w:szCs w:val="28"/>
          <w:lang w:eastAsia="en-US"/>
        </w:rPr>
        <w:t>Как меняется норма высева стратифицированных семян для сосны и ели и почему?</w:t>
      </w: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5B5D29" w:rsidRPr="00E07997" w:rsidRDefault="005B5D29" w:rsidP="005B5D29">
      <w:pPr>
        <w:jc w:val="center"/>
        <w:rPr>
          <w:b/>
        </w:rPr>
      </w:pPr>
      <w:r w:rsidRPr="00E07997">
        <w:rPr>
          <w:b/>
        </w:rPr>
        <w:t>Практическое занятие №2</w:t>
      </w:r>
    </w:p>
    <w:p w:rsidR="005B5D29" w:rsidRPr="00E07997" w:rsidRDefault="005B5D29" w:rsidP="005B5D29">
      <w:pPr>
        <w:jc w:val="both"/>
      </w:pPr>
      <w:r w:rsidRPr="00E07997">
        <w:rPr>
          <w:b/>
        </w:rPr>
        <w:t>Тема:</w:t>
      </w:r>
      <w:r w:rsidRPr="00E07997">
        <w:t xml:space="preserve"> Определение сроков и способов заготовки лесосеменного сырья.</w:t>
      </w:r>
    </w:p>
    <w:p w:rsidR="005B5D29" w:rsidRPr="00E07997" w:rsidRDefault="005B5D29" w:rsidP="005B5D29">
      <w:pPr>
        <w:jc w:val="both"/>
      </w:pPr>
      <w:r w:rsidRPr="00E07997">
        <w:rPr>
          <w:b/>
        </w:rPr>
        <w:t>Цель работы:</w:t>
      </w:r>
      <w:r w:rsidRPr="00E07997">
        <w:t xml:space="preserve"> Изучить фенологические признаки созревания семян основных лесообразующих пород, научиться определять оптимальные сроки и выбирать рациональные способы сбора шишек, плодов и семян с минимальными потерями и сохранением их посевных качеств. </w:t>
      </w:r>
    </w:p>
    <w:p w:rsidR="005B5D29" w:rsidRPr="00E07997" w:rsidRDefault="005B5D29" w:rsidP="005B5D29">
      <w:pPr>
        <w:pStyle w:val="a8"/>
      </w:pPr>
      <w:r w:rsidRPr="00E07997">
        <w:rPr>
          <w:b/>
        </w:rPr>
        <w:t>Продолжительность проведения</w:t>
      </w:r>
      <w:r w:rsidRPr="00E07997">
        <w:t xml:space="preserve"> – 2 часа</w:t>
      </w:r>
    </w:p>
    <w:p w:rsidR="005B5D29" w:rsidRPr="00E07997" w:rsidRDefault="005B5D29" w:rsidP="005B5D29">
      <w:pPr>
        <w:jc w:val="both"/>
      </w:pPr>
      <w:r w:rsidRPr="00E07997">
        <w:rPr>
          <w:b/>
          <w:bCs/>
        </w:rPr>
        <w:t>Дидактическое оснащение</w:t>
      </w:r>
      <w:r w:rsidRPr="00E07997">
        <w:t>: инструкционная карточка.</w:t>
      </w:r>
    </w:p>
    <w:p w:rsidR="005B5D29" w:rsidRPr="00E07997" w:rsidRDefault="005B5D29" w:rsidP="005B5D29">
      <w:pPr>
        <w:jc w:val="center"/>
        <w:rPr>
          <w:b/>
        </w:rPr>
      </w:pPr>
      <w:r w:rsidRPr="00E07997">
        <w:rPr>
          <w:b/>
        </w:rPr>
        <w:t>Ход работы:</w:t>
      </w:r>
    </w:p>
    <w:p w:rsidR="005B5D29" w:rsidRPr="00E07997" w:rsidRDefault="005B5D29" w:rsidP="005B5D29">
      <w:pPr>
        <w:jc w:val="both"/>
      </w:pPr>
      <w:r w:rsidRPr="00E07997">
        <w:rPr>
          <w:b/>
        </w:rPr>
        <w:t>Порядок работы:</w:t>
      </w:r>
    </w:p>
    <w:p w:rsidR="005B5D29" w:rsidRPr="00E07997" w:rsidRDefault="005B5D29" w:rsidP="00DB21C5">
      <w:pPr>
        <w:pStyle w:val="a7"/>
        <w:numPr>
          <w:ilvl w:val="0"/>
          <w:numId w:val="26"/>
        </w:numPr>
        <w:tabs>
          <w:tab w:val="left" w:pos="284"/>
        </w:tabs>
        <w:ind w:left="426"/>
        <w:jc w:val="both"/>
      </w:pPr>
      <w:r w:rsidRPr="00E07997">
        <w:t>Изучить краткие теоретические сведения.</w:t>
      </w:r>
    </w:p>
    <w:p w:rsidR="005B5D29" w:rsidRPr="00E07997" w:rsidRDefault="005B5D29" w:rsidP="00DB21C5">
      <w:pPr>
        <w:pStyle w:val="a7"/>
        <w:numPr>
          <w:ilvl w:val="0"/>
          <w:numId w:val="26"/>
        </w:numPr>
        <w:tabs>
          <w:tab w:val="left" w:pos="284"/>
        </w:tabs>
        <w:ind w:left="426"/>
        <w:jc w:val="both"/>
      </w:pPr>
      <w:r w:rsidRPr="00E07997">
        <w:t>Выполнить задание письменно в тетради.</w:t>
      </w:r>
    </w:p>
    <w:p w:rsidR="005B5D29" w:rsidRPr="00E07997" w:rsidRDefault="005B5D29" w:rsidP="005B5D29">
      <w:pPr>
        <w:jc w:val="both"/>
        <w:rPr>
          <w:b/>
        </w:rPr>
      </w:pPr>
    </w:p>
    <w:p w:rsidR="005B5D29" w:rsidRPr="00E07997" w:rsidRDefault="005B5D29" w:rsidP="005B5D29">
      <w:pPr>
        <w:ind w:firstLine="851"/>
        <w:jc w:val="both"/>
        <w:rPr>
          <w:b/>
        </w:rPr>
      </w:pPr>
      <w:r w:rsidRPr="00E07997">
        <w:rPr>
          <w:b/>
        </w:rPr>
        <w:t>Краткие теоретические сведения</w:t>
      </w:r>
    </w:p>
    <w:p w:rsidR="005B5D29" w:rsidRPr="00E07997" w:rsidRDefault="005B5D29" w:rsidP="005B5D29">
      <w:pPr>
        <w:ind w:firstLine="851"/>
        <w:jc w:val="both"/>
        <w:rPr>
          <w:color w:val="000000"/>
        </w:rPr>
      </w:pPr>
      <w:r w:rsidRPr="00E07997">
        <w:rPr>
          <w:color w:val="000000"/>
        </w:rPr>
        <w:t>Лесосеменное сырье часто заготавливают по достижении семенами физиологической спелости (семена способны прорастать, но находятся на дереве, продолжается их развитие). Если семена не опадают после созревания сразу, то их собирают после достижения ими урожайной спелости, когда заканчивается накопление питательных веществ в виде крахмала, белков, жиров; при этом биологические процессы жизнедеятельности резко замедляются, и семена переходят в состояние вынужденного или глубокого покоя.</w:t>
      </w:r>
    </w:p>
    <w:p w:rsidR="005B5D29" w:rsidRPr="00E07997" w:rsidRDefault="005B5D29" w:rsidP="005B5D29">
      <w:pPr>
        <w:ind w:firstLine="851"/>
        <w:jc w:val="both"/>
        <w:rPr>
          <w:color w:val="000000"/>
        </w:rPr>
      </w:pPr>
      <w:r w:rsidRPr="00E07997">
        <w:rPr>
          <w:color w:val="000000"/>
        </w:rPr>
        <w:t xml:space="preserve">Для определения времени сбора сырья необходимо учитывать биологические особенности породы, погодные условия, состояние зрелости семян, сроки их опадения. При </w:t>
      </w:r>
      <w:r w:rsidRPr="00E07997">
        <w:rPr>
          <w:color w:val="000000"/>
        </w:rPr>
        <w:lastRenderedPageBreak/>
        <w:t xml:space="preserve">раннем сборе часто наблюдается плохая всхожесть семян, </w:t>
      </w:r>
      <w:proofErr w:type="gramStart"/>
      <w:r w:rsidRPr="00E07997">
        <w:rPr>
          <w:color w:val="000000"/>
        </w:rPr>
        <w:t>при</w:t>
      </w:r>
      <w:proofErr w:type="gramEnd"/>
      <w:r w:rsidRPr="00E07997">
        <w:rPr>
          <w:color w:val="000000"/>
        </w:rPr>
        <w:t xml:space="preserve"> поздних – потери. Перед сбором семян проводят отбор насаждений, деревьев.</w:t>
      </w:r>
    </w:p>
    <w:p w:rsidR="005B5D29" w:rsidRPr="00E07997" w:rsidRDefault="005B5D29" w:rsidP="005B5D29">
      <w:pPr>
        <w:ind w:firstLine="851"/>
        <w:jc w:val="both"/>
        <w:rPr>
          <w:color w:val="000000"/>
        </w:rPr>
      </w:pPr>
      <w:r w:rsidRPr="00E07997">
        <w:rPr>
          <w:color w:val="000000"/>
        </w:rPr>
        <w:t>Предварительное обследование с контрольным сбором семян проводят перед массовой заготовкой.</w:t>
      </w:r>
    </w:p>
    <w:p w:rsidR="005B5D29" w:rsidRPr="00E07997" w:rsidRDefault="005B5D29" w:rsidP="005B5D29">
      <w:pPr>
        <w:ind w:firstLine="851"/>
        <w:jc w:val="both"/>
        <w:rPr>
          <w:color w:val="000000"/>
        </w:rPr>
      </w:pPr>
      <w:r w:rsidRPr="00E07997">
        <w:rPr>
          <w:color w:val="000000"/>
        </w:rPr>
        <w:t>Заготовка и переработка лесосеменного сырья древесно-кустарниковых пород производится различными способами. Это зависит от породы и лесосеменного объекта, на котором производится заготовка.</w:t>
      </w:r>
    </w:p>
    <w:p w:rsidR="005B5D29" w:rsidRPr="00E07997" w:rsidRDefault="005B5D29" w:rsidP="005B5D29">
      <w:pPr>
        <w:ind w:firstLine="851"/>
        <w:jc w:val="both"/>
      </w:pPr>
      <w:r w:rsidRPr="00E07997">
        <w:rPr>
          <w:color w:val="000000"/>
        </w:rPr>
        <w:t xml:space="preserve">Семена хвойных пород выпадают из шишек из-за раскрывания чешуек при их </w:t>
      </w:r>
      <w:r w:rsidRPr="00E07997">
        <w:t>высыхании. На этом свойстве основано извлечение семян сосны, ели, лиственницы.</w:t>
      </w:r>
    </w:p>
    <w:p w:rsidR="005B5D29" w:rsidRPr="00E07997" w:rsidRDefault="005B5D29" w:rsidP="005B5D29">
      <w:pPr>
        <w:ind w:firstLine="851"/>
        <w:jc w:val="both"/>
      </w:pPr>
    </w:p>
    <w:p w:rsidR="005B5D29" w:rsidRPr="00E07997" w:rsidRDefault="005B5D29" w:rsidP="005B5D29">
      <w:pPr>
        <w:ind w:firstLine="851"/>
        <w:jc w:val="both"/>
        <w:rPr>
          <w:b/>
          <w:bCs/>
        </w:rPr>
      </w:pPr>
      <w:r w:rsidRPr="00E07997">
        <w:rPr>
          <w:b/>
          <w:bCs/>
        </w:rPr>
        <w:t>Особенности заготовки и хранения лесосеменного сырья основных пород.</w:t>
      </w:r>
    </w:p>
    <w:p w:rsidR="005B5D29" w:rsidRPr="00E07997" w:rsidRDefault="005B5D29" w:rsidP="005B5D29">
      <w:pPr>
        <w:ind w:firstLine="851"/>
        <w:jc w:val="both"/>
      </w:pPr>
      <w:r w:rsidRPr="00E07997">
        <w:t>Шишки </w:t>
      </w:r>
      <w:r w:rsidRPr="00E07997">
        <w:rPr>
          <w:u w:val="single"/>
        </w:rPr>
        <w:t>сосны обыкновенной</w:t>
      </w:r>
      <w:r w:rsidRPr="00E07997">
        <w:t> собирают в период с ноября по март, но можно собирать их и во второй половине октября. В последнем случае заготовленные в средней полосе шишки для дозревания семян следует в течение 2 месяцев хранить в хорошо проветриваемом и защищенном от осадков неотапливаемом помещении на дощатом полу слоем не более 0,3 м, обязательно перелопачивая 1-2 раза в неделю. Признак спелости семян – серая окраска шишек.</w:t>
      </w:r>
    </w:p>
    <w:p w:rsidR="005B5D29" w:rsidRPr="00E07997" w:rsidRDefault="005B5D29" w:rsidP="005B5D29">
      <w:pPr>
        <w:ind w:firstLine="851"/>
        <w:jc w:val="both"/>
      </w:pPr>
      <w:r w:rsidRPr="00E07997">
        <w:rPr>
          <w:u w:val="single"/>
        </w:rPr>
        <w:t>Шишки лиственницы Сукачева</w:t>
      </w:r>
      <w:r w:rsidRPr="00E07997">
        <w:t> собирают в сентябре – октябре; </w:t>
      </w:r>
      <w:r w:rsidRPr="00E07997">
        <w:rPr>
          <w:u w:val="single"/>
        </w:rPr>
        <w:t>сибирской </w:t>
      </w:r>
      <w:r w:rsidRPr="00E07997">
        <w:t>в августе – сентябре; </w:t>
      </w:r>
      <w:proofErr w:type="spellStart"/>
      <w:r w:rsidRPr="00E07997">
        <w:rPr>
          <w:u w:val="single"/>
        </w:rPr>
        <w:t>даурской</w:t>
      </w:r>
      <w:proofErr w:type="spellEnd"/>
      <w:r w:rsidRPr="00E07997">
        <w:rPr>
          <w:u w:val="single"/>
        </w:rPr>
        <w:t> </w:t>
      </w:r>
      <w:r w:rsidRPr="00E07997">
        <w:t>в октябре – ноябре; </w:t>
      </w:r>
      <w:r w:rsidRPr="00E07997">
        <w:rPr>
          <w:u w:val="single"/>
        </w:rPr>
        <w:t>ели обыкновенной</w:t>
      </w:r>
      <w:r w:rsidRPr="00E07997">
        <w:t> с октября по февраль. Один из признаков спелости – побурение шишек. Свежесобранные шишки сосны обыкновенной, лиственницы Сукачева, сибирской и ели обыкновенной просушивают под навесом слоем 40-50 см, периодически перелопачивая. Шишки сосны и ели более поздних сроков сбора хранят в специальных амбарах, складах и других приспособленных для этой цели помещениях слоем не более 1 м и периодически перемешивают. Собранные шишки лиственницы сибирской хранят на складах в течени</w:t>
      </w:r>
      <w:proofErr w:type="gramStart"/>
      <w:r w:rsidRPr="00E07997">
        <w:t>и</w:t>
      </w:r>
      <w:proofErr w:type="gramEnd"/>
      <w:r w:rsidRPr="00E07997">
        <w:t xml:space="preserve"> 20 дней до полного созревания семян в шишках, после чего их перерабатывают. Шишки лиственницы следует собирать в насаждениях или в группах деревьев, так как семена, собранные с одиночно растущих деревьев, отличаются плохим качеством.</w:t>
      </w:r>
    </w:p>
    <w:p w:rsidR="005B5D29" w:rsidRPr="00E07997" w:rsidRDefault="005B5D29" w:rsidP="005B5D29">
      <w:pPr>
        <w:ind w:firstLine="851"/>
        <w:jc w:val="both"/>
      </w:pPr>
      <w:r w:rsidRPr="00E07997">
        <w:t>Шишки </w:t>
      </w:r>
      <w:r w:rsidRPr="00E07997">
        <w:rPr>
          <w:u w:val="single"/>
        </w:rPr>
        <w:t>сосны кедровой сибирской </w:t>
      </w:r>
      <w:r w:rsidRPr="00E07997">
        <w:t>собирают в августе-сентябре, когда семена становятся коричневыми, а шишки побуревшими. Шишки </w:t>
      </w:r>
      <w:r w:rsidRPr="00E07997">
        <w:rPr>
          <w:u w:val="single"/>
        </w:rPr>
        <w:t>пихты сибирской</w:t>
      </w:r>
      <w:r w:rsidRPr="00E07997">
        <w:t> собирают в сентябре, когда они становятся светло-бурыми.</w:t>
      </w:r>
    </w:p>
    <w:p w:rsidR="005B5D29" w:rsidRPr="00E07997" w:rsidRDefault="005B5D29" w:rsidP="005B5D29">
      <w:pPr>
        <w:ind w:firstLine="851"/>
        <w:jc w:val="both"/>
      </w:pPr>
      <w:r w:rsidRPr="00E07997">
        <w:t>Сбор плодов </w:t>
      </w:r>
      <w:r w:rsidRPr="00E07997">
        <w:rPr>
          <w:u w:val="single"/>
        </w:rPr>
        <w:t>березы, тополей и осины </w:t>
      </w:r>
      <w:r w:rsidRPr="00E07997">
        <w:t xml:space="preserve">представляет некоторую сложность в том отношении, что сразу после созревания семян происходит опадение плодов. Поэтому для того, чтобы собрать весь урожай, необходимо знать точное время созревания семян. Сережки березы бородавчатой собирают в июле-августе, а березы повислой в сентябре – октябре, когда они </w:t>
      </w:r>
      <w:proofErr w:type="gramStart"/>
      <w:r w:rsidRPr="00E07997">
        <w:t>приобретут желто-бурый цвет и при легком растирании</w:t>
      </w:r>
      <w:proofErr w:type="gramEnd"/>
      <w:r w:rsidRPr="00E07997">
        <w:t xml:space="preserve"> будут рассыпаться. Плоды тополей и осины надо собирать, как только начнут раскрываться первые коробочки, выделяя пух с семенами.</w:t>
      </w:r>
    </w:p>
    <w:p w:rsidR="005B5D29" w:rsidRPr="00E07997" w:rsidRDefault="005B5D29" w:rsidP="005B5D29">
      <w:pPr>
        <w:jc w:val="both"/>
        <w:rPr>
          <w:b/>
        </w:rPr>
      </w:pPr>
    </w:p>
    <w:p w:rsidR="005B5D29" w:rsidRPr="00E07997" w:rsidRDefault="005B5D29" w:rsidP="005B5D29">
      <w:pPr>
        <w:jc w:val="both"/>
      </w:pPr>
      <w:r w:rsidRPr="00E07997">
        <w:rPr>
          <w:b/>
        </w:rPr>
        <w:t>Задание</w:t>
      </w:r>
      <w:r w:rsidRPr="00E07997">
        <w:t xml:space="preserve">: </w:t>
      </w:r>
    </w:p>
    <w:p w:rsidR="005B5D29" w:rsidRPr="00E07997" w:rsidRDefault="005B5D29" w:rsidP="005B5D29">
      <w:pPr>
        <w:jc w:val="both"/>
      </w:pPr>
      <w:r w:rsidRPr="00E07997">
        <w:t>Используя источники литературы, краткие теоретические сведения, конспекты выполните задание:</w:t>
      </w:r>
    </w:p>
    <w:p w:rsidR="005B5D29" w:rsidRPr="00E07997" w:rsidRDefault="005B5D29" w:rsidP="00DB21C5">
      <w:pPr>
        <w:pStyle w:val="a7"/>
        <w:numPr>
          <w:ilvl w:val="0"/>
          <w:numId w:val="6"/>
        </w:numPr>
        <w:shd w:val="clear" w:color="auto" w:fill="FFFFFF"/>
        <w:tabs>
          <w:tab w:val="left" w:pos="284"/>
        </w:tabs>
        <w:ind w:left="0" w:right="-1" w:firstLine="0"/>
        <w:jc w:val="both"/>
      </w:pPr>
      <w:r w:rsidRPr="00E07997">
        <w:t>Как увязывается физиологическое состояние семян со сроком сбора лесосеменного сырья? Укажите древесные породы, семена которых собирают при урожайной и физиологической спелости.</w:t>
      </w:r>
    </w:p>
    <w:p w:rsidR="005B5D29" w:rsidRPr="00E07997" w:rsidRDefault="005B5D29" w:rsidP="00DB21C5">
      <w:pPr>
        <w:pStyle w:val="a7"/>
        <w:numPr>
          <w:ilvl w:val="0"/>
          <w:numId w:val="6"/>
        </w:numPr>
        <w:tabs>
          <w:tab w:val="left" w:pos="284"/>
        </w:tabs>
        <w:ind w:left="0" w:firstLine="0"/>
        <w:jc w:val="both"/>
      </w:pPr>
      <w:r w:rsidRPr="00E07997">
        <w:t>Перечислите способы заготовки лесосеменного сырья, укажите древесные породы.</w:t>
      </w:r>
    </w:p>
    <w:p w:rsidR="005B5D29" w:rsidRPr="00E07997" w:rsidRDefault="005B5D29" w:rsidP="00DB21C5">
      <w:pPr>
        <w:pStyle w:val="a7"/>
        <w:numPr>
          <w:ilvl w:val="0"/>
          <w:numId w:val="6"/>
        </w:numPr>
        <w:tabs>
          <w:tab w:val="left" w:pos="284"/>
        </w:tabs>
        <w:ind w:left="0" w:firstLine="0"/>
        <w:jc w:val="both"/>
      </w:pPr>
      <w:r w:rsidRPr="00E07997">
        <w:t>Заполнить таблицу, указав сроки созревания и заготовки семян и плодов древесных пород.</w:t>
      </w:r>
    </w:p>
    <w:p w:rsidR="005B5D29" w:rsidRPr="00E07997" w:rsidRDefault="005B5D29" w:rsidP="005B5D29">
      <w:pPr>
        <w:jc w:val="center"/>
      </w:pPr>
      <w:r w:rsidRPr="00E07997">
        <w:t>Сроки заготовки семенного сырья</w:t>
      </w:r>
    </w:p>
    <w:tbl>
      <w:tblPr>
        <w:tblStyle w:val="aa"/>
        <w:tblW w:w="0" w:type="auto"/>
        <w:tblLook w:val="04A0" w:firstRow="1" w:lastRow="0" w:firstColumn="1" w:lastColumn="0" w:noHBand="0" w:noVBand="1"/>
      </w:tblPr>
      <w:tblGrid>
        <w:gridCol w:w="2479"/>
        <w:gridCol w:w="1524"/>
        <w:gridCol w:w="1930"/>
        <w:gridCol w:w="1782"/>
        <w:gridCol w:w="2140"/>
      </w:tblGrid>
      <w:tr w:rsidR="005B5D29" w:rsidRPr="00E07997" w:rsidTr="007F791C">
        <w:tc>
          <w:tcPr>
            <w:tcW w:w="2657" w:type="dxa"/>
          </w:tcPr>
          <w:p w:rsidR="005B5D29" w:rsidRPr="00E07997" w:rsidRDefault="005B5D29" w:rsidP="007F791C">
            <w:pPr>
              <w:jc w:val="center"/>
            </w:pPr>
            <w:r w:rsidRPr="00E07997">
              <w:t>Древесная порода</w:t>
            </w:r>
          </w:p>
        </w:tc>
        <w:tc>
          <w:tcPr>
            <w:tcW w:w="1562" w:type="dxa"/>
          </w:tcPr>
          <w:p w:rsidR="005B5D29" w:rsidRPr="00E07997" w:rsidRDefault="005B5D29" w:rsidP="007F791C">
            <w:pPr>
              <w:jc w:val="center"/>
            </w:pPr>
            <w:r w:rsidRPr="00E07997">
              <w:t>Сроки созревания</w:t>
            </w:r>
          </w:p>
        </w:tc>
        <w:tc>
          <w:tcPr>
            <w:tcW w:w="1937" w:type="dxa"/>
          </w:tcPr>
          <w:p w:rsidR="005B5D29" w:rsidRPr="00E07997" w:rsidRDefault="005B5D29" w:rsidP="007F791C">
            <w:pPr>
              <w:jc w:val="center"/>
            </w:pPr>
            <w:r w:rsidRPr="00E07997">
              <w:t>Сроки заготовки плодов (месяц, фенологический признак)</w:t>
            </w:r>
          </w:p>
        </w:tc>
        <w:tc>
          <w:tcPr>
            <w:tcW w:w="1843" w:type="dxa"/>
          </w:tcPr>
          <w:p w:rsidR="005B5D29" w:rsidRPr="00E07997" w:rsidRDefault="005B5D29" w:rsidP="007F791C">
            <w:pPr>
              <w:jc w:val="center"/>
            </w:pPr>
            <w:proofErr w:type="gramStart"/>
            <w:r w:rsidRPr="00E07997">
              <w:t xml:space="preserve">Способ заготовки (с растущих деревьев, с </w:t>
            </w:r>
            <w:r w:rsidRPr="00E07997">
              <w:lastRenderedPageBreak/>
              <w:t>поваленных, с земли, воды)</w:t>
            </w:r>
            <w:proofErr w:type="gramEnd"/>
          </w:p>
        </w:tc>
        <w:tc>
          <w:tcPr>
            <w:tcW w:w="2196" w:type="dxa"/>
          </w:tcPr>
          <w:p w:rsidR="005B5D29" w:rsidRPr="00E07997" w:rsidRDefault="005B5D29" w:rsidP="007F791C">
            <w:pPr>
              <w:jc w:val="center"/>
            </w:pPr>
            <w:r w:rsidRPr="00E07997">
              <w:lastRenderedPageBreak/>
              <w:t>Используемые приспособления и механизмы</w:t>
            </w:r>
          </w:p>
        </w:tc>
      </w:tr>
      <w:tr w:rsidR="005B5D29" w:rsidRPr="00E07997" w:rsidTr="007F791C">
        <w:tc>
          <w:tcPr>
            <w:tcW w:w="2657" w:type="dxa"/>
          </w:tcPr>
          <w:p w:rsidR="005B5D29" w:rsidRPr="00E07997" w:rsidRDefault="005B5D29" w:rsidP="007F791C">
            <w:pPr>
              <w:jc w:val="both"/>
            </w:pPr>
            <w:r w:rsidRPr="00E07997">
              <w:lastRenderedPageBreak/>
              <w:t>Сосна обыкновенная</w:t>
            </w:r>
          </w:p>
        </w:tc>
        <w:tc>
          <w:tcPr>
            <w:tcW w:w="1562" w:type="dxa"/>
          </w:tcPr>
          <w:p w:rsidR="005B5D29" w:rsidRPr="00E07997" w:rsidRDefault="005B5D29" w:rsidP="007F791C">
            <w:pPr>
              <w:jc w:val="both"/>
            </w:pPr>
          </w:p>
        </w:tc>
        <w:tc>
          <w:tcPr>
            <w:tcW w:w="1937" w:type="dxa"/>
          </w:tcPr>
          <w:p w:rsidR="005B5D29" w:rsidRPr="00E07997" w:rsidRDefault="005B5D29" w:rsidP="007F791C">
            <w:pPr>
              <w:jc w:val="both"/>
            </w:pPr>
          </w:p>
        </w:tc>
        <w:tc>
          <w:tcPr>
            <w:tcW w:w="1843" w:type="dxa"/>
          </w:tcPr>
          <w:p w:rsidR="005B5D29" w:rsidRPr="00E07997" w:rsidRDefault="005B5D29" w:rsidP="007F791C">
            <w:pPr>
              <w:jc w:val="both"/>
            </w:pPr>
          </w:p>
        </w:tc>
        <w:tc>
          <w:tcPr>
            <w:tcW w:w="2196" w:type="dxa"/>
          </w:tcPr>
          <w:p w:rsidR="005B5D29" w:rsidRPr="00E07997" w:rsidRDefault="005B5D29" w:rsidP="007F791C">
            <w:pPr>
              <w:jc w:val="both"/>
            </w:pPr>
          </w:p>
        </w:tc>
      </w:tr>
      <w:tr w:rsidR="005B5D29" w:rsidRPr="00E07997" w:rsidTr="007F791C">
        <w:tc>
          <w:tcPr>
            <w:tcW w:w="2657" w:type="dxa"/>
          </w:tcPr>
          <w:p w:rsidR="005B5D29" w:rsidRPr="00E07997" w:rsidRDefault="005B5D29" w:rsidP="007F791C">
            <w:pPr>
              <w:jc w:val="both"/>
            </w:pPr>
            <w:r w:rsidRPr="00E07997">
              <w:t>Ель сибирская</w:t>
            </w:r>
          </w:p>
        </w:tc>
        <w:tc>
          <w:tcPr>
            <w:tcW w:w="1562" w:type="dxa"/>
          </w:tcPr>
          <w:p w:rsidR="005B5D29" w:rsidRPr="00E07997" w:rsidRDefault="005B5D29" w:rsidP="007F791C">
            <w:pPr>
              <w:jc w:val="both"/>
            </w:pPr>
          </w:p>
        </w:tc>
        <w:tc>
          <w:tcPr>
            <w:tcW w:w="1937" w:type="dxa"/>
          </w:tcPr>
          <w:p w:rsidR="005B5D29" w:rsidRPr="00E07997" w:rsidRDefault="005B5D29" w:rsidP="007F791C">
            <w:pPr>
              <w:jc w:val="both"/>
            </w:pPr>
          </w:p>
        </w:tc>
        <w:tc>
          <w:tcPr>
            <w:tcW w:w="1843" w:type="dxa"/>
          </w:tcPr>
          <w:p w:rsidR="005B5D29" w:rsidRPr="00E07997" w:rsidRDefault="005B5D29" w:rsidP="007F791C">
            <w:pPr>
              <w:jc w:val="both"/>
            </w:pPr>
          </w:p>
        </w:tc>
        <w:tc>
          <w:tcPr>
            <w:tcW w:w="2196" w:type="dxa"/>
          </w:tcPr>
          <w:p w:rsidR="005B5D29" w:rsidRPr="00E07997" w:rsidRDefault="005B5D29" w:rsidP="007F791C">
            <w:pPr>
              <w:jc w:val="both"/>
            </w:pPr>
          </w:p>
        </w:tc>
      </w:tr>
      <w:tr w:rsidR="005B5D29" w:rsidRPr="00E07997" w:rsidTr="007F791C">
        <w:tc>
          <w:tcPr>
            <w:tcW w:w="2657" w:type="dxa"/>
          </w:tcPr>
          <w:p w:rsidR="005B5D29" w:rsidRPr="00E07997" w:rsidRDefault="005B5D29" w:rsidP="007F791C">
            <w:pPr>
              <w:jc w:val="both"/>
            </w:pPr>
            <w:r w:rsidRPr="00E07997">
              <w:t>Пихта сибирская</w:t>
            </w:r>
          </w:p>
        </w:tc>
        <w:tc>
          <w:tcPr>
            <w:tcW w:w="1562" w:type="dxa"/>
          </w:tcPr>
          <w:p w:rsidR="005B5D29" w:rsidRPr="00E07997" w:rsidRDefault="005B5D29" w:rsidP="007F791C">
            <w:pPr>
              <w:jc w:val="both"/>
            </w:pPr>
          </w:p>
        </w:tc>
        <w:tc>
          <w:tcPr>
            <w:tcW w:w="1937" w:type="dxa"/>
          </w:tcPr>
          <w:p w:rsidR="005B5D29" w:rsidRPr="00E07997" w:rsidRDefault="005B5D29" w:rsidP="007F791C">
            <w:pPr>
              <w:jc w:val="both"/>
            </w:pPr>
          </w:p>
        </w:tc>
        <w:tc>
          <w:tcPr>
            <w:tcW w:w="1843" w:type="dxa"/>
          </w:tcPr>
          <w:p w:rsidR="005B5D29" w:rsidRPr="00E07997" w:rsidRDefault="005B5D29" w:rsidP="007F791C">
            <w:pPr>
              <w:jc w:val="both"/>
            </w:pPr>
          </w:p>
        </w:tc>
        <w:tc>
          <w:tcPr>
            <w:tcW w:w="2196" w:type="dxa"/>
          </w:tcPr>
          <w:p w:rsidR="005B5D29" w:rsidRPr="00E07997" w:rsidRDefault="005B5D29" w:rsidP="007F791C">
            <w:pPr>
              <w:jc w:val="both"/>
            </w:pPr>
          </w:p>
        </w:tc>
      </w:tr>
      <w:tr w:rsidR="005B5D29" w:rsidRPr="00E07997" w:rsidTr="007F791C">
        <w:tc>
          <w:tcPr>
            <w:tcW w:w="2657" w:type="dxa"/>
          </w:tcPr>
          <w:p w:rsidR="005B5D29" w:rsidRPr="00E07997" w:rsidRDefault="005B5D29" w:rsidP="007F791C">
            <w:pPr>
              <w:jc w:val="both"/>
            </w:pPr>
            <w:r w:rsidRPr="00E07997">
              <w:t xml:space="preserve">Осина </w:t>
            </w:r>
          </w:p>
        </w:tc>
        <w:tc>
          <w:tcPr>
            <w:tcW w:w="1562" w:type="dxa"/>
          </w:tcPr>
          <w:p w:rsidR="005B5D29" w:rsidRPr="00E07997" w:rsidRDefault="005B5D29" w:rsidP="007F791C">
            <w:pPr>
              <w:jc w:val="both"/>
            </w:pPr>
          </w:p>
        </w:tc>
        <w:tc>
          <w:tcPr>
            <w:tcW w:w="1937" w:type="dxa"/>
          </w:tcPr>
          <w:p w:rsidR="005B5D29" w:rsidRPr="00E07997" w:rsidRDefault="005B5D29" w:rsidP="007F791C">
            <w:pPr>
              <w:jc w:val="both"/>
            </w:pPr>
          </w:p>
        </w:tc>
        <w:tc>
          <w:tcPr>
            <w:tcW w:w="1843" w:type="dxa"/>
          </w:tcPr>
          <w:p w:rsidR="005B5D29" w:rsidRPr="00E07997" w:rsidRDefault="005B5D29" w:rsidP="007F791C">
            <w:pPr>
              <w:jc w:val="both"/>
            </w:pPr>
          </w:p>
        </w:tc>
        <w:tc>
          <w:tcPr>
            <w:tcW w:w="2196" w:type="dxa"/>
          </w:tcPr>
          <w:p w:rsidR="005B5D29" w:rsidRPr="00E07997" w:rsidRDefault="005B5D29" w:rsidP="007F791C">
            <w:pPr>
              <w:jc w:val="both"/>
            </w:pPr>
          </w:p>
        </w:tc>
      </w:tr>
      <w:tr w:rsidR="005B5D29" w:rsidRPr="00E07997" w:rsidTr="007F791C">
        <w:tc>
          <w:tcPr>
            <w:tcW w:w="2657" w:type="dxa"/>
          </w:tcPr>
          <w:p w:rsidR="005B5D29" w:rsidRPr="00E07997" w:rsidRDefault="005B5D29" w:rsidP="007F791C">
            <w:pPr>
              <w:jc w:val="both"/>
            </w:pPr>
            <w:r w:rsidRPr="00E07997">
              <w:t>Береза бородавчатая</w:t>
            </w:r>
          </w:p>
        </w:tc>
        <w:tc>
          <w:tcPr>
            <w:tcW w:w="1562" w:type="dxa"/>
          </w:tcPr>
          <w:p w:rsidR="005B5D29" w:rsidRPr="00E07997" w:rsidRDefault="005B5D29" w:rsidP="007F791C">
            <w:pPr>
              <w:jc w:val="both"/>
            </w:pPr>
          </w:p>
        </w:tc>
        <w:tc>
          <w:tcPr>
            <w:tcW w:w="1937" w:type="dxa"/>
          </w:tcPr>
          <w:p w:rsidR="005B5D29" w:rsidRPr="00E07997" w:rsidRDefault="005B5D29" w:rsidP="007F791C">
            <w:pPr>
              <w:jc w:val="both"/>
            </w:pPr>
          </w:p>
        </w:tc>
        <w:tc>
          <w:tcPr>
            <w:tcW w:w="1843" w:type="dxa"/>
          </w:tcPr>
          <w:p w:rsidR="005B5D29" w:rsidRPr="00E07997" w:rsidRDefault="005B5D29" w:rsidP="007F791C">
            <w:pPr>
              <w:jc w:val="both"/>
            </w:pPr>
          </w:p>
        </w:tc>
        <w:tc>
          <w:tcPr>
            <w:tcW w:w="2196" w:type="dxa"/>
          </w:tcPr>
          <w:p w:rsidR="005B5D29" w:rsidRPr="00E07997" w:rsidRDefault="005B5D29" w:rsidP="007F791C">
            <w:pPr>
              <w:jc w:val="both"/>
            </w:pPr>
          </w:p>
        </w:tc>
      </w:tr>
      <w:tr w:rsidR="005B5D29" w:rsidRPr="00E07997" w:rsidTr="007F791C">
        <w:tc>
          <w:tcPr>
            <w:tcW w:w="2657" w:type="dxa"/>
          </w:tcPr>
          <w:p w:rsidR="005B5D29" w:rsidRPr="00E07997" w:rsidRDefault="005B5D29" w:rsidP="007F791C">
            <w:pPr>
              <w:jc w:val="both"/>
            </w:pPr>
            <w:r w:rsidRPr="00E07997">
              <w:t>Липа мелколистная</w:t>
            </w:r>
          </w:p>
        </w:tc>
        <w:tc>
          <w:tcPr>
            <w:tcW w:w="1562" w:type="dxa"/>
          </w:tcPr>
          <w:p w:rsidR="005B5D29" w:rsidRPr="00E07997" w:rsidRDefault="005B5D29" w:rsidP="007F791C">
            <w:pPr>
              <w:jc w:val="both"/>
            </w:pPr>
          </w:p>
        </w:tc>
        <w:tc>
          <w:tcPr>
            <w:tcW w:w="1937" w:type="dxa"/>
          </w:tcPr>
          <w:p w:rsidR="005B5D29" w:rsidRPr="00E07997" w:rsidRDefault="005B5D29" w:rsidP="007F791C">
            <w:pPr>
              <w:jc w:val="both"/>
            </w:pPr>
          </w:p>
        </w:tc>
        <w:tc>
          <w:tcPr>
            <w:tcW w:w="1843" w:type="dxa"/>
          </w:tcPr>
          <w:p w:rsidR="005B5D29" w:rsidRPr="00E07997" w:rsidRDefault="005B5D29" w:rsidP="007F791C">
            <w:pPr>
              <w:jc w:val="both"/>
            </w:pPr>
          </w:p>
        </w:tc>
        <w:tc>
          <w:tcPr>
            <w:tcW w:w="2196" w:type="dxa"/>
          </w:tcPr>
          <w:p w:rsidR="005B5D29" w:rsidRPr="00E07997" w:rsidRDefault="005B5D29" w:rsidP="007F791C">
            <w:pPr>
              <w:jc w:val="both"/>
            </w:pPr>
          </w:p>
        </w:tc>
      </w:tr>
      <w:tr w:rsidR="005B5D29" w:rsidRPr="00E07997" w:rsidTr="007F791C">
        <w:tc>
          <w:tcPr>
            <w:tcW w:w="2657" w:type="dxa"/>
          </w:tcPr>
          <w:p w:rsidR="005B5D29" w:rsidRPr="00E07997" w:rsidRDefault="005B5D29" w:rsidP="007F791C">
            <w:pPr>
              <w:jc w:val="both"/>
            </w:pPr>
            <w:r w:rsidRPr="00E07997">
              <w:t>Дуб черешчатый</w:t>
            </w:r>
          </w:p>
        </w:tc>
        <w:tc>
          <w:tcPr>
            <w:tcW w:w="1562" w:type="dxa"/>
          </w:tcPr>
          <w:p w:rsidR="005B5D29" w:rsidRPr="00E07997" w:rsidRDefault="005B5D29" w:rsidP="007F791C">
            <w:pPr>
              <w:jc w:val="both"/>
            </w:pPr>
          </w:p>
        </w:tc>
        <w:tc>
          <w:tcPr>
            <w:tcW w:w="1937" w:type="dxa"/>
          </w:tcPr>
          <w:p w:rsidR="005B5D29" w:rsidRPr="00E07997" w:rsidRDefault="005B5D29" w:rsidP="007F791C">
            <w:pPr>
              <w:jc w:val="both"/>
            </w:pPr>
          </w:p>
        </w:tc>
        <w:tc>
          <w:tcPr>
            <w:tcW w:w="1843" w:type="dxa"/>
          </w:tcPr>
          <w:p w:rsidR="005B5D29" w:rsidRPr="00E07997" w:rsidRDefault="005B5D29" w:rsidP="007F791C">
            <w:pPr>
              <w:jc w:val="both"/>
            </w:pPr>
          </w:p>
        </w:tc>
        <w:tc>
          <w:tcPr>
            <w:tcW w:w="2196" w:type="dxa"/>
          </w:tcPr>
          <w:p w:rsidR="005B5D29" w:rsidRPr="00E07997" w:rsidRDefault="005B5D29" w:rsidP="007F791C">
            <w:pPr>
              <w:jc w:val="both"/>
            </w:pPr>
          </w:p>
        </w:tc>
      </w:tr>
      <w:tr w:rsidR="005B5D29" w:rsidRPr="00E07997" w:rsidTr="007F791C">
        <w:tc>
          <w:tcPr>
            <w:tcW w:w="2657" w:type="dxa"/>
          </w:tcPr>
          <w:p w:rsidR="005B5D29" w:rsidRPr="00E07997" w:rsidRDefault="005B5D29" w:rsidP="007F791C">
            <w:pPr>
              <w:jc w:val="both"/>
            </w:pPr>
            <w:r w:rsidRPr="00E07997">
              <w:t>Вишня лесная</w:t>
            </w:r>
          </w:p>
        </w:tc>
        <w:tc>
          <w:tcPr>
            <w:tcW w:w="1562" w:type="dxa"/>
          </w:tcPr>
          <w:p w:rsidR="005B5D29" w:rsidRPr="00E07997" w:rsidRDefault="005B5D29" w:rsidP="007F791C">
            <w:pPr>
              <w:jc w:val="both"/>
            </w:pPr>
          </w:p>
        </w:tc>
        <w:tc>
          <w:tcPr>
            <w:tcW w:w="1937" w:type="dxa"/>
          </w:tcPr>
          <w:p w:rsidR="005B5D29" w:rsidRPr="00E07997" w:rsidRDefault="005B5D29" w:rsidP="007F791C">
            <w:pPr>
              <w:jc w:val="both"/>
            </w:pPr>
          </w:p>
        </w:tc>
        <w:tc>
          <w:tcPr>
            <w:tcW w:w="1843" w:type="dxa"/>
          </w:tcPr>
          <w:p w:rsidR="005B5D29" w:rsidRPr="00E07997" w:rsidRDefault="005B5D29" w:rsidP="007F791C">
            <w:pPr>
              <w:jc w:val="both"/>
            </w:pPr>
          </w:p>
        </w:tc>
        <w:tc>
          <w:tcPr>
            <w:tcW w:w="2196" w:type="dxa"/>
          </w:tcPr>
          <w:p w:rsidR="005B5D29" w:rsidRPr="00E07997" w:rsidRDefault="005B5D29" w:rsidP="007F791C">
            <w:pPr>
              <w:jc w:val="both"/>
            </w:pPr>
          </w:p>
        </w:tc>
      </w:tr>
      <w:tr w:rsidR="005B5D29" w:rsidRPr="00E07997" w:rsidTr="007F791C">
        <w:tc>
          <w:tcPr>
            <w:tcW w:w="2657" w:type="dxa"/>
          </w:tcPr>
          <w:p w:rsidR="005B5D29" w:rsidRPr="00E07997" w:rsidRDefault="005B5D29" w:rsidP="007F791C">
            <w:pPr>
              <w:jc w:val="both"/>
            </w:pPr>
            <w:r w:rsidRPr="00E07997">
              <w:t xml:space="preserve">Кизильник </w:t>
            </w:r>
          </w:p>
        </w:tc>
        <w:tc>
          <w:tcPr>
            <w:tcW w:w="1562" w:type="dxa"/>
          </w:tcPr>
          <w:p w:rsidR="005B5D29" w:rsidRPr="00E07997" w:rsidRDefault="005B5D29" w:rsidP="007F791C">
            <w:pPr>
              <w:jc w:val="both"/>
            </w:pPr>
          </w:p>
        </w:tc>
        <w:tc>
          <w:tcPr>
            <w:tcW w:w="1937" w:type="dxa"/>
          </w:tcPr>
          <w:p w:rsidR="005B5D29" w:rsidRPr="00E07997" w:rsidRDefault="005B5D29" w:rsidP="007F791C">
            <w:pPr>
              <w:jc w:val="both"/>
            </w:pPr>
          </w:p>
        </w:tc>
        <w:tc>
          <w:tcPr>
            <w:tcW w:w="1843" w:type="dxa"/>
          </w:tcPr>
          <w:p w:rsidR="005B5D29" w:rsidRPr="00E07997" w:rsidRDefault="005B5D29" w:rsidP="007F791C">
            <w:pPr>
              <w:jc w:val="both"/>
            </w:pPr>
          </w:p>
        </w:tc>
        <w:tc>
          <w:tcPr>
            <w:tcW w:w="2196" w:type="dxa"/>
          </w:tcPr>
          <w:p w:rsidR="005B5D29" w:rsidRPr="00E07997" w:rsidRDefault="005B5D29" w:rsidP="007F791C">
            <w:pPr>
              <w:jc w:val="both"/>
            </w:pPr>
          </w:p>
        </w:tc>
      </w:tr>
      <w:tr w:rsidR="005B5D29" w:rsidRPr="00E07997" w:rsidTr="007F791C">
        <w:tc>
          <w:tcPr>
            <w:tcW w:w="2657" w:type="dxa"/>
          </w:tcPr>
          <w:p w:rsidR="005B5D29" w:rsidRPr="00E07997" w:rsidRDefault="005B5D29" w:rsidP="007F791C">
            <w:pPr>
              <w:jc w:val="both"/>
            </w:pPr>
            <w:r w:rsidRPr="00E07997">
              <w:t xml:space="preserve">Роза собачья (шиповник) </w:t>
            </w:r>
          </w:p>
        </w:tc>
        <w:tc>
          <w:tcPr>
            <w:tcW w:w="1562" w:type="dxa"/>
          </w:tcPr>
          <w:p w:rsidR="005B5D29" w:rsidRPr="00E07997" w:rsidRDefault="005B5D29" w:rsidP="007F791C">
            <w:pPr>
              <w:jc w:val="both"/>
            </w:pPr>
          </w:p>
        </w:tc>
        <w:tc>
          <w:tcPr>
            <w:tcW w:w="1937" w:type="dxa"/>
          </w:tcPr>
          <w:p w:rsidR="005B5D29" w:rsidRPr="00E07997" w:rsidRDefault="005B5D29" w:rsidP="007F791C">
            <w:pPr>
              <w:jc w:val="both"/>
            </w:pPr>
          </w:p>
        </w:tc>
        <w:tc>
          <w:tcPr>
            <w:tcW w:w="1843" w:type="dxa"/>
          </w:tcPr>
          <w:p w:rsidR="005B5D29" w:rsidRPr="00E07997" w:rsidRDefault="005B5D29" w:rsidP="007F791C">
            <w:pPr>
              <w:jc w:val="both"/>
            </w:pPr>
          </w:p>
        </w:tc>
        <w:tc>
          <w:tcPr>
            <w:tcW w:w="2196" w:type="dxa"/>
          </w:tcPr>
          <w:p w:rsidR="005B5D29" w:rsidRPr="00E07997" w:rsidRDefault="005B5D29" w:rsidP="007F791C">
            <w:pPr>
              <w:jc w:val="both"/>
            </w:pPr>
          </w:p>
        </w:tc>
      </w:tr>
    </w:tbl>
    <w:p w:rsidR="005B5D29" w:rsidRDefault="005B5D29" w:rsidP="005B5D29">
      <w:pPr>
        <w:pStyle w:val="af1"/>
        <w:spacing w:before="0" w:beforeAutospacing="0" w:after="0" w:afterAutospacing="0"/>
        <w:jc w:val="both"/>
        <w:rPr>
          <w:b/>
          <w:bCs/>
          <w:color w:val="000000"/>
        </w:rPr>
      </w:pPr>
    </w:p>
    <w:p w:rsidR="005B5D29" w:rsidRPr="00E07997" w:rsidRDefault="005B5D29" w:rsidP="005B5D29">
      <w:pPr>
        <w:pStyle w:val="af1"/>
        <w:spacing w:before="0" w:beforeAutospacing="0" w:after="0" w:afterAutospacing="0"/>
        <w:jc w:val="both"/>
        <w:rPr>
          <w:color w:val="000000"/>
        </w:rPr>
      </w:pPr>
      <w:r w:rsidRPr="00E07997">
        <w:rPr>
          <w:b/>
          <w:bCs/>
          <w:color w:val="000000"/>
        </w:rPr>
        <w:t>Содержание отчета</w:t>
      </w:r>
      <w:r w:rsidRPr="00E07997">
        <w:rPr>
          <w:color w:val="000000"/>
        </w:rPr>
        <w:t>: укажите номер практического занятия, тему, цель, дидактическое оснащение, выполните задания методических указаний, сформулируйте и запишите вывод.</w:t>
      </w:r>
    </w:p>
    <w:p w:rsidR="005B5D29" w:rsidRDefault="005B5D29" w:rsidP="005B5D29">
      <w:pPr>
        <w:tabs>
          <w:tab w:val="left" w:pos="1198"/>
        </w:tabs>
        <w:jc w:val="both"/>
        <w:rPr>
          <w:b/>
        </w:rPr>
      </w:pPr>
    </w:p>
    <w:p w:rsidR="005B5D29" w:rsidRPr="00E07997" w:rsidRDefault="005B5D29" w:rsidP="005B5D29">
      <w:pPr>
        <w:tabs>
          <w:tab w:val="left" w:pos="1198"/>
        </w:tabs>
        <w:jc w:val="both"/>
        <w:rPr>
          <w:b/>
        </w:rPr>
      </w:pPr>
      <w:r w:rsidRPr="00E07997">
        <w:rPr>
          <w:b/>
        </w:rPr>
        <w:t>Контрольные вопросы:</w:t>
      </w:r>
    </w:p>
    <w:p w:rsidR="005B5D29" w:rsidRPr="00E07997" w:rsidRDefault="005B5D29" w:rsidP="00DB21C5">
      <w:pPr>
        <w:pStyle w:val="a7"/>
        <w:numPr>
          <w:ilvl w:val="0"/>
          <w:numId w:val="27"/>
        </w:numPr>
        <w:tabs>
          <w:tab w:val="left" w:pos="284"/>
        </w:tabs>
        <w:ind w:left="426"/>
        <w:jc w:val="both"/>
      </w:pPr>
      <w:r w:rsidRPr="00E07997">
        <w:t xml:space="preserve">Какую роль играет урожайная спелость при сборе пихты? </w:t>
      </w:r>
    </w:p>
    <w:p w:rsidR="005B5D29" w:rsidRPr="00E07997" w:rsidRDefault="005B5D29" w:rsidP="00DB21C5">
      <w:pPr>
        <w:pStyle w:val="a7"/>
        <w:numPr>
          <w:ilvl w:val="0"/>
          <w:numId w:val="27"/>
        </w:numPr>
        <w:tabs>
          <w:tab w:val="left" w:pos="284"/>
        </w:tabs>
        <w:ind w:left="426"/>
        <w:jc w:val="both"/>
      </w:pPr>
      <w:r w:rsidRPr="00E07997">
        <w:t>Почему первые упавшие желуди не используют для посева?</w:t>
      </w:r>
    </w:p>
    <w:p w:rsidR="005B5D29" w:rsidRPr="00E07997" w:rsidRDefault="005B5D29" w:rsidP="00DB21C5">
      <w:pPr>
        <w:pStyle w:val="a7"/>
        <w:numPr>
          <w:ilvl w:val="0"/>
          <w:numId w:val="27"/>
        </w:numPr>
        <w:tabs>
          <w:tab w:val="left" w:pos="284"/>
        </w:tabs>
        <w:ind w:left="426"/>
        <w:jc w:val="both"/>
      </w:pPr>
      <w:r w:rsidRPr="00E07997">
        <w:t>Как осуществляют сбор шишек кедра?</w:t>
      </w:r>
    </w:p>
    <w:p w:rsidR="005B5D29" w:rsidRPr="00E07997" w:rsidRDefault="005B5D29" w:rsidP="00DB21C5">
      <w:pPr>
        <w:pStyle w:val="a7"/>
        <w:numPr>
          <w:ilvl w:val="0"/>
          <w:numId w:val="27"/>
        </w:numPr>
        <w:tabs>
          <w:tab w:val="left" w:pos="284"/>
        </w:tabs>
        <w:ind w:left="426"/>
        <w:jc w:val="both"/>
      </w:pPr>
      <w:r w:rsidRPr="00E07997">
        <w:t>Дайте определение урожайного года.</w:t>
      </w:r>
    </w:p>
    <w:p w:rsidR="005B5D29" w:rsidRPr="00E07997" w:rsidRDefault="005B5D29" w:rsidP="00DB21C5">
      <w:pPr>
        <w:pStyle w:val="a7"/>
        <w:numPr>
          <w:ilvl w:val="0"/>
          <w:numId w:val="27"/>
        </w:numPr>
        <w:tabs>
          <w:tab w:val="left" w:pos="284"/>
        </w:tabs>
        <w:ind w:left="426"/>
        <w:jc w:val="both"/>
      </w:pPr>
      <w:r w:rsidRPr="00E07997">
        <w:t>Укажите факторы, влияющие на качество семян.</w:t>
      </w: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5B5D29" w:rsidRPr="005B5D29" w:rsidRDefault="005B5D29" w:rsidP="005B5D29">
      <w:pPr>
        <w:shd w:val="clear" w:color="auto" w:fill="FFFFFF"/>
        <w:ind w:firstLine="709"/>
        <w:jc w:val="center"/>
        <w:rPr>
          <w:color w:val="000000"/>
        </w:rPr>
      </w:pPr>
      <w:r w:rsidRPr="005B5D29">
        <w:rPr>
          <w:b/>
          <w:bCs/>
          <w:color w:val="000000"/>
        </w:rPr>
        <w:t>Практическое занятие №3</w:t>
      </w:r>
    </w:p>
    <w:p w:rsidR="005B5D29" w:rsidRPr="005B5D29" w:rsidRDefault="005B5D29" w:rsidP="005B5D29">
      <w:pPr>
        <w:shd w:val="clear" w:color="auto" w:fill="FFFFFF"/>
        <w:jc w:val="both"/>
        <w:rPr>
          <w:color w:val="000000"/>
        </w:rPr>
      </w:pPr>
      <w:r w:rsidRPr="005B5D29">
        <w:rPr>
          <w:b/>
          <w:bCs/>
          <w:color w:val="000000"/>
        </w:rPr>
        <w:t>Тема: </w:t>
      </w:r>
      <w:r w:rsidRPr="005B5D29">
        <w:rPr>
          <w:color w:val="000000"/>
        </w:rPr>
        <w:t>Прием, учет и хранение лесосеменного сырья.</w:t>
      </w:r>
    </w:p>
    <w:p w:rsidR="005B5D29" w:rsidRPr="005B5D29" w:rsidRDefault="005B5D29" w:rsidP="005B5D29">
      <w:pPr>
        <w:shd w:val="clear" w:color="auto" w:fill="FFFFFF"/>
        <w:jc w:val="both"/>
        <w:rPr>
          <w:color w:val="000000"/>
        </w:rPr>
      </w:pPr>
      <w:r w:rsidRPr="005B5D29">
        <w:rPr>
          <w:b/>
          <w:bCs/>
          <w:color w:val="000000"/>
        </w:rPr>
        <w:t>Цель работы</w:t>
      </w:r>
      <w:r w:rsidRPr="005B5D29">
        <w:rPr>
          <w:color w:val="000000"/>
        </w:rPr>
        <w:t>: выработать навыки и умения по методам и особенностям приема, учета и хранению лесосеменного сырья.</w:t>
      </w:r>
    </w:p>
    <w:p w:rsidR="005B5D29" w:rsidRPr="005B5D29" w:rsidRDefault="005B5D29" w:rsidP="005B5D29">
      <w:pPr>
        <w:shd w:val="clear" w:color="auto" w:fill="FFFFFF"/>
        <w:jc w:val="both"/>
        <w:rPr>
          <w:color w:val="000000"/>
        </w:rPr>
      </w:pPr>
      <w:r w:rsidRPr="005B5D29">
        <w:rPr>
          <w:b/>
          <w:bCs/>
          <w:color w:val="000000"/>
        </w:rPr>
        <w:t>Продолжительность проведения</w:t>
      </w:r>
      <w:r w:rsidRPr="005B5D29">
        <w:rPr>
          <w:color w:val="000000"/>
        </w:rPr>
        <w:t> – 2 часа.</w:t>
      </w:r>
    </w:p>
    <w:p w:rsidR="005B5D29" w:rsidRPr="005B5D29" w:rsidRDefault="005B5D29" w:rsidP="005B5D29">
      <w:pPr>
        <w:shd w:val="clear" w:color="auto" w:fill="FFFFFF"/>
        <w:jc w:val="both"/>
        <w:rPr>
          <w:color w:val="000000"/>
        </w:rPr>
      </w:pPr>
      <w:r w:rsidRPr="005B5D29">
        <w:rPr>
          <w:b/>
          <w:bCs/>
          <w:color w:val="000000"/>
        </w:rPr>
        <w:t>Дидактическое оснащение</w:t>
      </w:r>
      <w:r w:rsidRPr="005B5D29">
        <w:rPr>
          <w:color w:val="000000"/>
        </w:rPr>
        <w:t xml:space="preserve">: инструкционная карточка, </w:t>
      </w:r>
      <w:r w:rsidRPr="005B5D29">
        <w:t>ГОСТы на лесосеменное сырье, «Наставление по лесосеменному делу в Российской Федерации»</w:t>
      </w:r>
      <w:r w:rsidRPr="005B5D29">
        <w:rPr>
          <w:color w:val="000000"/>
        </w:rPr>
        <w:t>.</w:t>
      </w:r>
    </w:p>
    <w:p w:rsidR="005B5D29" w:rsidRPr="005B5D29" w:rsidRDefault="005B5D29" w:rsidP="005B5D29">
      <w:pPr>
        <w:shd w:val="clear" w:color="auto" w:fill="FFFFFF"/>
        <w:ind w:firstLine="709"/>
        <w:jc w:val="center"/>
        <w:rPr>
          <w:color w:val="000000"/>
        </w:rPr>
      </w:pPr>
      <w:r w:rsidRPr="005B5D29">
        <w:rPr>
          <w:b/>
          <w:bCs/>
          <w:color w:val="000000"/>
        </w:rPr>
        <w:t>Ход работы</w:t>
      </w:r>
      <w:r w:rsidRPr="005B5D29">
        <w:rPr>
          <w:color w:val="000000"/>
        </w:rPr>
        <w:t>:</w:t>
      </w:r>
    </w:p>
    <w:p w:rsidR="005B5D29" w:rsidRPr="005B5D29" w:rsidRDefault="005B5D29" w:rsidP="005B5D29">
      <w:pPr>
        <w:shd w:val="clear" w:color="auto" w:fill="FFFFFF"/>
        <w:ind w:firstLine="709"/>
        <w:jc w:val="both"/>
        <w:rPr>
          <w:color w:val="000000"/>
        </w:rPr>
      </w:pPr>
      <w:r w:rsidRPr="005B5D29">
        <w:rPr>
          <w:b/>
          <w:bCs/>
          <w:color w:val="000000"/>
        </w:rPr>
        <w:t>Порядок работы:</w:t>
      </w:r>
    </w:p>
    <w:p w:rsidR="005B5D29" w:rsidRPr="005B5D29" w:rsidRDefault="005B5D29" w:rsidP="005B5D29">
      <w:pPr>
        <w:shd w:val="clear" w:color="auto" w:fill="FFFFFF"/>
        <w:tabs>
          <w:tab w:val="left" w:pos="284"/>
          <w:tab w:val="left" w:pos="851"/>
          <w:tab w:val="left" w:pos="993"/>
        </w:tabs>
        <w:jc w:val="both"/>
        <w:rPr>
          <w:color w:val="000000"/>
        </w:rPr>
      </w:pPr>
      <w:r w:rsidRPr="005B5D29">
        <w:rPr>
          <w:color w:val="000000"/>
        </w:rPr>
        <w:t>1. Изучить краткие теоретические сведения.</w:t>
      </w:r>
    </w:p>
    <w:p w:rsidR="005B5D29" w:rsidRPr="005B5D29" w:rsidRDefault="005B5D29" w:rsidP="005B5D29">
      <w:pPr>
        <w:shd w:val="clear" w:color="auto" w:fill="FFFFFF"/>
        <w:tabs>
          <w:tab w:val="left" w:pos="284"/>
          <w:tab w:val="left" w:pos="851"/>
          <w:tab w:val="left" w:pos="993"/>
        </w:tabs>
        <w:jc w:val="both"/>
        <w:rPr>
          <w:color w:val="000000"/>
        </w:rPr>
      </w:pPr>
      <w:r w:rsidRPr="005B5D29">
        <w:rPr>
          <w:color w:val="000000"/>
        </w:rPr>
        <w:t>2. Выполнить задание письменно в тетради.</w:t>
      </w:r>
    </w:p>
    <w:p w:rsidR="005B5D29" w:rsidRPr="005B5D29" w:rsidRDefault="005B5D29" w:rsidP="005B5D29">
      <w:pPr>
        <w:shd w:val="clear" w:color="auto" w:fill="FFFFFF"/>
        <w:tabs>
          <w:tab w:val="left" w:pos="284"/>
          <w:tab w:val="left" w:pos="851"/>
          <w:tab w:val="left" w:pos="993"/>
        </w:tabs>
        <w:jc w:val="both"/>
        <w:rPr>
          <w:color w:val="000000"/>
        </w:rPr>
      </w:pPr>
      <w:r w:rsidRPr="005B5D29">
        <w:rPr>
          <w:color w:val="000000"/>
        </w:rPr>
        <w:t>3. Написать вывод.</w:t>
      </w:r>
    </w:p>
    <w:p w:rsidR="005B5D29" w:rsidRPr="005B5D29" w:rsidRDefault="005B5D29" w:rsidP="005B5D29">
      <w:pPr>
        <w:shd w:val="clear" w:color="auto" w:fill="FFFFFF"/>
        <w:ind w:firstLine="709"/>
        <w:jc w:val="both"/>
        <w:rPr>
          <w:color w:val="000000"/>
        </w:rPr>
      </w:pPr>
      <w:r w:rsidRPr="005B5D29">
        <w:rPr>
          <w:b/>
          <w:bCs/>
          <w:color w:val="000000"/>
        </w:rPr>
        <w:t> </w:t>
      </w:r>
    </w:p>
    <w:p w:rsidR="005B5D29" w:rsidRPr="005B5D29" w:rsidRDefault="005B5D29" w:rsidP="005B5D29">
      <w:pPr>
        <w:shd w:val="clear" w:color="auto" w:fill="FFFFFF"/>
        <w:ind w:firstLine="709"/>
        <w:jc w:val="both"/>
        <w:rPr>
          <w:color w:val="000000"/>
        </w:rPr>
      </w:pPr>
      <w:r w:rsidRPr="005B5D29">
        <w:rPr>
          <w:b/>
          <w:bCs/>
          <w:color w:val="000000"/>
        </w:rPr>
        <w:t>Краткие теоретические сведения</w:t>
      </w:r>
    </w:p>
    <w:p w:rsidR="005B5D29" w:rsidRPr="005B5D29" w:rsidRDefault="005B5D29" w:rsidP="005B5D29">
      <w:pPr>
        <w:shd w:val="clear" w:color="auto" w:fill="FFFFFF"/>
        <w:ind w:firstLine="709"/>
        <w:jc w:val="both"/>
        <w:rPr>
          <w:color w:val="000000"/>
        </w:rPr>
      </w:pPr>
      <w:r w:rsidRPr="005B5D29">
        <w:rPr>
          <w:color w:val="000000"/>
        </w:rPr>
        <w:t>От сборщиков принимают шишки, плоды и семена, удовлетворяющие требованиям стандарта, здоровые, очищенные от посторонних примесей, имеющие нормальную для данного района величину и заготовленные в специально отведенных лесосеменных объектах. Принимают лесосеменное сырье по массе или объему. При приемке шишек по массе определяют их влажность.</w:t>
      </w:r>
    </w:p>
    <w:p w:rsidR="005B5D29" w:rsidRPr="005B5D29" w:rsidRDefault="005B5D29" w:rsidP="005B5D29">
      <w:pPr>
        <w:shd w:val="clear" w:color="auto" w:fill="FFFFFF"/>
        <w:ind w:firstLine="709"/>
        <w:jc w:val="both"/>
        <w:rPr>
          <w:color w:val="000000"/>
        </w:rPr>
      </w:pPr>
      <w:r w:rsidRPr="005B5D29">
        <w:rPr>
          <w:color w:val="000000"/>
        </w:rPr>
        <w:t>Прием и учет шишек хвойных пород по объему не требуют взвешивания и определения влажности, так как объем шишек в течение их хранения практически не меняется (сосна обыкновенная) или меняется незначительно (ель европейская). Для определения объема шишек применяют деревянный ящик размером 50 х 50 x 40 см объемом 100л (1 гектолитр) или ведро объемом 10 л (1 декалитр).</w:t>
      </w:r>
    </w:p>
    <w:p w:rsidR="005B5D29" w:rsidRPr="005B5D29" w:rsidRDefault="005B5D29" w:rsidP="005B5D29">
      <w:pPr>
        <w:shd w:val="clear" w:color="auto" w:fill="FFFFFF"/>
        <w:ind w:firstLine="709"/>
        <w:jc w:val="both"/>
        <w:rPr>
          <w:color w:val="000000"/>
        </w:rPr>
      </w:pPr>
      <w:r w:rsidRPr="005B5D29">
        <w:rPr>
          <w:color w:val="000000"/>
        </w:rPr>
        <w:t xml:space="preserve">Собранные шишки, плоды и семена формируют в отдельные партии в соответствии с требованиями действующих стандартов, на каждую из которых составляют паспорт. В </w:t>
      </w:r>
      <w:r w:rsidRPr="005B5D29">
        <w:rPr>
          <w:color w:val="000000"/>
        </w:rPr>
        <w:lastRenderedPageBreak/>
        <w:t>отдельную партию объединяют шишки, плоды, семена с одного лесосеменного участка, плантации или с насаждения одной селекционной категории, одной группы типов леса, одной возрастной категории, собранные в течение одного месяца и хранящиеся в одинаковых условиях. Каждую партию шишек, плодов, семян, кроме паспорта, снабжают этикеткой. Один экземпляр этикетки вкладывают внутрь, а другой прикрепляют снаружи каждого места тары с семенами данной породы. Принятое и очищенное от всевозможной примеси лесосеменное сырье, не идущее сразу же на переработку, для удаления избытка влаги подсушивают под навесом или в хорошо проветриваемом помещении с регулярным перемешиванием. Шишки ранних сборов до закладки на хранение просушивают в хорошо проветриваемом помещении слоем 30...50 см, периодически перемешивая.</w:t>
      </w:r>
    </w:p>
    <w:p w:rsidR="005B5D29" w:rsidRPr="005B5D29" w:rsidRDefault="005B5D29" w:rsidP="005B5D29">
      <w:pPr>
        <w:shd w:val="clear" w:color="auto" w:fill="FFFFFF"/>
        <w:ind w:firstLine="709"/>
        <w:jc w:val="both"/>
        <w:rPr>
          <w:color w:val="000000"/>
        </w:rPr>
      </w:pPr>
      <w:r w:rsidRPr="005B5D29">
        <w:rPr>
          <w:color w:val="000000"/>
        </w:rPr>
        <w:t xml:space="preserve">Семена, находящиеся в шишках, хорошо сохраняют свои посевные качества. Поэтому шишки хвойных пород, кроме пихты и кедра, можно хранить, до их переработки. Шишки пихты хранить длительное время </w:t>
      </w:r>
      <w:proofErr w:type="gramStart"/>
      <w:r w:rsidRPr="005B5D29">
        <w:rPr>
          <w:color w:val="000000"/>
        </w:rPr>
        <w:t>нельзя</w:t>
      </w:r>
      <w:proofErr w:type="gramEnd"/>
      <w:r w:rsidRPr="005B5D29">
        <w:rPr>
          <w:color w:val="000000"/>
        </w:rPr>
        <w:t xml:space="preserve"> так как при этом они рассыпаются. Орехи кедра быстро теряют всхожесть. Для хранения шишек строят специальные склады (чаще совместно с </w:t>
      </w:r>
      <w:proofErr w:type="spellStart"/>
      <w:r w:rsidRPr="005B5D29">
        <w:rPr>
          <w:color w:val="000000"/>
        </w:rPr>
        <w:t>шишкосушилками</w:t>
      </w:r>
      <w:proofErr w:type="spellEnd"/>
      <w:r w:rsidRPr="005B5D29">
        <w:rPr>
          <w:color w:val="000000"/>
        </w:rPr>
        <w:t>), а также используют другие хорошо проветриваемые помещения. Это предотвращает самосогревание и загнивание шишек и семян. Для удаления из закромов влажного воздуха устанавливают вытяжные трубы. Пол склада должен быть деревянным, поднятым на 70 см над уровнем земли.</w:t>
      </w:r>
    </w:p>
    <w:p w:rsidR="005B5D29" w:rsidRPr="005B5D29" w:rsidRDefault="005B5D29" w:rsidP="005B5D29">
      <w:pPr>
        <w:shd w:val="clear" w:color="auto" w:fill="FFFFFF"/>
        <w:ind w:firstLine="709"/>
        <w:jc w:val="both"/>
        <w:rPr>
          <w:color w:val="000000"/>
        </w:rPr>
      </w:pPr>
      <w:r w:rsidRPr="005B5D29">
        <w:rPr>
          <w:color w:val="000000"/>
        </w:rPr>
        <w:t xml:space="preserve">Перед хранением свежесобранные шишки сортируют и </w:t>
      </w:r>
      <w:proofErr w:type="gramStart"/>
      <w:r w:rsidRPr="005B5D29">
        <w:rPr>
          <w:color w:val="000000"/>
        </w:rPr>
        <w:t>просушивают</w:t>
      </w:r>
      <w:proofErr w:type="gramEnd"/>
      <w:r w:rsidRPr="005B5D29">
        <w:rPr>
          <w:color w:val="000000"/>
        </w:rPr>
        <w:t xml:space="preserve"> перемешивая их через каждые 3...5 дней. При сортировке отделяют стандартные шишки от отходов и примесей. К отходам относят шишки, поврежденные вредителями и плесенью, а к примеся</w:t>
      </w:r>
      <w:proofErr w:type="gramStart"/>
      <w:r w:rsidRPr="005B5D29">
        <w:rPr>
          <w:color w:val="000000"/>
        </w:rPr>
        <w:t>м-</w:t>
      </w:r>
      <w:proofErr w:type="gramEnd"/>
      <w:r w:rsidRPr="005B5D29">
        <w:rPr>
          <w:color w:val="000000"/>
        </w:rPr>
        <w:t xml:space="preserve"> старые шишки, хвою, части веток, шишки других видов, комья земли, куски льда и снега. Шишки хвойных хранят слоем не более 1,5 м, а сосны октябрьского (раннего) сбора слоем 0,3...0,5 м. В период хранения за шишками ведут наблюдение и в случае самосогревания их рассыпают тонким слоем в проветриваемом помещении и просушивают. При хранении шишек происходит их усушка. В некоторых случаях при повышенной влажности масса шишек увеличивается, что является недопустимым.</w:t>
      </w:r>
    </w:p>
    <w:p w:rsidR="005B5D29" w:rsidRPr="005B5D29" w:rsidRDefault="005B5D29" w:rsidP="005B5D29">
      <w:pPr>
        <w:shd w:val="clear" w:color="auto" w:fill="FFFFFF"/>
        <w:ind w:firstLine="709"/>
        <w:jc w:val="both"/>
        <w:rPr>
          <w:color w:val="000000"/>
        </w:rPr>
      </w:pPr>
      <w:r w:rsidRPr="005B5D29">
        <w:rPr>
          <w:color w:val="000000"/>
        </w:rPr>
        <w:t xml:space="preserve">Для регистрации заготовленных семян в каждом хозяйстве ведется книга учета семян установленного образца. </w:t>
      </w:r>
      <w:proofErr w:type="gramStart"/>
      <w:r w:rsidRPr="005B5D29">
        <w:rPr>
          <w:color w:val="000000"/>
        </w:rPr>
        <w:t>В книге указывают лесничество, в котором было собрано лесосеменное сырье, номер паспорта семян, место сбора шишек и плодов, условия местопроизрастания, количество собранных и переработанных шишек и плодов, полученных в результате переработки семян, их селекционная категория, место и способ хранения, время отправки образца семян на лесосеменную станцию, качество, расход семян и т.п.</w:t>
      </w:r>
      <w:proofErr w:type="gramEnd"/>
    </w:p>
    <w:p w:rsidR="005B5D29" w:rsidRPr="005B5D29" w:rsidRDefault="005B5D29" w:rsidP="005B5D29">
      <w:pPr>
        <w:shd w:val="clear" w:color="auto" w:fill="FFFFFF"/>
        <w:ind w:firstLine="709"/>
        <w:jc w:val="both"/>
        <w:rPr>
          <w:color w:val="000000"/>
        </w:rPr>
      </w:pPr>
      <w:r w:rsidRPr="005B5D29">
        <w:rPr>
          <w:b/>
          <w:bCs/>
          <w:color w:val="000000"/>
        </w:rPr>
        <w:t> </w:t>
      </w:r>
    </w:p>
    <w:p w:rsidR="005B5D29" w:rsidRPr="005B5D29" w:rsidRDefault="005B5D29" w:rsidP="005B5D29">
      <w:pPr>
        <w:shd w:val="clear" w:color="auto" w:fill="FFFFFF"/>
        <w:ind w:firstLine="709"/>
        <w:jc w:val="both"/>
        <w:rPr>
          <w:i/>
          <w:iCs/>
          <w:color w:val="000000"/>
        </w:rPr>
      </w:pPr>
      <w:r w:rsidRPr="005B5D29">
        <w:rPr>
          <w:b/>
          <w:bCs/>
          <w:color w:val="000000"/>
        </w:rPr>
        <w:t>Задание</w:t>
      </w:r>
      <w:r w:rsidRPr="005B5D29">
        <w:rPr>
          <w:iCs/>
          <w:color w:val="000000"/>
        </w:rPr>
        <w:t>:</w:t>
      </w:r>
      <w:r w:rsidRPr="005B5D29">
        <w:rPr>
          <w:i/>
          <w:iCs/>
          <w:color w:val="000000"/>
        </w:rPr>
        <w:t> </w:t>
      </w:r>
    </w:p>
    <w:p w:rsidR="005B5D29" w:rsidRPr="005B5D29" w:rsidRDefault="005B5D29" w:rsidP="005B5D29">
      <w:pPr>
        <w:jc w:val="both"/>
      </w:pPr>
      <w:r w:rsidRPr="005B5D29">
        <w:t>На склад временного хранения поступила партия шишек сосны обыкновенной. Необходимо оформить приемку и определить условия хранения.</w:t>
      </w:r>
    </w:p>
    <w:p w:rsidR="005B5D29" w:rsidRPr="005B5D29" w:rsidRDefault="005B5D29" w:rsidP="00DB21C5">
      <w:pPr>
        <w:numPr>
          <w:ilvl w:val="0"/>
          <w:numId w:val="28"/>
        </w:numPr>
        <w:jc w:val="both"/>
      </w:pPr>
      <w:r w:rsidRPr="005B5D29">
        <w:t>Составьте акт приемки партии сырья, указав дату поступления, массу брутто (150 кг), массу тары (10 кг) и массу нетто.</w:t>
      </w:r>
    </w:p>
    <w:p w:rsidR="005B5D29" w:rsidRPr="005B5D29" w:rsidRDefault="005B5D29" w:rsidP="00DB21C5">
      <w:pPr>
        <w:numPr>
          <w:ilvl w:val="0"/>
          <w:numId w:val="28"/>
        </w:numPr>
        <w:jc w:val="both"/>
      </w:pPr>
      <w:r w:rsidRPr="005B5D29">
        <w:t>Опишите требования к помещению склада для хранения шишек хвойных пород.</w:t>
      </w:r>
    </w:p>
    <w:p w:rsidR="005B5D29" w:rsidRPr="005B5D29" w:rsidRDefault="005B5D29" w:rsidP="00DB21C5">
      <w:pPr>
        <w:numPr>
          <w:ilvl w:val="0"/>
          <w:numId w:val="28"/>
        </w:numPr>
        <w:jc w:val="both"/>
      </w:pPr>
      <w:r w:rsidRPr="005B5D29">
        <w:t>Определите оптимальную влажность воздуха в помещении склада.</w:t>
      </w:r>
    </w:p>
    <w:p w:rsidR="005B5D29" w:rsidRPr="005B5D29" w:rsidRDefault="005B5D29" w:rsidP="00DB21C5">
      <w:pPr>
        <w:numPr>
          <w:ilvl w:val="0"/>
          <w:numId w:val="28"/>
        </w:numPr>
        <w:jc w:val="both"/>
      </w:pPr>
      <w:r w:rsidRPr="005B5D29">
        <w:t>Укажите предельные сроки временного хранения шишек сосны до их переработки.</w:t>
      </w:r>
    </w:p>
    <w:p w:rsidR="005B5D29" w:rsidRPr="005B5D29" w:rsidRDefault="005B5D29" w:rsidP="005B5D29">
      <w:pPr>
        <w:shd w:val="clear" w:color="auto" w:fill="FFFFFF"/>
        <w:ind w:firstLine="709"/>
        <w:jc w:val="both"/>
        <w:rPr>
          <w:color w:val="000000"/>
        </w:rPr>
      </w:pPr>
    </w:p>
    <w:p w:rsidR="005B5D29" w:rsidRPr="005B5D29" w:rsidRDefault="005B5D29" w:rsidP="005B5D29">
      <w:pPr>
        <w:shd w:val="clear" w:color="auto" w:fill="FFFFFF"/>
        <w:ind w:firstLine="709"/>
        <w:jc w:val="both"/>
        <w:rPr>
          <w:color w:val="000000"/>
        </w:rPr>
      </w:pPr>
      <w:r w:rsidRPr="005B5D29">
        <w:rPr>
          <w:color w:val="000000"/>
        </w:rPr>
        <w:t>Ответить на следующие вопросы:</w:t>
      </w:r>
    </w:p>
    <w:p w:rsidR="005B5D29" w:rsidRPr="005B5D29" w:rsidRDefault="005B5D29" w:rsidP="005B5D29">
      <w:pPr>
        <w:shd w:val="clear" w:color="auto" w:fill="FFFFFF"/>
        <w:tabs>
          <w:tab w:val="left" w:pos="284"/>
          <w:tab w:val="left" w:pos="1134"/>
        </w:tabs>
        <w:jc w:val="both"/>
        <w:rPr>
          <w:color w:val="000000"/>
        </w:rPr>
      </w:pPr>
      <w:r w:rsidRPr="005B5D29">
        <w:rPr>
          <w:color w:val="000000"/>
        </w:rPr>
        <w:t>1) Указать, какие требования предъявляются к лесосеменному сырью при приеме.</w:t>
      </w:r>
    </w:p>
    <w:p w:rsidR="005B5D29" w:rsidRPr="005B5D29" w:rsidRDefault="005B5D29" w:rsidP="005B5D29">
      <w:pPr>
        <w:shd w:val="clear" w:color="auto" w:fill="FFFFFF"/>
        <w:tabs>
          <w:tab w:val="left" w:pos="284"/>
          <w:tab w:val="left" w:pos="1134"/>
        </w:tabs>
        <w:jc w:val="both"/>
        <w:rPr>
          <w:color w:val="000000"/>
        </w:rPr>
      </w:pPr>
      <w:r w:rsidRPr="005B5D29">
        <w:rPr>
          <w:color w:val="000000"/>
        </w:rPr>
        <w:t>2) Как учитывают, и хранят лесосеменное сырье (формирование партий, надпись этикеток – подробно описать).</w:t>
      </w:r>
    </w:p>
    <w:p w:rsidR="005B5D29" w:rsidRPr="005B5D29" w:rsidRDefault="005B5D29" w:rsidP="005B5D29">
      <w:pPr>
        <w:shd w:val="clear" w:color="auto" w:fill="FFFFFF"/>
        <w:tabs>
          <w:tab w:val="left" w:pos="284"/>
          <w:tab w:val="left" w:pos="1134"/>
        </w:tabs>
        <w:jc w:val="both"/>
        <w:rPr>
          <w:color w:val="000000"/>
        </w:rPr>
      </w:pPr>
      <w:r w:rsidRPr="005B5D29">
        <w:rPr>
          <w:color w:val="000000"/>
        </w:rPr>
        <w:t xml:space="preserve">3) Указать, </w:t>
      </w:r>
      <w:proofErr w:type="gramStart"/>
      <w:r w:rsidRPr="005B5D29">
        <w:rPr>
          <w:color w:val="000000"/>
        </w:rPr>
        <w:t>шишки</w:t>
      </w:r>
      <w:proofErr w:type="gramEnd"/>
      <w:r w:rsidRPr="005B5D29">
        <w:rPr>
          <w:color w:val="000000"/>
        </w:rPr>
        <w:t xml:space="preserve"> какой породы долго хранить нельзя? Почему?</w:t>
      </w:r>
    </w:p>
    <w:p w:rsidR="005B5D29" w:rsidRPr="005B5D29" w:rsidRDefault="005B5D29" w:rsidP="005B5D29">
      <w:pPr>
        <w:shd w:val="clear" w:color="auto" w:fill="FFFFFF"/>
        <w:tabs>
          <w:tab w:val="left" w:pos="284"/>
          <w:tab w:val="left" w:pos="1134"/>
        </w:tabs>
        <w:jc w:val="both"/>
        <w:rPr>
          <w:color w:val="000000"/>
        </w:rPr>
      </w:pPr>
      <w:r w:rsidRPr="005B5D29">
        <w:rPr>
          <w:color w:val="000000"/>
        </w:rPr>
        <w:t>4) Расписать требования при хранении, сортировке и просушке.</w:t>
      </w:r>
    </w:p>
    <w:p w:rsidR="005B5D29" w:rsidRPr="005B5D29" w:rsidRDefault="005B5D29" w:rsidP="005B5D29">
      <w:pPr>
        <w:shd w:val="clear" w:color="auto" w:fill="FFFFFF"/>
        <w:tabs>
          <w:tab w:val="left" w:pos="284"/>
          <w:tab w:val="left" w:pos="1134"/>
        </w:tabs>
        <w:jc w:val="both"/>
        <w:rPr>
          <w:color w:val="000000"/>
        </w:rPr>
      </w:pPr>
      <w:r w:rsidRPr="005B5D29">
        <w:rPr>
          <w:color w:val="000000"/>
        </w:rPr>
        <w:t>5) Указать документ для ведения регистрации заготовки семян.</w:t>
      </w:r>
    </w:p>
    <w:p w:rsidR="005B5D29" w:rsidRPr="005B5D29" w:rsidRDefault="005B5D29" w:rsidP="005B5D29">
      <w:pPr>
        <w:spacing w:line="276" w:lineRule="auto"/>
        <w:ind w:firstLine="709"/>
        <w:jc w:val="both"/>
        <w:rPr>
          <w:rFonts w:eastAsia="Calibri"/>
          <w:sz w:val="28"/>
          <w:szCs w:val="22"/>
          <w:lang w:eastAsia="en-US"/>
        </w:rPr>
      </w:pPr>
    </w:p>
    <w:p w:rsidR="005B5D29" w:rsidRPr="005B5D29" w:rsidRDefault="005B5D29" w:rsidP="005B5D29">
      <w:pPr>
        <w:shd w:val="clear" w:color="auto" w:fill="FFFFFF"/>
        <w:jc w:val="both"/>
        <w:rPr>
          <w:color w:val="000000"/>
          <w:szCs w:val="28"/>
        </w:rPr>
      </w:pPr>
      <w:r w:rsidRPr="005B5D29">
        <w:rPr>
          <w:b/>
          <w:bCs/>
          <w:color w:val="000000"/>
          <w:szCs w:val="28"/>
        </w:rPr>
        <w:lastRenderedPageBreak/>
        <w:t>Содержание отчета</w:t>
      </w:r>
      <w:r w:rsidRPr="005B5D29">
        <w:rPr>
          <w:color w:val="000000"/>
          <w:szCs w:val="28"/>
        </w:rPr>
        <w:t>: укажите номер практического занятия, тему, цель, дидактическое оснащение, выполните задания методических указаний, сформулируйте и запишите вывод.</w:t>
      </w:r>
    </w:p>
    <w:p w:rsidR="005B5D29" w:rsidRPr="005B5D29" w:rsidRDefault="005B5D29" w:rsidP="005B5D29">
      <w:pPr>
        <w:tabs>
          <w:tab w:val="left" w:pos="1198"/>
        </w:tabs>
        <w:spacing w:line="276" w:lineRule="auto"/>
        <w:jc w:val="both"/>
        <w:rPr>
          <w:rFonts w:eastAsia="Calibri"/>
          <w:b/>
          <w:szCs w:val="28"/>
          <w:lang w:eastAsia="en-US"/>
        </w:rPr>
      </w:pPr>
    </w:p>
    <w:p w:rsidR="005B5D29" w:rsidRPr="005B5D29" w:rsidRDefault="005B5D29" w:rsidP="005B5D29">
      <w:pPr>
        <w:tabs>
          <w:tab w:val="left" w:pos="1198"/>
        </w:tabs>
        <w:jc w:val="both"/>
        <w:rPr>
          <w:rFonts w:eastAsia="Calibri"/>
          <w:b/>
          <w:szCs w:val="28"/>
          <w:lang w:eastAsia="en-US"/>
        </w:rPr>
      </w:pPr>
      <w:r w:rsidRPr="005B5D29">
        <w:rPr>
          <w:rFonts w:eastAsia="Calibri"/>
          <w:b/>
          <w:szCs w:val="28"/>
          <w:lang w:eastAsia="en-US"/>
        </w:rPr>
        <w:t>Контрольные вопросы:</w:t>
      </w:r>
    </w:p>
    <w:p w:rsidR="005B5D29" w:rsidRPr="005B5D29" w:rsidRDefault="005B5D29" w:rsidP="00DB21C5">
      <w:pPr>
        <w:numPr>
          <w:ilvl w:val="0"/>
          <w:numId w:val="8"/>
        </w:numPr>
        <w:tabs>
          <w:tab w:val="left" w:pos="284"/>
        </w:tabs>
        <w:ind w:left="0" w:firstLine="0"/>
        <w:contextualSpacing/>
        <w:jc w:val="both"/>
        <w:rPr>
          <w:rFonts w:eastAsia="Calibri"/>
          <w:szCs w:val="22"/>
          <w:lang w:eastAsia="en-US"/>
        </w:rPr>
      </w:pPr>
      <w:r w:rsidRPr="005B5D29">
        <w:rPr>
          <w:rFonts w:eastAsia="Calibri"/>
          <w:szCs w:val="22"/>
          <w:lang w:eastAsia="en-US"/>
        </w:rPr>
        <w:t>Если на шишкосушилку поступило сырье (шишка) с мусором: веточками, листвой, ветками, как должен поступить приемщик?</w:t>
      </w:r>
    </w:p>
    <w:p w:rsidR="005B5D29" w:rsidRPr="005B5D29" w:rsidRDefault="005B5D29" w:rsidP="00DB21C5">
      <w:pPr>
        <w:numPr>
          <w:ilvl w:val="0"/>
          <w:numId w:val="8"/>
        </w:numPr>
        <w:tabs>
          <w:tab w:val="left" w:pos="284"/>
        </w:tabs>
        <w:ind w:left="0" w:firstLine="0"/>
        <w:contextualSpacing/>
        <w:jc w:val="both"/>
        <w:rPr>
          <w:rFonts w:eastAsia="Calibri"/>
          <w:szCs w:val="22"/>
          <w:lang w:eastAsia="en-US"/>
        </w:rPr>
      </w:pPr>
      <w:r w:rsidRPr="005B5D29">
        <w:rPr>
          <w:rFonts w:eastAsia="Calibri"/>
          <w:szCs w:val="22"/>
          <w:lang w:eastAsia="en-US"/>
        </w:rPr>
        <w:t>В какие сроки может работать шишкосушилка? Ответ обоснуйте.</w:t>
      </w:r>
    </w:p>
    <w:p w:rsidR="00877842" w:rsidRDefault="00877842" w:rsidP="005B5D29">
      <w:pPr>
        <w:tabs>
          <w:tab w:val="left" w:pos="567"/>
          <w:tab w:val="left" w:pos="1982"/>
        </w:tabs>
        <w:ind w:firstLine="709"/>
        <w:jc w:val="both"/>
      </w:pPr>
    </w:p>
    <w:p w:rsidR="00877842" w:rsidRDefault="00877842" w:rsidP="005B5D29">
      <w:pPr>
        <w:tabs>
          <w:tab w:val="left" w:pos="567"/>
          <w:tab w:val="left" w:pos="1982"/>
        </w:tabs>
        <w:ind w:firstLine="709"/>
        <w:jc w:val="both"/>
      </w:pPr>
    </w:p>
    <w:p w:rsidR="00877842" w:rsidRDefault="00877842" w:rsidP="005B5D29">
      <w:pPr>
        <w:tabs>
          <w:tab w:val="left" w:pos="567"/>
          <w:tab w:val="left" w:pos="1982"/>
        </w:tabs>
        <w:ind w:firstLine="709"/>
        <w:jc w:val="both"/>
      </w:pPr>
    </w:p>
    <w:p w:rsidR="005B5D29" w:rsidRPr="005B5D29" w:rsidRDefault="005B5D29" w:rsidP="005B5D29">
      <w:pPr>
        <w:jc w:val="center"/>
        <w:rPr>
          <w:rFonts w:eastAsiaTheme="minorHAnsi"/>
          <w:b/>
          <w:spacing w:val="3"/>
          <w:lang w:eastAsia="en-US"/>
        </w:rPr>
      </w:pPr>
      <w:r w:rsidRPr="005B5D29">
        <w:rPr>
          <w:rFonts w:eastAsiaTheme="minorHAnsi"/>
          <w:b/>
          <w:lang w:eastAsia="en-US"/>
        </w:rPr>
        <w:t>Практическое занятие</w:t>
      </w:r>
      <w:r w:rsidRPr="005B5D29">
        <w:rPr>
          <w:rFonts w:eastAsiaTheme="minorHAnsi"/>
          <w:b/>
          <w:spacing w:val="3"/>
          <w:lang w:eastAsia="en-US"/>
        </w:rPr>
        <w:t xml:space="preserve"> №4</w:t>
      </w:r>
    </w:p>
    <w:p w:rsidR="005B5D29" w:rsidRPr="005B5D29" w:rsidRDefault="005B5D29" w:rsidP="005B5D29">
      <w:pPr>
        <w:jc w:val="both"/>
        <w:rPr>
          <w:rFonts w:eastAsiaTheme="minorHAnsi"/>
          <w:lang w:eastAsia="en-US"/>
        </w:rPr>
      </w:pPr>
      <w:r w:rsidRPr="005B5D29">
        <w:rPr>
          <w:rFonts w:eastAsiaTheme="minorHAnsi"/>
          <w:b/>
          <w:spacing w:val="3"/>
          <w:lang w:eastAsia="en-US"/>
        </w:rPr>
        <w:t>Тема</w:t>
      </w:r>
      <w:r w:rsidRPr="005B5D29">
        <w:rPr>
          <w:rFonts w:eastAsiaTheme="minorHAnsi"/>
          <w:spacing w:val="3"/>
          <w:lang w:eastAsia="en-US"/>
        </w:rPr>
        <w:t xml:space="preserve">: </w:t>
      </w:r>
      <w:r w:rsidRPr="005B5D29">
        <w:rPr>
          <w:rFonts w:eastAsiaTheme="minorHAnsi"/>
          <w:lang w:eastAsia="en-US"/>
        </w:rPr>
        <w:t>Расчет площади отделений питомника. Выбор участка под питомник.</w:t>
      </w:r>
    </w:p>
    <w:p w:rsidR="005B5D29" w:rsidRPr="005B5D29" w:rsidRDefault="005B5D29" w:rsidP="005B5D29">
      <w:pPr>
        <w:jc w:val="both"/>
        <w:rPr>
          <w:rFonts w:eastAsiaTheme="minorHAnsi"/>
          <w:lang w:eastAsia="en-US"/>
        </w:rPr>
      </w:pPr>
      <w:r w:rsidRPr="005B5D29">
        <w:rPr>
          <w:rFonts w:eastAsiaTheme="minorHAnsi"/>
          <w:b/>
          <w:lang w:eastAsia="en-US"/>
        </w:rPr>
        <w:t>Цель работы</w:t>
      </w:r>
      <w:r w:rsidRPr="005B5D29">
        <w:rPr>
          <w:rFonts w:eastAsiaTheme="minorHAnsi"/>
          <w:lang w:eastAsia="en-US"/>
        </w:rPr>
        <w:t>: выработать навыки и умения по расчету площади отделений питомника, выбору участка под питомник.</w:t>
      </w:r>
    </w:p>
    <w:p w:rsidR="005B5D29" w:rsidRPr="005B5D29" w:rsidRDefault="005B5D29" w:rsidP="005B5D29">
      <w:r w:rsidRPr="005B5D29">
        <w:rPr>
          <w:b/>
        </w:rPr>
        <w:t>Продолжительность проведения</w:t>
      </w:r>
      <w:r w:rsidRPr="005B5D29">
        <w:t xml:space="preserve"> – 2 часа.</w:t>
      </w:r>
    </w:p>
    <w:p w:rsidR="005B5D29" w:rsidRPr="005B5D29" w:rsidRDefault="005B5D29" w:rsidP="005B5D29">
      <w:pPr>
        <w:jc w:val="both"/>
        <w:rPr>
          <w:rFonts w:eastAsiaTheme="minorHAnsi"/>
          <w:lang w:eastAsia="en-US"/>
        </w:rPr>
      </w:pPr>
      <w:r w:rsidRPr="005B5D29">
        <w:rPr>
          <w:rFonts w:eastAsiaTheme="minorHAnsi"/>
          <w:b/>
          <w:bCs/>
          <w:lang w:eastAsia="en-US"/>
        </w:rPr>
        <w:t>Дидактическое оснащение</w:t>
      </w:r>
      <w:r w:rsidRPr="005B5D29">
        <w:rPr>
          <w:rFonts w:eastAsiaTheme="minorHAnsi"/>
          <w:lang w:eastAsia="en-US"/>
        </w:rPr>
        <w:t>: инструкционная карточка.</w:t>
      </w:r>
    </w:p>
    <w:p w:rsidR="005B5D29" w:rsidRPr="005B5D29" w:rsidRDefault="005B5D29" w:rsidP="005B5D29">
      <w:pPr>
        <w:jc w:val="center"/>
        <w:rPr>
          <w:rFonts w:eastAsiaTheme="minorHAnsi"/>
          <w:lang w:eastAsia="en-US"/>
        </w:rPr>
      </w:pPr>
      <w:r w:rsidRPr="005B5D29">
        <w:rPr>
          <w:rFonts w:eastAsiaTheme="minorHAnsi"/>
          <w:b/>
          <w:lang w:eastAsia="en-US"/>
        </w:rPr>
        <w:t>Ход работы</w:t>
      </w:r>
      <w:r w:rsidRPr="005B5D29">
        <w:rPr>
          <w:rFonts w:eastAsiaTheme="minorHAnsi"/>
          <w:lang w:eastAsia="en-US"/>
        </w:rPr>
        <w:t>:</w:t>
      </w:r>
    </w:p>
    <w:p w:rsidR="005B5D29" w:rsidRPr="005B5D29" w:rsidRDefault="005B5D29" w:rsidP="005B5D29">
      <w:pPr>
        <w:jc w:val="both"/>
        <w:rPr>
          <w:rFonts w:eastAsiaTheme="minorHAnsi"/>
          <w:b/>
          <w:lang w:eastAsia="en-US"/>
        </w:rPr>
      </w:pPr>
      <w:r w:rsidRPr="005B5D29">
        <w:rPr>
          <w:rFonts w:eastAsiaTheme="minorHAnsi"/>
          <w:b/>
          <w:lang w:eastAsia="en-US"/>
        </w:rPr>
        <w:t>Порядок работы:</w:t>
      </w:r>
    </w:p>
    <w:p w:rsidR="005B5D29" w:rsidRPr="005B5D29" w:rsidRDefault="005B5D29" w:rsidP="00DB21C5">
      <w:pPr>
        <w:pStyle w:val="a7"/>
        <w:numPr>
          <w:ilvl w:val="0"/>
          <w:numId w:val="29"/>
        </w:numPr>
        <w:tabs>
          <w:tab w:val="left" w:pos="284"/>
        </w:tabs>
        <w:ind w:left="426"/>
        <w:jc w:val="both"/>
        <w:rPr>
          <w:rFonts w:eastAsiaTheme="minorHAnsi"/>
          <w:lang w:eastAsia="en-US"/>
        </w:rPr>
      </w:pPr>
      <w:r w:rsidRPr="005B5D29">
        <w:rPr>
          <w:rFonts w:eastAsiaTheme="minorHAnsi"/>
          <w:lang w:eastAsia="en-US"/>
        </w:rPr>
        <w:t>Изучить краткие теоретические сведения.</w:t>
      </w:r>
    </w:p>
    <w:p w:rsidR="005B5D29" w:rsidRPr="005B5D29" w:rsidRDefault="005B5D29" w:rsidP="00DB21C5">
      <w:pPr>
        <w:pStyle w:val="a7"/>
        <w:numPr>
          <w:ilvl w:val="0"/>
          <w:numId w:val="29"/>
        </w:numPr>
        <w:tabs>
          <w:tab w:val="left" w:pos="284"/>
        </w:tabs>
        <w:ind w:left="426"/>
        <w:jc w:val="both"/>
        <w:rPr>
          <w:rFonts w:eastAsiaTheme="minorHAnsi"/>
          <w:lang w:eastAsia="en-US"/>
        </w:rPr>
      </w:pPr>
      <w:r w:rsidRPr="005B5D29">
        <w:rPr>
          <w:rFonts w:eastAsiaTheme="minorHAnsi"/>
          <w:lang w:eastAsia="en-US"/>
        </w:rPr>
        <w:t>Выполнить задание письменно в тетради, решив задачи.</w:t>
      </w:r>
    </w:p>
    <w:p w:rsidR="005B5D29" w:rsidRPr="005B5D29" w:rsidRDefault="005B5D29" w:rsidP="00DB21C5">
      <w:pPr>
        <w:pStyle w:val="a7"/>
        <w:numPr>
          <w:ilvl w:val="0"/>
          <w:numId w:val="29"/>
        </w:numPr>
        <w:tabs>
          <w:tab w:val="left" w:pos="284"/>
        </w:tabs>
        <w:ind w:left="426"/>
        <w:jc w:val="both"/>
        <w:rPr>
          <w:rFonts w:eastAsiaTheme="minorHAnsi"/>
          <w:lang w:eastAsia="en-US"/>
        </w:rPr>
      </w:pPr>
      <w:r w:rsidRPr="005B5D29">
        <w:rPr>
          <w:rFonts w:eastAsiaTheme="minorHAnsi"/>
          <w:lang w:eastAsia="en-US"/>
        </w:rPr>
        <w:t>Сформулируйте вывод.</w:t>
      </w:r>
    </w:p>
    <w:p w:rsidR="005B5D29" w:rsidRPr="005B5D29" w:rsidRDefault="005B5D29" w:rsidP="005B5D29">
      <w:pPr>
        <w:jc w:val="both"/>
        <w:rPr>
          <w:rFonts w:eastAsiaTheme="minorHAnsi"/>
          <w:lang w:eastAsia="en-US"/>
        </w:rPr>
      </w:pPr>
    </w:p>
    <w:p w:rsidR="005B5D29" w:rsidRPr="005B5D29" w:rsidRDefault="005B5D29" w:rsidP="005B5D29">
      <w:pPr>
        <w:ind w:firstLine="709"/>
        <w:jc w:val="both"/>
        <w:rPr>
          <w:rFonts w:eastAsiaTheme="minorHAnsi"/>
          <w:b/>
          <w:lang w:eastAsia="en-US"/>
        </w:rPr>
      </w:pPr>
      <w:r w:rsidRPr="005B5D29">
        <w:rPr>
          <w:rFonts w:eastAsiaTheme="minorHAnsi"/>
          <w:b/>
          <w:lang w:eastAsia="en-US"/>
        </w:rPr>
        <w:t>Краткие теоретические сведения</w:t>
      </w:r>
    </w:p>
    <w:p w:rsidR="005B5D29" w:rsidRPr="005B5D29" w:rsidRDefault="005B5D29" w:rsidP="005B5D29">
      <w:pPr>
        <w:ind w:firstLine="709"/>
        <w:jc w:val="both"/>
      </w:pPr>
      <w:r w:rsidRPr="005B5D29">
        <w:rPr>
          <w:color w:val="000000"/>
          <w:shd w:val="clear" w:color="auto" w:fill="FFFFFF"/>
        </w:rPr>
        <w:t xml:space="preserve">Питомники по величине занимаемой площади делятся на мелкие (до 5 га), средние (6-25 га) и крупные (более 25 га). </w:t>
      </w:r>
      <w:proofErr w:type="gramStart"/>
      <w:r w:rsidRPr="005B5D29">
        <w:rPr>
          <w:color w:val="000000"/>
          <w:shd w:val="clear" w:color="auto" w:fill="FFFFFF"/>
        </w:rPr>
        <w:t>По продолжительности функционирования питомники подразделяются на временные (не более 5 лет) и постоянные (более 5 лет).</w:t>
      </w:r>
      <w:proofErr w:type="gramEnd"/>
      <w:r w:rsidRPr="005B5D29">
        <w:rPr>
          <w:color w:val="000000"/>
          <w:shd w:val="clear" w:color="auto" w:fill="FFFFFF"/>
        </w:rPr>
        <w:t xml:space="preserve"> Питомник предназначен для выращивания посадочного материала. Посадочный материал бывает следующих видов: сеянцы, саженцы, черенки, черенковые саженцы, зеленые черенки, саженцы, выращенные путем укоренения зеленых черенков, привитые саженцы.</w:t>
      </w:r>
    </w:p>
    <w:p w:rsidR="005B5D29" w:rsidRPr="005B5D29" w:rsidRDefault="005B5D29" w:rsidP="005B5D29">
      <w:pPr>
        <w:ind w:firstLine="709"/>
        <w:jc w:val="both"/>
        <w:rPr>
          <w:color w:val="000000"/>
        </w:rPr>
      </w:pPr>
      <w:r w:rsidRPr="005B5D29">
        <w:rPr>
          <w:color w:val="000000"/>
        </w:rPr>
        <w:t>Питомник следует размещать на участке с ровным рельефом и уклоном не более 2-3</w:t>
      </w:r>
      <w:r w:rsidRPr="005B5D29">
        <w:rPr>
          <w:color w:val="000000"/>
          <w:vertAlign w:val="superscript"/>
        </w:rPr>
        <w:t>о</w:t>
      </w:r>
      <w:r w:rsidRPr="005B5D29">
        <w:rPr>
          <w:color w:val="000000"/>
        </w:rPr>
        <w:t xml:space="preserve">. Нельзя закладывать питомник </w:t>
      </w:r>
      <w:proofErr w:type="gramStart"/>
      <w:r w:rsidRPr="005B5D29">
        <w:rPr>
          <w:color w:val="000000"/>
        </w:rPr>
        <w:t>в</w:t>
      </w:r>
      <w:proofErr w:type="gramEnd"/>
      <w:r w:rsidRPr="005B5D29">
        <w:rPr>
          <w:color w:val="000000"/>
        </w:rPr>
        <w:t xml:space="preserve"> </w:t>
      </w:r>
      <w:proofErr w:type="gramStart"/>
      <w:r w:rsidRPr="005B5D29">
        <w:rPr>
          <w:color w:val="000000"/>
        </w:rPr>
        <w:t>различного</w:t>
      </w:r>
      <w:proofErr w:type="gramEnd"/>
      <w:r w:rsidRPr="005B5D29">
        <w:rPr>
          <w:color w:val="000000"/>
        </w:rPr>
        <w:t xml:space="preserve"> рода понижениях. Почвы должны быть супесчаные или суглинистые. При изучении вопросов, относящихся к данной теме, следует помнить, что ошибка, допущенная при выборе места под питомник, плохо распланированная территория питомника, могут привести к увеличению затрат на выращивание посадочного материала. На питомнике могут быть следующие отделения: посевное, школьное, маточная плантация, плодово-ягодная школа, дендрологическое отделение, отделение зеленого черенкования, отделение черенковых саженцев, хозяйственный участок, </w:t>
      </w:r>
      <w:proofErr w:type="spellStart"/>
      <w:r w:rsidRPr="005B5D29">
        <w:rPr>
          <w:color w:val="000000"/>
        </w:rPr>
        <w:t>компостник</w:t>
      </w:r>
      <w:proofErr w:type="spellEnd"/>
      <w:r w:rsidRPr="005B5D29">
        <w:rPr>
          <w:color w:val="000000"/>
        </w:rPr>
        <w:t>, пикировочный участок, водоем для полива. На питомнике в обязательном порядке должны соблюдаться севообороты.</w:t>
      </w:r>
    </w:p>
    <w:p w:rsidR="005B5D29" w:rsidRPr="005B5D29" w:rsidRDefault="005B5D29" w:rsidP="005B5D29">
      <w:pPr>
        <w:jc w:val="both"/>
        <w:rPr>
          <w:rFonts w:eastAsiaTheme="minorHAnsi"/>
          <w:b/>
          <w:lang w:eastAsia="en-US"/>
        </w:rPr>
      </w:pPr>
    </w:p>
    <w:p w:rsidR="005B5D29" w:rsidRPr="005B5D29" w:rsidRDefault="005B5D29" w:rsidP="005B5D29">
      <w:pPr>
        <w:ind w:firstLine="709"/>
        <w:jc w:val="both"/>
        <w:rPr>
          <w:rFonts w:eastAsiaTheme="minorHAnsi"/>
          <w:lang w:eastAsia="en-US"/>
        </w:rPr>
      </w:pPr>
      <w:r w:rsidRPr="005B5D29">
        <w:rPr>
          <w:rFonts w:eastAsiaTheme="minorHAnsi"/>
          <w:b/>
          <w:lang w:eastAsia="en-US"/>
        </w:rPr>
        <w:t>Задание</w:t>
      </w:r>
      <w:r w:rsidRPr="005B5D29">
        <w:rPr>
          <w:rFonts w:eastAsiaTheme="minorHAnsi"/>
          <w:i/>
          <w:lang w:eastAsia="en-US"/>
        </w:rPr>
        <w:t xml:space="preserve">: </w:t>
      </w:r>
      <w:r w:rsidRPr="005B5D29">
        <w:rPr>
          <w:rFonts w:eastAsiaTheme="minorHAnsi"/>
          <w:lang w:eastAsia="en-US"/>
        </w:rPr>
        <w:t>решите задачи</w:t>
      </w:r>
      <w:r w:rsidRPr="005B5D29">
        <w:rPr>
          <w:rFonts w:eastAsiaTheme="minorHAnsi"/>
          <w:i/>
          <w:lang w:eastAsia="en-US"/>
        </w:rPr>
        <w:t xml:space="preserve"> </w:t>
      </w:r>
      <w:r w:rsidRPr="005B5D29">
        <w:rPr>
          <w:rFonts w:eastAsiaTheme="minorHAnsi"/>
          <w:lang w:eastAsia="en-US"/>
        </w:rPr>
        <w:t>на расчет площади отделений питомника и выбора участка под создание лесного питомника.</w:t>
      </w:r>
    </w:p>
    <w:p w:rsidR="005B5D29" w:rsidRPr="005B5D29" w:rsidRDefault="005B5D29" w:rsidP="005B5D29">
      <w:pPr>
        <w:ind w:firstLine="709"/>
        <w:rPr>
          <w:rFonts w:eastAsiaTheme="minorHAnsi"/>
          <w:lang w:eastAsia="en-US"/>
        </w:rPr>
      </w:pPr>
    </w:p>
    <w:p w:rsidR="005B5D29" w:rsidRPr="005B5D29" w:rsidRDefault="005B5D29" w:rsidP="005B5D29">
      <w:pPr>
        <w:ind w:firstLine="709"/>
        <w:rPr>
          <w:rFonts w:eastAsiaTheme="minorHAnsi"/>
          <w:lang w:eastAsia="en-US"/>
        </w:rPr>
      </w:pPr>
      <w:r w:rsidRPr="005B5D29">
        <w:rPr>
          <w:rFonts w:eastAsiaTheme="minorHAnsi"/>
          <w:lang w:eastAsia="en-US"/>
        </w:rPr>
        <w:t>Задача 1.</w:t>
      </w:r>
    </w:p>
    <w:p w:rsidR="005B5D29" w:rsidRPr="005B5D29" w:rsidRDefault="005B5D29" w:rsidP="005B5D29">
      <w:pPr>
        <w:ind w:firstLine="709"/>
        <w:jc w:val="both"/>
        <w:rPr>
          <w:rFonts w:eastAsiaTheme="minorHAnsi"/>
          <w:lang w:eastAsia="en-US"/>
        </w:rPr>
      </w:pPr>
      <w:r w:rsidRPr="005B5D29">
        <w:rPr>
          <w:rFonts w:eastAsiaTheme="minorHAnsi"/>
          <w:lang w:eastAsia="en-US"/>
        </w:rPr>
        <w:t xml:space="preserve">Вычислите площадь полей севооборота посевного отделения питомника для ежегодного выращивания 1700 тыс. шт. двухлетних сеянцев </w:t>
      </w:r>
      <w:proofErr w:type="spellStart"/>
      <w:r w:rsidRPr="005B5D29">
        <w:rPr>
          <w:rFonts w:eastAsiaTheme="minorHAnsi"/>
          <w:lang w:eastAsia="en-US"/>
        </w:rPr>
        <w:t>Лц</w:t>
      </w:r>
      <w:proofErr w:type="gramStart"/>
      <w:r w:rsidRPr="005B5D29">
        <w:rPr>
          <w:rFonts w:eastAsiaTheme="minorHAnsi"/>
          <w:lang w:eastAsia="en-US"/>
        </w:rPr>
        <w:t>.с</w:t>
      </w:r>
      <w:proofErr w:type="gramEnd"/>
      <w:r w:rsidRPr="005B5D29">
        <w:rPr>
          <w:rFonts w:eastAsiaTheme="minorHAnsi"/>
          <w:lang w:eastAsia="en-US"/>
        </w:rPr>
        <w:t>иб</w:t>
      </w:r>
      <w:proofErr w:type="spellEnd"/>
      <w:r w:rsidRPr="005B5D29">
        <w:rPr>
          <w:rFonts w:eastAsiaTheme="minorHAnsi"/>
          <w:lang w:eastAsia="en-US"/>
        </w:rPr>
        <w:t xml:space="preserve">., 840 тыс. шт. трехлетних сеянцев </w:t>
      </w:r>
      <w:proofErr w:type="spellStart"/>
      <w:r w:rsidRPr="005B5D29">
        <w:rPr>
          <w:rFonts w:eastAsiaTheme="minorHAnsi"/>
          <w:lang w:eastAsia="en-US"/>
        </w:rPr>
        <w:t>Е.об</w:t>
      </w:r>
      <w:proofErr w:type="spellEnd"/>
      <w:r w:rsidRPr="005B5D29">
        <w:rPr>
          <w:rFonts w:eastAsiaTheme="minorHAnsi"/>
          <w:lang w:eastAsia="en-US"/>
        </w:rPr>
        <w:t xml:space="preserve">. и 620 тыс. однолетних сеянцев </w:t>
      </w:r>
      <w:proofErr w:type="spellStart"/>
      <w:r w:rsidRPr="005B5D29">
        <w:rPr>
          <w:rFonts w:eastAsiaTheme="minorHAnsi"/>
          <w:lang w:eastAsia="en-US"/>
        </w:rPr>
        <w:t>Д.череш</w:t>
      </w:r>
      <w:proofErr w:type="spellEnd"/>
      <w:r w:rsidRPr="005B5D29">
        <w:rPr>
          <w:rFonts w:eastAsiaTheme="minorHAnsi"/>
          <w:lang w:eastAsia="en-US"/>
        </w:rPr>
        <w:t>. Норма выхода   с 1 га посевной площади  (тыс. шт.): Лц.-800, Е-1200, Д – 400. Севооборот четырехпольный. Найдите, сколько составит площадь вспомогательной части и общая площадь питомника.</w:t>
      </w:r>
    </w:p>
    <w:p w:rsidR="005B5D29" w:rsidRPr="005B5D29" w:rsidRDefault="005B5D29" w:rsidP="005B5D29">
      <w:pPr>
        <w:jc w:val="both"/>
        <w:rPr>
          <w:rFonts w:eastAsiaTheme="minorHAnsi"/>
          <w:lang w:eastAsia="en-US"/>
        </w:rPr>
      </w:pPr>
      <w:r w:rsidRPr="005B5D29">
        <w:rPr>
          <w:rFonts w:eastAsiaTheme="minorHAnsi"/>
          <w:lang w:eastAsia="en-US"/>
        </w:rPr>
        <w:t xml:space="preserve">Решение: </w:t>
      </w:r>
    </w:p>
    <w:p w:rsidR="005B5D29" w:rsidRPr="005B5D29" w:rsidRDefault="005B5D29" w:rsidP="005B5D29">
      <w:pPr>
        <w:ind w:firstLine="424"/>
        <w:rPr>
          <w:color w:val="000000"/>
        </w:rPr>
      </w:pPr>
      <w:r w:rsidRPr="005B5D29">
        <w:rPr>
          <w:color w:val="000000"/>
        </w:rPr>
        <w:t>Решить задачу лучше всего, заполняя таблицу:</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9"/>
        <w:gridCol w:w="1080"/>
        <w:gridCol w:w="1156"/>
        <w:gridCol w:w="1236"/>
        <w:gridCol w:w="1080"/>
        <w:gridCol w:w="1478"/>
        <w:gridCol w:w="1137"/>
        <w:gridCol w:w="613"/>
        <w:gridCol w:w="914"/>
      </w:tblGrid>
      <w:tr w:rsidR="005B5D29" w:rsidRPr="005B5D29" w:rsidTr="007F791C">
        <w:tc>
          <w:tcPr>
            <w:tcW w:w="811" w:type="dxa"/>
            <w:vMerge w:val="restart"/>
          </w:tcPr>
          <w:p w:rsidR="005B5D29" w:rsidRPr="005B5D29" w:rsidRDefault="005B5D29" w:rsidP="005B5D29">
            <w:pPr>
              <w:jc w:val="center"/>
              <w:rPr>
                <w:rFonts w:eastAsiaTheme="minorHAnsi"/>
                <w:lang w:eastAsia="en-US"/>
              </w:rPr>
            </w:pPr>
            <w:r w:rsidRPr="005B5D29">
              <w:rPr>
                <w:rFonts w:eastAsiaTheme="minorHAnsi"/>
                <w:lang w:eastAsia="en-US"/>
              </w:rPr>
              <w:t>Поро</w:t>
            </w:r>
            <w:r w:rsidRPr="005B5D29">
              <w:rPr>
                <w:rFonts w:eastAsiaTheme="minorHAnsi"/>
                <w:lang w:eastAsia="en-US"/>
              </w:rPr>
              <w:lastRenderedPageBreak/>
              <w:t>да</w:t>
            </w:r>
          </w:p>
        </w:tc>
        <w:tc>
          <w:tcPr>
            <w:tcW w:w="1145" w:type="dxa"/>
            <w:vMerge w:val="restart"/>
          </w:tcPr>
          <w:p w:rsidR="005B5D29" w:rsidRPr="005B5D29" w:rsidRDefault="005B5D29" w:rsidP="005B5D29">
            <w:pPr>
              <w:jc w:val="center"/>
              <w:rPr>
                <w:rFonts w:eastAsiaTheme="minorHAnsi"/>
                <w:lang w:eastAsia="en-US"/>
              </w:rPr>
            </w:pPr>
            <w:r w:rsidRPr="005B5D29">
              <w:rPr>
                <w:rFonts w:eastAsiaTheme="minorHAnsi"/>
                <w:lang w:eastAsia="en-US"/>
              </w:rPr>
              <w:lastRenderedPageBreak/>
              <w:t xml:space="preserve">План </w:t>
            </w:r>
            <w:r w:rsidRPr="005B5D29">
              <w:rPr>
                <w:rFonts w:eastAsiaTheme="minorHAnsi"/>
                <w:lang w:eastAsia="en-US"/>
              </w:rPr>
              <w:lastRenderedPageBreak/>
              <w:t>ежегодного выпуска (тыс. шт.)</w:t>
            </w:r>
          </w:p>
        </w:tc>
        <w:tc>
          <w:tcPr>
            <w:tcW w:w="1227" w:type="dxa"/>
            <w:vMerge w:val="restart"/>
          </w:tcPr>
          <w:p w:rsidR="005B5D29" w:rsidRPr="005B5D29" w:rsidRDefault="005B5D29" w:rsidP="005B5D29">
            <w:pPr>
              <w:jc w:val="center"/>
              <w:rPr>
                <w:rFonts w:eastAsiaTheme="minorHAnsi"/>
                <w:lang w:eastAsia="en-US"/>
              </w:rPr>
            </w:pPr>
            <w:r w:rsidRPr="005B5D29">
              <w:rPr>
                <w:rFonts w:eastAsiaTheme="minorHAnsi"/>
                <w:lang w:eastAsia="en-US"/>
              </w:rPr>
              <w:lastRenderedPageBreak/>
              <w:t xml:space="preserve">Выход </w:t>
            </w:r>
            <w:r w:rsidRPr="005B5D29">
              <w:rPr>
                <w:rFonts w:eastAsiaTheme="minorHAnsi"/>
                <w:lang w:eastAsia="en-US"/>
              </w:rPr>
              <w:lastRenderedPageBreak/>
              <w:t>посадочного материала (тыс. шт./</w:t>
            </w:r>
            <w:proofErr w:type="gramStart"/>
            <w:r w:rsidRPr="005B5D29">
              <w:rPr>
                <w:rFonts w:eastAsiaTheme="minorHAnsi"/>
                <w:lang w:eastAsia="en-US"/>
              </w:rPr>
              <w:t>га</w:t>
            </w:r>
            <w:proofErr w:type="gramEnd"/>
            <w:r w:rsidRPr="005B5D29">
              <w:rPr>
                <w:rFonts w:eastAsiaTheme="minorHAnsi"/>
                <w:lang w:eastAsia="en-US"/>
              </w:rPr>
              <w:t>)</w:t>
            </w:r>
          </w:p>
        </w:tc>
        <w:tc>
          <w:tcPr>
            <w:tcW w:w="1313" w:type="dxa"/>
            <w:vMerge w:val="restart"/>
          </w:tcPr>
          <w:p w:rsidR="005B5D29" w:rsidRPr="005B5D29" w:rsidRDefault="005B5D29" w:rsidP="005B5D29">
            <w:pPr>
              <w:jc w:val="center"/>
              <w:rPr>
                <w:rFonts w:eastAsiaTheme="minorHAnsi"/>
                <w:lang w:eastAsia="en-US"/>
              </w:rPr>
            </w:pPr>
            <w:r w:rsidRPr="005B5D29">
              <w:rPr>
                <w:rFonts w:eastAsiaTheme="minorHAnsi"/>
                <w:lang w:eastAsia="en-US"/>
              </w:rPr>
              <w:lastRenderedPageBreak/>
              <w:t xml:space="preserve">Срок </w:t>
            </w:r>
            <w:r w:rsidRPr="005B5D29">
              <w:rPr>
                <w:rFonts w:eastAsiaTheme="minorHAnsi"/>
                <w:lang w:eastAsia="en-US"/>
              </w:rPr>
              <w:lastRenderedPageBreak/>
              <w:t>выращивания (лет)</w:t>
            </w:r>
          </w:p>
        </w:tc>
        <w:tc>
          <w:tcPr>
            <w:tcW w:w="1145" w:type="dxa"/>
            <w:vMerge w:val="restart"/>
          </w:tcPr>
          <w:p w:rsidR="005B5D29" w:rsidRPr="005B5D29" w:rsidRDefault="005B5D29" w:rsidP="005B5D29">
            <w:pPr>
              <w:jc w:val="center"/>
              <w:rPr>
                <w:rFonts w:eastAsiaTheme="minorHAnsi"/>
                <w:lang w:eastAsia="en-US"/>
              </w:rPr>
            </w:pPr>
            <w:r w:rsidRPr="005B5D29">
              <w:rPr>
                <w:rFonts w:eastAsiaTheme="minorHAnsi"/>
                <w:lang w:eastAsia="en-US"/>
              </w:rPr>
              <w:lastRenderedPageBreak/>
              <w:t>Требуе</w:t>
            </w:r>
            <w:r w:rsidRPr="005B5D29">
              <w:rPr>
                <w:rFonts w:eastAsiaTheme="minorHAnsi"/>
                <w:lang w:eastAsia="en-US"/>
              </w:rPr>
              <w:lastRenderedPageBreak/>
              <w:t>мая площадь ежегодного посева (</w:t>
            </w:r>
            <w:proofErr w:type="gramStart"/>
            <w:r w:rsidRPr="005B5D29">
              <w:rPr>
                <w:rFonts w:eastAsiaTheme="minorHAnsi"/>
                <w:lang w:eastAsia="en-US"/>
              </w:rPr>
              <w:t>га</w:t>
            </w:r>
            <w:proofErr w:type="gramEnd"/>
            <w:r w:rsidRPr="005B5D29">
              <w:rPr>
                <w:rFonts w:eastAsiaTheme="minorHAnsi"/>
                <w:lang w:eastAsia="en-US"/>
              </w:rPr>
              <w:t>)</w:t>
            </w:r>
          </w:p>
        </w:tc>
        <w:tc>
          <w:tcPr>
            <w:tcW w:w="1573" w:type="dxa"/>
            <w:vMerge w:val="restart"/>
          </w:tcPr>
          <w:p w:rsidR="005B5D29" w:rsidRPr="005B5D29" w:rsidRDefault="005B5D29" w:rsidP="005B5D29">
            <w:pPr>
              <w:jc w:val="center"/>
              <w:rPr>
                <w:rFonts w:eastAsiaTheme="minorHAnsi"/>
                <w:lang w:eastAsia="en-US"/>
              </w:rPr>
            </w:pPr>
            <w:r w:rsidRPr="005B5D29">
              <w:rPr>
                <w:rFonts w:eastAsiaTheme="minorHAnsi"/>
                <w:lang w:eastAsia="en-US"/>
              </w:rPr>
              <w:lastRenderedPageBreak/>
              <w:t>Продуциру</w:t>
            </w:r>
            <w:r w:rsidRPr="005B5D29">
              <w:rPr>
                <w:rFonts w:eastAsiaTheme="minorHAnsi"/>
                <w:lang w:eastAsia="en-US"/>
              </w:rPr>
              <w:lastRenderedPageBreak/>
              <w:t>ющая площадь под посевы (</w:t>
            </w:r>
            <w:proofErr w:type="gramStart"/>
            <w:r w:rsidRPr="005B5D29">
              <w:rPr>
                <w:rFonts w:eastAsiaTheme="minorHAnsi"/>
                <w:lang w:eastAsia="en-US"/>
              </w:rPr>
              <w:t>га</w:t>
            </w:r>
            <w:proofErr w:type="gramEnd"/>
            <w:r w:rsidRPr="005B5D29">
              <w:rPr>
                <w:rFonts w:eastAsiaTheme="minorHAnsi"/>
                <w:lang w:eastAsia="en-US"/>
              </w:rPr>
              <w:t>)</w:t>
            </w:r>
          </w:p>
        </w:tc>
        <w:tc>
          <w:tcPr>
            <w:tcW w:w="1849" w:type="dxa"/>
            <w:gridSpan w:val="2"/>
          </w:tcPr>
          <w:p w:rsidR="005B5D29" w:rsidRPr="005B5D29" w:rsidRDefault="005B5D29" w:rsidP="005B5D29">
            <w:pPr>
              <w:jc w:val="center"/>
              <w:rPr>
                <w:rFonts w:eastAsiaTheme="minorHAnsi"/>
                <w:lang w:eastAsia="en-US"/>
              </w:rPr>
            </w:pPr>
            <w:r w:rsidRPr="005B5D29">
              <w:rPr>
                <w:rFonts w:eastAsiaTheme="minorHAnsi"/>
                <w:lang w:eastAsia="en-US"/>
              </w:rPr>
              <w:lastRenderedPageBreak/>
              <w:t>Число полей</w:t>
            </w:r>
          </w:p>
        </w:tc>
        <w:tc>
          <w:tcPr>
            <w:tcW w:w="967" w:type="dxa"/>
            <w:vMerge w:val="restart"/>
          </w:tcPr>
          <w:p w:rsidR="005B5D29" w:rsidRPr="005B5D29" w:rsidRDefault="005B5D29" w:rsidP="005B5D29">
            <w:pPr>
              <w:jc w:val="center"/>
              <w:rPr>
                <w:rFonts w:eastAsiaTheme="minorHAnsi"/>
                <w:lang w:eastAsia="en-US"/>
              </w:rPr>
            </w:pPr>
            <w:r w:rsidRPr="005B5D29">
              <w:rPr>
                <w:rFonts w:eastAsiaTheme="minorHAnsi"/>
                <w:lang w:eastAsia="en-US"/>
              </w:rPr>
              <w:t>Полез</w:t>
            </w:r>
            <w:r w:rsidRPr="005B5D29">
              <w:rPr>
                <w:rFonts w:eastAsiaTheme="minorHAnsi"/>
                <w:lang w:eastAsia="en-US"/>
              </w:rPr>
              <w:lastRenderedPageBreak/>
              <w:t>ная площадь, (</w:t>
            </w:r>
            <w:proofErr w:type="gramStart"/>
            <w:r w:rsidRPr="005B5D29">
              <w:rPr>
                <w:rFonts w:eastAsiaTheme="minorHAnsi"/>
                <w:lang w:eastAsia="en-US"/>
              </w:rPr>
              <w:t>га</w:t>
            </w:r>
            <w:proofErr w:type="gramEnd"/>
            <w:r w:rsidRPr="005B5D29">
              <w:rPr>
                <w:rFonts w:eastAsiaTheme="minorHAnsi"/>
                <w:lang w:eastAsia="en-US"/>
              </w:rPr>
              <w:t>)</w:t>
            </w:r>
          </w:p>
        </w:tc>
      </w:tr>
      <w:tr w:rsidR="005B5D29" w:rsidRPr="005B5D29" w:rsidTr="007F791C">
        <w:tc>
          <w:tcPr>
            <w:tcW w:w="811" w:type="dxa"/>
            <w:vMerge/>
          </w:tcPr>
          <w:p w:rsidR="005B5D29" w:rsidRPr="005B5D29" w:rsidRDefault="005B5D29" w:rsidP="005B5D29">
            <w:pPr>
              <w:jc w:val="center"/>
              <w:rPr>
                <w:rFonts w:eastAsiaTheme="minorHAnsi"/>
                <w:lang w:eastAsia="en-US"/>
              </w:rPr>
            </w:pPr>
          </w:p>
        </w:tc>
        <w:tc>
          <w:tcPr>
            <w:tcW w:w="1145" w:type="dxa"/>
            <w:vMerge/>
          </w:tcPr>
          <w:p w:rsidR="005B5D29" w:rsidRPr="005B5D29" w:rsidRDefault="005B5D29" w:rsidP="005B5D29">
            <w:pPr>
              <w:jc w:val="center"/>
              <w:rPr>
                <w:rFonts w:eastAsiaTheme="minorHAnsi"/>
                <w:lang w:eastAsia="en-US"/>
              </w:rPr>
            </w:pPr>
          </w:p>
        </w:tc>
        <w:tc>
          <w:tcPr>
            <w:tcW w:w="1227" w:type="dxa"/>
            <w:vMerge/>
          </w:tcPr>
          <w:p w:rsidR="005B5D29" w:rsidRPr="005B5D29" w:rsidRDefault="005B5D29" w:rsidP="005B5D29">
            <w:pPr>
              <w:jc w:val="center"/>
              <w:rPr>
                <w:rFonts w:eastAsiaTheme="minorHAnsi"/>
                <w:lang w:eastAsia="en-US"/>
              </w:rPr>
            </w:pPr>
          </w:p>
        </w:tc>
        <w:tc>
          <w:tcPr>
            <w:tcW w:w="1313" w:type="dxa"/>
            <w:vMerge/>
          </w:tcPr>
          <w:p w:rsidR="005B5D29" w:rsidRPr="005B5D29" w:rsidRDefault="005B5D29" w:rsidP="005B5D29">
            <w:pPr>
              <w:jc w:val="center"/>
              <w:rPr>
                <w:rFonts w:eastAsiaTheme="minorHAnsi"/>
                <w:lang w:eastAsia="en-US"/>
              </w:rPr>
            </w:pPr>
          </w:p>
        </w:tc>
        <w:tc>
          <w:tcPr>
            <w:tcW w:w="1145" w:type="dxa"/>
            <w:vMerge/>
          </w:tcPr>
          <w:p w:rsidR="005B5D29" w:rsidRPr="005B5D29" w:rsidRDefault="005B5D29" w:rsidP="005B5D29">
            <w:pPr>
              <w:jc w:val="center"/>
              <w:rPr>
                <w:rFonts w:eastAsiaTheme="minorHAnsi"/>
                <w:lang w:eastAsia="en-US"/>
              </w:rPr>
            </w:pPr>
          </w:p>
        </w:tc>
        <w:tc>
          <w:tcPr>
            <w:tcW w:w="1573" w:type="dxa"/>
            <w:vMerge/>
          </w:tcPr>
          <w:p w:rsidR="005B5D29" w:rsidRPr="005B5D29" w:rsidRDefault="005B5D29" w:rsidP="005B5D29">
            <w:pPr>
              <w:jc w:val="center"/>
              <w:rPr>
                <w:rFonts w:eastAsiaTheme="minorHAnsi"/>
                <w:lang w:eastAsia="en-US"/>
              </w:rPr>
            </w:pPr>
          </w:p>
        </w:tc>
        <w:tc>
          <w:tcPr>
            <w:tcW w:w="1207" w:type="dxa"/>
          </w:tcPr>
          <w:p w:rsidR="005B5D29" w:rsidRPr="005B5D29" w:rsidRDefault="005B5D29" w:rsidP="005B5D29">
            <w:pPr>
              <w:jc w:val="center"/>
              <w:rPr>
                <w:rFonts w:eastAsiaTheme="minorHAnsi"/>
                <w:lang w:eastAsia="en-US"/>
              </w:rPr>
            </w:pPr>
            <w:proofErr w:type="gramStart"/>
            <w:r w:rsidRPr="005B5D29">
              <w:rPr>
                <w:rFonts w:eastAsiaTheme="minorHAnsi"/>
                <w:lang w:eastAsia="en-US"/>
              </w:rPr>
              <w:t>Занятый</w:t>
            </w:r>
            <w:proofErr w:type="gramEnd"/>
            <w:r w:rsidRPr="005B5D29">
              <w:rPr>
                <w:rFonts w:eastAsiaTheme="minorHAnsi"/>
                <w:lang w:eastAsia="en-US"/>
              </w:rPr>
              <w:t xml:space="preserve"> посадочным материалом</w:t>
            </w:r>
          </w:p>
        </w:tc>
        <w:tc>
          <w:tcPr>
            <w:tcW w:w="642" w:type="dxa"/>
          </w:tcPr>
          <w:p w:rsidR="005B5D29" w:rsidRPr="005B5D29" w:rsidRDefault="005B5D29" w:rsidP="005B5D29">
            <w:pPr>
              <w:jc w:val="center"/>
              <w:rPr>
                <w:rFonts w:eastAsiaTheme="minorHAnsi"/>
                <w:lang w:eastAsia="en-US"/>
              </w:rPr>
            </w:pPr>
            <w:r w:rsidRPr="005B5D29">
              <w:rPr>
                <w:rFonts w:eastAsiaTheme="minorHAnsi"/>
                <w:lang w:eastAsia="en-US"/>
              </w:rPr>
              <w:t>всего</w:t>
            </w:r>
          </w:p>
        </w:tc>
        <w:tc>
          <w:tcPr>
            <w:tcW w:w="967" w:type="dxa"/>
            <w:vMerge/>
          </w:tcPr>
          <w:p w:rsidR="005B5D29" w:rsidRPr="005B5D29" w:rsidRDefault="005B5D29" w:rsidP="005B5D29">
            <w:pPr>
              <w:jc w:val="center"/>
              <w:rPr>
                <w:rFonts w:eastAsiaTheme="minorHAnsi"/>
                <w:lang w:eastAsia="en-US"/>
              </w:rPr>
            </w:pPr>
          </w:p>
        </w:tc>
      </w:tr>
      <w:tr w:rsidR="005B5D29" w:rsidRPr="005B5D29" w:rsidTr="007F791C">
        <w:tc>
          <w:tcPr>
            <w:tcW w:w="10030" w:type="dxa"/>
            <w:gridSpan w:val="9"/>
          </w:tcPr>
          <w:p w:rsidR="005B5D29" w:rsidRPr="005B5D29" w:rsidRDefault="005B5D29" w:rsidP="005B5D29">
            <w:pPr>
              <w:jc w:val="center"/>
              <w:rPr>
                <w:rFonts w:eastAsiaTheme="minorHAnsi"/>
                <w:lang w:eastAsia="en-US"/>
              </w:rPr>
            </w:pPr>
            <w:r w:rsidRPr="005B5D29">
              <w:rPr>
                <w:rFonts w:eastAsiaTheme="minorHAnsi"/>
                <w:lang w:eastAsia="en-US"/>
              </w:rPr>
              <w:lastRenderedPageBreak/>
              <w:t>Посевное отделение</w:t>
            </w:r>
          </w:p>
        </w:tc>
      </w:tr>
      <w:tr w:rsidR="005B5D29" w:rsidRPr="005B5D29" w:rsidTr="007F791C">
        <w:tc>
          <w:tcPr>
            <w:tcW w:w="811" w:type="dxa"/>
          </w:tcPr>
          <w:p w:rsidR="005B5D29" w:rsidRPr="005B5D29" w:rsidRDefault="005B5D29" w:rsidP="005B5D29">
            <w:pPr>
              <w:jc w:val="center"/>
              <w:rPr>
                <w:rFonts w:eastAsiaTheme="minorHAnsi"/>
                <w:lang w:eastAsia="en-US"/>
              </w:rPr>
            </w:pPr>
          </w:p>
        </w:tc>
        <w:tc>
          <w:tcPr>
            <w:tcW w:w="1145" w:type="dxa"/>
          </w:tcPr>
          <w:p w:rsidR="005B5D29" w:rsidRPr="005B5D29" w:rsidRDefault="005B5D29" w:rsidP="005B5D29">
            <w:pPr>
              <w:jc w:val="center"/>
              <w:rPr>
                <w:rFonts w:eastAsiaTheme="minorHAnsi"/>
                <w:lang w:eastAsia="en-US"/>
              </w:rPr>
            </w:pPr>
          </w:p>
        </w:tc>
        <w:tc>
          <w:tcPr>
            <w:tcW w:w="1227" w:type="dxa"/>
          </w:tcPr>
          <w:p w:rsidR="005B5D29" w:rsidRPr="005B5D29" w:rsidRDefault="005B5D29" w:rsidP="005B5D29">
            <w:pPr>
              <w:jc w:val="center"/>
              <w:rPr>
                <w:rFonts w:eastAsiaTheme="minorHAnsi"/>
                <w:lang w:eastAsia="en-US"/>
              </w:rPr>
            </w:pPr>
          </w:p>
        </w:tc>
        <w:tc>
          <w:tcPr>
            <w:tcW w:w="1313" w:type="dxa"/>
          </w:tcPr>
          <w:p w:rsidR="005B5D29" w:rsidRPr="005B5D29" w:rsidRDefault="005B5D29" w:rsidP="005B5D29">
            <w:pPr>
              <w:jc w:val="center"/>
              <w:rPr>
                <w:rFonts w:eastAsiaTheme="minorHAnsi"/>
                <w:lang w:eastAsia="en-US"/>
              </w:rPr>
            </w:pPr>
          </w:p>
        </w:tc>
        <w:tc>
          <w:tcPr>
            <w:tcW w:w="1145" w:type="dxa"/>
          </w:tcPr>
          <w:p w:rsidR="005B5D29" w:rsidRPr="005B5D29" w:rsidRDefault="005B5D29" w:rsidP="005B5D29">
            <w:pPr>
              <w:jc w:val="center"/>
              <w:rPr>
                <w:rFonts w:eastAsiaTheme="minorHAnsi"/>
                <w:lang w:eastAsia="en-US"/>
              </w:rPr>
            </w:pPr>
          </w:p>
        </w:tc>
        <w:tc>
          <w:tcPr>
            <w:tcW w:w="1573" w:type="dxa"/>
          </w:tcPr>
          <w:p w:rsidR="005B5D29" w:rsidRPr="005B5D29" w:rsidRDefault="005B5D29" w:rsidP="005B5D29">
            <w:pPr>
              <w:jc w:val="center"/>
              <w:rPr>
                <w:rFonts w:eastAsiaTheme="minorHAnsi"/>
                <w:lang w:eastAsia="en-US"/>
              </w:rPr>
            </w:pPr>
          </w:p>
        </w:tc>
        <w:tc>
          <w:tcPr>
            <w:tcW w:w="1207" w:type="dxa"/>
          </w:tcPr>
          <w:p w:rsidR="005B5D29" w:rsidRPr="005B5D29" w:rsidRDefault="005B5D29" w:rsidP="005B5D29">
            <w:pPr>
              <w:jc w:val="center"/>
              <w:rPr>
                <w:rFonts w:eastAsiaTheme="minorHAnsi"/>
                <w:lang w:eastAsia="en-US"/>
              </w:rPr>
            </w:pPr>
          </w:p>
        </w:tc>
        <w:tc>
          <w:tcPr>
            <w:tcW w:w="642" w:type="dxa"/>
          </w:tcPr>
          <w:p w:rsidR="005B5D29" w:rsidRPr="005B5D29" w:rsidRDefault="005B5D29" w:rsidP="005B5D29">
            <w:pPr>
              <w:jc w:val="center"/>
              <w:rPr>
                <w:rFonts w:eastAsiaTheme="minorHAnsi"/>
                <w:lang w:eastAsia="en-US"/>
              </w:rPr>
            </w:pPr>
          </w:p>
        </w:tc>
        <w:tc>
          <w:tcPr>
            <w:tcW w:w="967" w:type="dxa"/>
          </w:tcPr>
          <w:p w:rsidR="005B5D29" w:rsidRPr="005B5D29" w:rsidRDefault="005B5D29" w:rsidP="005B5D29">
            <w:pPr>
              <w:jc w:val="center"/>
              <w:rPr>
                <w:rFonts w:eastAsiaTheme="minorHAnsi"/>
                <w:lang w:eastAsia="en-US"/>
              </w:rPr>
            </w:pPr>
          </w:p>
        </w:tc>
      </w:tr>
      <w:tr w:rsidR="005B5D29" w:rsidRPr="005B5D29" w:rsidTr="007F791C">
        <w:tc>
          <w:tcPr>
            <w:tcW w:w="811" w:type="dxa"/>
          </w:tcPr>
          <w:p w:rsidR="005B5D29" w:rsidRPr="005B5D29" w:rsidRDefault="005B5D29" w:rsidP="005B5D29">
            <w:pPr>
              <w:jc w:val="center"/>
              <w:rPr>
                <w:rFonts w:eastAsiaTheme="minorHAnsi"/>
                <w:lang w:eastAsia="en-US"/>
              </w:rPr>
            </w:pPr>
          </w:p>
        </w:tc>
        <w:tc>
          <w:tcPr>
            <w:tcW w:w="1145" w:type="dxa"/>
          </w:tcPr>
          <w:p w:rsidR="005B5D29" w:rsidRPr="005B5D29" w:rsidRDefault="005B5D29" w:rsidP="005B5D29">
            <w:pPr>
              <w:jc w:val="center"/>
              <w:rPr>
                <w:rFonts w:eastAsiaTheme="minorHAnsi"/>
                <w:lang w:eastAsia="en-US"/>
              </w:rPr>
            </w:pPr>
          </w:p>
        </w:tc>
        <w:tc>
          <w:tcPr>
            <w:tcW w:w="1227" w:type="dxa"/>
          </w:tcPr>
          <w:p w:rsidR="005B5D29" w:rsidRPr="005B5D29" w:rsidRDefault="005B5D29" w:rsidP="005B5D29">
            <w:pPr>
              <w:jc w:val="center"/>
              <w:rPr>
                <w:rFonts w:eastAsiaTheme="minorHAnsi"/>
                <w:lang w:eastAsia="en-US"/>
              </w:rPr>
            </w:pPr>
          </w:p>
        </w:tc>
        <w:tc>
          <w:tcPr>
            <w:tcW w:w="1313" w:type="dxa"/>
          </w:tcPr>
          <w:p w:rsidR="005B5D29" w:rsidRPr="005B5D29" w:rsidRDefault="005B5D29" w:rsidP="005B5D29">
            <w:pPr>
              <w:jc w:val="center"/>
              <w:rPr>
                <w:rFonts w:eastAsiaTheme="minorHAnsi"/>
                <w:lang w:eastAsia="en-US"/>
              </w:rPr>
            </w:pPr>
          </w:p>
        </w:tc>
        <w:tc>
          <w:tcPr>
            <w:tcW w:w="1145" w:type="dxa"/>
          </w:tcPr>
          <w:p w:rsidR="005B5D29" w:rsidRPr="005B5D29" w:rsidRDefault="005B5D29" w:rsidP="005B5D29">
            <w:pPr>
              <w:jc w:val="center"/>
              <w:rPr>
                <w:rFonts w:eastAsiaTheme="minorHAnsi"/>
                <w:lang w:eastAsia="en-US"/>
              </w:rPr>
            </w:pPr>
          </w:p>
        </w:tc>
        <w:tc>
          <w:tcPr>
            <w:tcW w:w="1573" w:type="dxa"/>
          </w:tcPr>
          <w:p w:rsidR="005B5D29" w:rsidRPr="005B5D29" w:rsidRDefault="005B5D29" w:rsidP="005B5D29">
            <w:pPr>
              <w:jc w:val="center"/>
              <w:rPr>
                <w:rFonts w:eastAsiaTheme="minorHAnsi"/>
                <w:lang w:eastAsia="en-US"/>
              </w:rPr>
            </w:pPr>
          </w:p>
        </w:tc>
        <w:tc>
          <w:tcPr>
            <w:tcW w:w="1207" w:type="dxa"/>
          </w:tcPr>
          <w:p w:rsidR="005B5D29" w:rsidRPr="005B5D29" w:rsidRDefault="005B5D29" w:rsidP="005B5D29">
            <w:pPr>
              <w:jc w:val="center"/>
              <w:rPr>
                <w:rFonts w:eastAsiaTheme="minorHAnsi"/>
                <w:lang w:eastAsia="en-US"/>
              </w:rPr>
            </w:pPr>
          </w:p>
        </w:tc>
        <w:tc>
          <w:tcPr>
            <w:tcW w:w="642" w:type="dxa"/>
          </w:tcPr>
          <w:p w:rsidR="005B5D29" w:rsidRPr="005B5D29" w:rsidRDefault="005B5D29" w:rsidP="005B5D29">
            <w:pPr>
              <w:jc w:val="center"/>
              <w:rPr>
                <w:rFonts w:eastAsiaTheme="minorHAnsi"/>
                <w:lang w:eastAsia="en-US"/>
              </w:rPr>
            </w:pPr>
          </w:p>
        </w:tc>
        <w:tc>
          <w:tcPr>
            <w:tcW w:w="967" w:type="dxa"/>
          </w:tcPr>
          <w:p w:rsidR="005B5D29" w:rsidRPr="005B5D29" w:rsidRDefault="005B5D29" w:rsidP="005B5D29">
            <w:pPr>
              <w:jc w:val="center"/>
              <w:rPr>
                <w:rFonts w:eastAsiaTheme="minorHAnsi"/>
                <w:color w:val="000000" w:themeColor="text1"/>
                <w:lang w:eastAsia="en-US"/>
              </w:rPr>
            </w:pPr>
          </w:p>
        </w:tc>
      </w:tr>
      <w:tr w:rsidR="005B5D29" w:rsidRPr="005B5D29" w:rsidTr="007F791C">
        <w:tc>
          <w:tcPr>
            <w:tcW w:w="811" w:type="dxa"/>
          </w:tcPr>
          <w:p w:rsidR="005B5D29" w:rsidRPr="005B5D29" w:rsidRDefault="005B5D29" w:rsidP="005B5D29">
            <w:pPr>
              <w:jc w:val="center"/>
              <w:rPr>
                <w:rFonts w:eastAsiaTheme="minorHAnsi"/>
                <w:lang w:eastAsia="en-US"/>
              </w:rPr>
            </w:pPr>
          </w:p>
        </w:tc>
        <w:tc>
          <w:tcPr>
            <w:tcW w:w="1145" w:type="dxa"/>
          </w:tcPr>
          <w:p w:rsidR="005B5D29" w:rsidRPr="005B5D29" w:rsidRDefault="005B5D29" w:rsidP="005B5D29">
            <w:pPr>
              <w:jc w:val="center"/>
              <w:rPr>
                <w:rFonts w:eastAsiaTheme="minorHAnsi"/>
                <w:lang w:eastAsia="en-US"/>
              </w:rPr>
            </w:pPr>
          </w:p>
        </w:tc>
        <w:tc>
          <w:tcPr>
            <w:tcW w:w="1227" w:type="dxa"/>
          </w:tcPr>
          <w:p w:rsidR="005B5D29" w:rsidRPr="005B5D29" w:rsidRDefault="005B5D29" w:rsidP="005B5D29">
            <w:pPr>
              <w:jc w:val="center"/>
              <w:rPr>
                <w:rFonts w:eastAsiaTheme="minorHAnsi"/>
                <w:lang w:eastAsia="en-US"/>
              </w:rPr>
            </w:pPr>
          </w:p>
        </w:tc>
        <w:tc>
          <w:tcPr>
            <w:tcW w:w="1313" w:type="dxa"/>
          </w:tcPr>
          <w:p w:rsidR="005B5D29" w:rsidRPr="005B5D29" w:rsidRDefault="005B5D29" w:rsidP="005B5D29">
            <w:pPr>
              <w:jc w:val="center"/>
              <w:rPr>
                <w:rFonts w:eastAsiaTheme="minorHAnsi"/>
                <w:lang w:eastAsia="en-US"/>
              </w:rPr>
            </w:pPr>
          </w:p>
        </w:tc>
        <w:tc>
          <w:tcPr>
            <w:tcW w:w="1145" w:type="dxa"/>
          </w:tcPr>
          <w:p w:rsidR="005B5D29" w:rsidRPr="005B5D29" w:rsidRDefault="005B5D29" w:rsidP="005B5D29">
            <w:pPr>
              <w:jc w:val="center"/>
              <w:rPr>
                <w:rFonts w:eastAsiaTheme="minorHAnsi"/>
                <w:lang w:eastAsia="en-US"/>
              </w:rPr>
            </w:pPr>
          </w:p>
        </w:tc>
        <w:tc>
          <w:tcPr>
            <w:tcW w:w="1573" w:type="dxa"/>
          </w:tcPr>
          <w:p w:rsidR="005B5D29" w:rsidRPr="005B5D29" w:rsidRDefault="005B5D29" w:rsidP="005B5D29">
            <w:pPr>
              <w:jc w:val="center"/>
              <w:rPr>
                <w:rFonts w:eastAsiaTheme="minorHAnsi"/>
                <w:lang w:eastAsia="en-US"/>
              </w:rPr>
            </w:pPr>
          </w:p>
        </w:tc>
        <w:tc>
          <w:tcPr>
            <w:tcW w:w="1207" w:type="dxa"/>
          </w:tcPr>
          <w:p w:rsidR="005B5D29" w:rsidRPr="005B5D29" w:rsidRDefault="005B5D29" w:rsidP="005B5D29">
            <w:pPr>
              <w:jc w:val="center"/>
              <w:rPr>
                <w:rFonts w:eastAsiaTheme="minorHAnsi"/>
                <w:lang w:eastAsia="en-US"/>
              </w:rPr>
            </w:pPr>
          </w:p>
        </w:tc>
        <w:tc>
          <w:tcPr>
            <w:tcW w:w="642" w:type="dxa"/>
          </w:tcPr>
          <w:p w:rsidR="005B5D29" w:rsidRPr="005B5D29" w:rsidRDefault="005B5D29" w:rsidP="005B5D29">
            <w:pPr>
              <w:jc w:val="center"/>
              <w:rPr>
                <w:rFonts w:eastAsiaTheme="minorHAnsi"/>
                <w:lang w:eastAsia="en-US"/>
              </w:rPr>
            </w:pPr>
          </w:p>
        </w:tc>
        <w:tc>
          <w:tcPr>
            <w:tcW w:w="967" w:type="dxa"/>
          </w:tcPr>
          <w:p w:rsidR="005B5D29" w:rsidRPr="005B5D29" w:rsidRDefault="005B5D29" w:rsidP="005B5D29">
            <w:pPr>
              <w:jc w:val="center"/>
              <w:rPr>
                <w:rFonts w:eastAsiaTheme="minorHAnsi"/>
                <w:lang w:eastAsia="en-US"/>
              </w:rPr>
            </w:pPr>
          </w:p>
        </w:tc>
      </w:tr>
      <w:tr w:rsidR="005B5D29" w:rsidRPr="005B5D29" w:rsidTr="007F791C">
        <w:tc>
          <w:tcPr>
            <w:tcW w:w="9063" w:type="dxa"/>
            <w:gridSpan w:val="8"/>
          </w:tcPr>
          <w:p w:rsidR="005B5D29" w:rsidRPr="005B5D29" w:rsidRDefault="005B5D29" w:rsidP="005B5D29">
            <w:pPr>
              <w:rPr>
                <w:rFonts w:eastAsiaTheme="minorHAnsi"/>
                <w:lang w:eastAsia="en-US"/>
              </w:rPr>
            </w:pPr>
            <w:r w:rsidRPr="005B5D29">
              <w:rPr>
                <w:rFonts w:eastAsiaTheme="minorHAnsi"/>
                <w:lang w:eastAsia="en-US"/>
              </w:rPr>
              <w:t>Всего по отделению</w:t>
            </w:r>
          </w:p>
        </w:tc>
        <w:tc>
          <w:tcPr>
            <w:tcW w:w="967" w:type="dxa"/>
          </w:tcPr>
          <w:p w:rsidR="005B5D29" w:rsidRPr="005B5D29" w:rsidRDefault="005B5D29" w:rsidP="005B5D29">
            <w:pPr>
              <w:jc w:val="center"/>
              <w:rPr>
                <w:rFonts w:eastAsiaTheme="minorHAnsi"/>
                <w:lang w:eastAsia="en-US"/>
              </w:rPr>
            </w:pPr>
          </w:p>
        </w:tc>
      </w:tr>
      <w:tr w:rsidR="005B5D29" w:rsidRPr="005B5D29" w:rsidTr="007F791C">
        <w:tc>
          <w:tcPr>
            <w:tcW w:w="9063" w:type="dxa"/>
            <w:gridSpan w:val="8"/>
          </w:tcPr>
          <w:p w:rsidR="005B5D29" w:rsidRPr="005B5D29" w:rsidRDefault="005B5D29" w:rsidP="005B5D29">
            <w:pPr>
              <w:rPr>
                <w:rFonts w:eastAsiaTheme="minorHAnsi"/>
                <w:lang w:eastAsia="en-US"/>
              </w:rPr>
            </w:pPr>
            <w:r w:rsidRPr="005B5D29">
              <w:rPr>
                <w:rFonts w:eastAsiaTheme="minorHAnsi"/>
                <w:lang w:eastAsia="en-US"/>
              </w:rPr>
              <w:t xml:space="preserve">Вспомогательная площадь, </w:t>
            </w:r>
            <w:proofErr w:type="gramStart"/>
            <w:r w:rsidRPr="005B5D29">
              <w:rPr>
                <w:rFonts w:eastAsiaTheme="minorHAnsi"/>
                <w:lang w:eastAsia="en-US"/>
              </w:rPr>
              <w:t>га</w:t>
            </w:r>
            <w:proofErr w:type="gramEnd"/>
          </w:p>
        </w:tc>
        <w:tc>
          <w:tcPr>
            <w:tcW w:w="967" w:type="dxa"/>
          </w:tcPr>
          <w:p w:rsidR="005B5D29" w:rsidRPr="005B5D29" w:rsidRDefault="005B5D29" w:rsidP="005B5D29">
            <w:pPr>
              <w:jc w:val="center"/>
              <w:rPr>
                <w:rFonts w:eastAsiaTheme="minorHAnsi"/>
                <w:lang w:eastAsia="en-US"/>
              </w:rPr>
            </w:pPr>
          </w:p>
        </w:tc>
      </w:tr>
      <w:tr w:rsidR="005B5D29" w:rsidRPr="005B5D29" w:rsidTr="007F791C">
        <w:tc>
          <w:tcPr>
            <w:tcW w:w="9063" w:type="dxa"/>
            <w:gridSpan w:val="8"/>
          </w:tcPr>
          <w:p w:rsidR="005B5D29" w:rsidRPr="005B5D29" w:rsidRDefault="005B5D29" w:rsidP="005B5D29">
            <w:pPr>
              <w:rPr>
                <w:rFonts w:eastAsiaTheme="minorHAnsi"/>
                <w:lang w:eastAsia="en-US"/>
              </w:rPr>
            </w:pPr>
            <w:r w:rsidRPr="005B5D29">
              <w:rPr>
                <w:rFonts w:eastAsiaTheme="minorHAnsi"/>
                <w:lang w:eastAsia="en-US"/>
              </w:rPr>
              <w:t xml:space="preserve">Общая площадь питомника, </w:t>
            </w:r>
            <w:proofErr w:type="gramStart"/>
            <w:r w:rsidRPr="005B5D29">
              <w:rPr>
                <w:rFonts w:eastAsiaTheme="minorHAnsi"/>
                <w:lang w:eastAsia="en-US"/>
              </w:rPr>
              <w:t>га</w:t>
            </w:r>
            <w:proofErr w:type="gramEnd"/>
          </w:p>
        </w:tc>
        <w:tc>
          <w:tcPr>
            <w:tcW w:w="967" w:type="dxa"/>
          </w:tcPr>
          <w:p w:rsidR="005B5D29" w:rsidRPr="005B5D29" w:rsidRDefault="005B5D29" w:rsidP="005B5D29">
            <w:pPr>
              <w:jc w:val="center"/>
              <w:rPr>
                <w:rFonts w:eastAsiaTheme="minorHAnsi"/>
                <w:lang w:eastAsia="en-US"/>
              </w:rPr>
            </w:pPr>
          </w:p>
        </w:tc>
      </w:tr>
    </w:tbl>
    <w:p w:rsidR="005B5D29" w:rsidRPr="005B5D29" w:rsidRDefault="005B5D29" w:rsidP="005B5D29">
      <w:pPr>
        <w:rPr>
          <w:rFonts w:eastAsiaTheme="minorHAnsi"/>
          <w:lang w:eastAsia="en-US"/>
        </w:rPr>
      </w:pPr>
    </w:p>
    <w:p w:rsidR="005B5D29" w:rsidRPr="005B5D29" w:rsidRDefault="005B5D29" w:rsidP="005B5D29">
      <w:pPr>
        <w:ind w:firstLine="709"/>
        <w:jc w:val="both"/>
        <w:rPr>
          <w:rFonts w:eastAsiaTheme="minorHAnsi"/>
          <w:lang w:eastAsia="en-US"/>
        </w:rPr>
      </w:pPr>
      <w:r w:rsidRPr="005B5D29">
        <w:rPr>
          <w:rFonts w:eastAsiaTheme="minorHAnsi"/>
          <w:lang w:eastAsia="en-US"/>
        </w:rPr>
        <w:t>Задача 2.</w:t>
      </w:r>
    </w:p>
    <w:p w:rsidR="005B5D29" w:rsidRPr="005B5D29" w:rsidRDefault="005B5D29" w:rsidP="005B5D29">
      <w:pPr>
        <w:ind w:firstLine="709"/>
        <w:jc w:val="both"/>
        <w:rPr>
          <w:rFonts w:eastAsiaTheme="minorHAnsi"/>
          <w:lang w:eastAsia="en-US"/>
        </w:rPr>
      </w:pPr>
      <w:r w:rsidRPr="005B5D29">
        <w:rPr>
          <w:rFonts w:eastAsiaTheme="minorHAnsi"/>
          <w:lang w:eastAsia="en-US"/>
        </w:rPr>
        <w:t xml:space="preserve">Вычислите площадь полей севооборота посевного отделения питомника для ежегодного выращивания 1640 тыс. шт. двухлетних сеянцев </w:t>
      </w:r>
      <w:proofErr w:type="spellStart"/>
      <w:r w:rsidRPr="005B5D29">
        <w:rPr>
          <w:rFonts w:eastAsiaTheme="minorHAnsi"/>
          <w:lang w:eastAsia="en-US"/>
        </w:rPr>
        <w:t>Лц</w:t>
      </w:r>
      <w:proofErr w:type="gramStart"/>
      <w:r w:rsidRPr="005B5D29">
        <w:rPr>
          <w:rFonts w:eastAsiaTheme="minorHAnsi"/>
          <w:lang w:eastAsia="en-US"/>
        </w:rPr>
        <w:t>.с</w:t>
      </w:r>
      <w:proofErr w:type="gramEnd"/>
      <w:r w:rsidRPr="005B5D29">
        <w:rPr>
          <w:rFonts w:eastAsiaTheme="minorHAnsi"/>
          <w:lang w:eastAsia="en-US"/>
        </w:rPr>
        <w:t>иб</w:t>
      </w:r>
      <w:proofErr w:type="spellEnd"/>
      <w:r w:rsidRPr="005B5D29">
        <w:rPr>
          <w:rFonts w:eastAsiaTheme="minorHAnsi"/>
          <w:lang w:eastAsia="en-US"/>
        </w:rPr>
        <w:t xml:space="preserve">., 1120 тыс. шт. трехлетних сеянцев </w:t>
      </w:r>
      <w:proofErr w:type="spellStart"/>
      <w:r w:rsidRPr="005B5D29">
        <w:rPr>
          <w:rFonts w:eastAsiaTheme="minorHAnsi"/>
          <w:lang w:eastAsia="en-US"/>
        </w:rPr>
        <w:t>Е.об</w:t>
      </w:r>
      <w:proofErr w:type="spellEnd"/>
      <w:r w:rsidRPr="005B5D29">
        <w:rPr>
          <w:rFonts w:eastAsiaTheme="minorHAnsi"/>
          <w:lang w:eastAsia="en-US"/>
        </w:rPr>
        <w:t xml:space="preserve">. и 300 тыс. однолетних сеянцев </w:t>
      </w:r>
      <w:proofErr w:type="spellStart"/>
      <w:r w:rsidRPr="005B5D29">
        <w:rPr>
          <w:rFonts w:eastAsiaTheme="minorHAnsi"/>
          <w:lang w:eastAsia="en-US"/>
        </w:rPr>
        <w:t>Д.череш</w:t>
      </w:r>
      <w:proofErr w:type="spellEnd"/>
      <w:r w:rsidRPr="005B5D29">
        <w:rPr>
          <w:rFonts w:eastAsiaTheme="minorHAnsi"/>
          <w:lang w:eastAsia="en-US"/>
        </w:rPr>
        <w:t>. Норма выхода   с 1 га посевной площади  (тыс. шт.): Лц.-800, Е-1200, Д – 400. Севооборот четырехпольный. Найдите, сколько составит площадь вспомогательной части и общая площадь питомника.</w:t>
      </w:r>
    </w:p>
    <w:p w:rsidR="005B5D29" w:rsidRPr="005B5D29" w:rsidRDefault="005B5D29" w:rsidP="005B5D29">
      <w:pPr>
        <w:jc w:val="both"/>
        <w:rPr>
          <w:rFonts w:eastAsiaTheme="minorHAnsi"/>
          <w:lang w:eastAsia="en-US"/>
        </w:rPr>
      </w:pPr>
      <w:r w:rsidRPr="005B5D29">
        <w:rPr>
          <w:rFonts w:eastAsiaTheme="minorHAnsi"/>
          <w:lang w:eastAsia="en-US"/>
        </w:rPr>
        <w:t xml:space="preserve">Решение: </w:t>
      </w:r>
    </w:p>
    <w:p w:rsidR="005B5D29" w:rsidRPr="005B5D29" w:rsidRDefault="005B5D29" w:rsidP="005B5D29">
      <w:pPr>
        <w:ind w:firstLine="567"/>
        <w:jc w:val="both"/>
        <w:rPr>
          <w:rFonts w:eastAsiaTheme="minorHAnsi"/>
          <w:lang w:eastAsia="en-US"/>
        </w:rPr>
      </w:pPr>
    </w:p>
    <w:p w:rsidR="005B5D29" w:rsidRPr="005B5D29" w:rsidRDefault="005B5D29" w:rsidP="005B5D29">
      <w:pPr>
        <w:ind w:firstLine="567"/>
        <w:jc w:val="both"/>
        <w:rPr>
          <w:rFonts w:eastAsiaTheme="minorHAnsi"/>
          <w:lang w:eastAsia="en-US"/>
        </w:rPr>
      </w:pPr>
      <w:r w:rsidRPr="005B5D29">
        <w:rPr>
          <w:rFonts w:eastAsiaTheme="minorHAnsi"/>
          <w:lang w:eastAsia="en-US"/>
        </w:rPr>
        <w:t xml:space="preserve">Задача 3. </w:t>
      </w:r>
    </w:p>
    <w:p w:rsidR="005B5D29" w:rsidRPr="005B5D29" w:rsidRDefault="005B5D29" w:rsidP="005B5D29">
      <w:pPr>
        <w:ind w:firstLine="567"/>
        <w:jc w:val="both"/>
        <w:rPr>
          <w:rFonts w:eastAsiaTheme="minorHAnsi"/>
          <w:lang w:eastAsia="en-US"/>
        </w:rPr>
      </w:pPr>
      <w:r w:rsidRPr="005B5D29">
        <w:rPr>
          <w:rFonts w:eastAsiaTheme="minorHAnsi"/>
          <w:lang w:eastAsia="en-US"/>
        </w:rPr>
        <w:t>Укажите, подходит ли участок под создание лесного питомника, ответ обоснуйте</w:t>
      </w:r>
      <w:proofErr w:type="gramStart"/>
      <w:r w:rsidRPr="005B5D29">
        <w:rPr>
          <w:rFonts w:eastAsiaTheme="minorHAnsi"/>
          <w:lang w:eastAsia="en-US"/>
        </w:rPr>
        <w:t>.</w:t>
      </w:r>
      <w:proofErr w:type="gramEnd"/>
      <w:r w:rsidRPr="005B5D29">
        <w:rPr>
          <w:rFonts w:eastAsiaTheme="minorHAnsi"/>
          <w:lang w:eastAsia="en-US"/>
        </w:rPr>
        <w:t xml:space="preserve"> (</w:t>
      </w:r>
      <w:proofErr w:type="gramStart"/>
      <w:r w:rsidRPr="005B5D29">
        <w:rPr>
          <w:rFonts w:eastAsiaTheme="minorHAnsi"/>
          <w:lang w:eastAsia="en-US"/>
        </w:rPr>
        <w:t>п</w:t>
      </w:r>
      <w:proofErr w:type="gramEnd"/>
      <w:r w:rsidRPr="005B5D29">
        <w:rPr>
          <w:rFonts w:eastAsiaTheme="minorHAnsi"/>
          <w:lang w:eastAsia="en-US"/>
        </w:rPr>
        <w:t xml:space="preserve">одходит по </w:t>
      </w:r>
      <w:r w:rsidRPr="005B5D29">
        <w:rPr>
          <w:rFonts w:eastAsiaTheme="minorHAnsi"/>
          <w:i/>
          <w:lang w:eastAsia="en-US"/>
        </w:rPr>
        <w:t>параметрам</w:t>
      </w:r>
      <w:r w:rsidRPr="005B5D29">
        <w:rPr>
          <w:rFonts w:eastAsiaTheme="minorHAnsi"/>
          <w:lang w:eastAsia="en-US"/>
        </w:rPr>
        <w:t xml:space="preserve"> …, не подходит … - </w:t>
      </w:r>
      <w:r w:rsidRPr="005B5D29">
        <w:rPr>
          <w:rFonts w:eastAsiaTheme="minorHAnsi"/>
          <w:i/>
          <w:lang w:eastAsia="en-US"/>
        </w:rPr>
        <w:t>указать причины</w:t>
      </w:r>
      <w:r w:rsidRPr="005B5D29">
        <w:rPr>
          <w:rFonts w:eastAsiaTheme="minorHAnsi"/>
          <w:lang w:eastAsia="en-US"/>
        </w:rPr>
        <w:t>)</w:t>
      </w:r>
    </w:p>
    <w:p w:rsidR="005B5D29" w:rsidRPr="005B5D29" w:rsidRDefault="005B5D29" w:rsidP="005B5D29">
      <w:pPr>
        <w:ind w:firstLine="567"/>
        <w:jc w:val="both"/>
        <w:rPr>
          <w:rFonts w:eastAsiaTheme="minorHAnsi"/>
          <w:lang w:eastAsia="en-US"/>
        </w:rPr>
      </w:pPr>
      <w:r w:rsidRPr="005B5D29">
        <w:rPr>
          <w:rFonts w:eastAsiaTheme="minorHAnsi"/>
          <w:lang w:eastAsia="en-US"/>
        </w:rPr>
        <w:t>Условие задачи: территория находится от участкового лесничества в 13км, рядом водоем отсутствует, плодородие почвы составляет 2,5%, реакция почв рН 7,5; рельеф с уклоном 1,5</w:t>
      </w:r>
      <w:r w:rsidRPr="005B5D29">
        <w:rPr>
          <w:rFonts w:eastAsiaTheme="minorHAnsi"/>
          <w:vertAlign w:val="superscript"/>
          <w:lang w:eastAsia="en-US"/>
        </w:rPr>
        <w:t>0</w:t>
      </w:r>
      <w:r w:rsidRPr="005B5D29">
        <w:rPr>
          <w:rFonts w:eastAsiaTheme="minorHAnsi"/>
          <w:lang w:eastAsia="en-US"/>
        </w:rPr>
        <w:t xml:space="preserve">. Планируется выращивать породу </w:t>
      </w:r>
      <w:proofErr w:type="spellStart"/>
      <w:r w:rsidRPr="005B5D29">
        <w:rPr>
          <w:rFonts w:eastAsiaTheme="minorHAnsi"/>
          <w:lang w:eastAsia="en-US"/>
        </w:rPr>
        <w:t>С.обык</w:t>
      </w:r>
      <w:proofErr w:type="spellEnd"/>
      <w:r w:rsidRPr="005B5D29">
        <w:rPr>
          <w:rFonts w:eastAsiaTheme="minorHAnsi"/>
          <w:lang w:eastAsia="en-US"/>
        </w:rPr>
        <w:t xml:space="preserve">., а в лесозащитной полосе Черемуху. </w:t>
      </w:r>
    </w:p>
    <w:p w:rsidR="005B5D29" w:rsidRDefault="005B5D29" w:rsidP="005B5D29">
      <w:pPr>
        <w:tabs>
          <w:tab w:val="left" w:pos="1198"/>
        </w:tabs>
        <w:spacing w:line="276" w:lineRule="auto"/>
        <w:jc w:val="both"/>
        <w:rPr>
          <w:rFonts w:eastAsiaTheme="minorHAnsi"/>
          <w:b/>
          <w:lang w:eastAsia="en-US"/>
        </w:rPr>
      </w:pPr>
    </w:p>
    <w:p w:rsidR="005B5D29" w:rsidRPr="005B5D29" w:rsidRDefault="005B5D29" w:rsidP="005B5D29">
      <w:pPr>
        <w:shd w:val="clear" w:color="auto" w:fill="FFFFFF"/>
        <w:jc w:val="both"/>
        <w:rPr>
          <w:color w:val="000000"/>
          <w:szCs w:val="28"/>
        </w:rPr>
      </w:pPr>
      <w:r w:rsidRPr="005B5D29">
        <w:rPr>
          <w:b/>
          <w:bCs/>
          <w:color w:val="000000"/>
          <w:szCs w:val="28"/>
        </w:rPr>
        <w:t>Содержание отчета</w:t>
      </w:r>
      <w:r w:rsidRPr="005B5D29">
        <w:rPr>
          <w:color w:val="000000"/>
          <w:szCs w:val="28"/>
        </w:rPr>
        <w:t>: укажите номер практического занятия, тему, цель, дидактическое оснащение, выполните задания методических указаний, сформулируйте и запишите вывод.</w:t>
      </w:r>
    </w:p>
    <w:p w:rsidR="005B5D29" w:rsidRDefault="005B5D29" w:rsidP="005B5D29">
      <w:pPr>
        <w:tabs>
          <w:tab w:val="left" w:pos="1198"/>
        </w:tabs>
        <w:spacing w:line="276" w:lineRule="auto"/>
        <w:jc w:val="both"/>
        <w:rPr>
          <w:rFonts w:eastAsiaTheme="minorHAnsi"/>
          <w:b/>
          <w:lang w:eastAsia="en-US"/>
        </w:rPr>
      </w:pPr>
    </w:p>
    <w:p w:rsidR="005B5D29" w:rsidRPr="005B5D29" w:rsidRDefault="005B5D29" w:rsidP="005B5D29">
      <w:pPr>
        <w:tabs>
          <w:tab w:val="left" w:pos="1198"/>
        </w:tabs>
        <w:spacing w:line="276" w:lineRule="auto"/>
        <w:jc w:val="both"/>
        <w:rPr>
          <w:rFonts w:eastAsiaTheme="minorHAnsi"/>
          <w:b/>
          <w:lang w:eastAsia="en-US"/>
        </w:rPr>
      </w:pPr>
      <w:r w:rsidRPr="005B5D29">
        <w:rPr>
          <w:rFonts w:eastAsiaTheme="minorHAnsi"/>
          <w:b/>
          <w:lang w:eastAsia="en-US"/>
        </w:rPr>
        <w:t>Контрольные вопросы:</w:t>
      </w:r>
    </w:p>
    <w:p w:rsidR="005B5D29" w:rsidRPr="005B5D29" w:rsidRDefault="005B5D29" w:rsidP="005B5D29">
      <w:pPr>
        <w:rPr>
          <w:color w:val="000000"/>
        </w:rPr>
      </w:pPr>
      <w:r w:rsidRPr="005B5D29">
        <w:rPr>
          <w:color w:val="000000"/>
        </w:rPr>
        <w:t>1. Какой питомник можно считать базисным?</w:t>
      </w:r>
    </w:p>
    <w:p w:rsidR="005B5D29" w:rsidRPr="005B5D29" w:rsidRDefault="005B5D29" w:rsidP="005B5D29">
      <w:pPr>
        <w:rPr>
          <w:color w:val="000000"/>
        </w:rPr>
      </w:pPr>
      <w:r w:rsidRPr="005B5D29">
        <w:rPr>
          <w:color w:val="000000"/>
        </w:rPr>
        <w:t>2. Перечислите отделения питомника.</w:t>
      </w:r>
    </w:p>
    <w:p w:rsidR="005B5D29" w:rsidRPr="005B5D29" w:rsidRDefault="005B5D29" w:rsidP="005B5D29">
      <w:pPr>
        <w:rPr>
          <w:color w:val="000000"/>
        </w:rPr>
      </w:pPr>
      <w:r w:rsidRPr="005B5D29">
        <w:rPr>
          <w:color w:val="000000"/>
        </w:rPr>
        <w:t>3. Перечислите названия и ширину дорог в питомнике.</w:t>
      </w:r>
    </w:p>
    <w:p w:rsidR="005B5D29" w:rsidRPr="005B5D29" w:rsidRDefault="005B5D29" w:rsidP="005B5D29">
      <w:pPr>
        <w:rPr>
          <w:color w:val="000000"/>
        </w:rPr>
      </w:pPr>
      <w:r w:rsidRPr="005B5D29">
        <w:rPr>
          <w:color w:val="000000"/>
        </w:rPr>
        <w:t>4. Назовите основные виды посадочного материала, выращиваемого в питомнике?</w:t>
      </w:r>
    </w:p>
    <w:p w:rsidR="005B5D29" w:rsidRPr="005B5D29" w:rsidRDefault="005B5D29" w:rsidP="005B5D29">
      <w:pPr>
        <w:rPr>
          <w:color w:val="000000"/>
        </w:rPr>
      </w:pPr>
      <w:r w:rsidRPr="005B5D29">
        <w:rPr>
          <w:color w:val="000000"/>
        </w:rPr>
        <w:t>5. Можно ли закладывать питомник на почвах с содержанием гумуса 1,8 %? Почему?</w:t>
      </w:r>
    </w:p>
    <w:p w:rsidR="005B5D29" w:rsidRPr="005B5D29" w:rsidRDefault="005B5D29" w:rsidP="005B5D29">
      <w:pPr>
        <w:rPr>
          <w:color w:val="000000"/>
        </w:rPr>
      </w:pPr>
      <w:r w:rsidRPr="005B5D29">
        <w:rPr>
          <w:color w:val="000000"/>
        </w:rPr>
        <w:t>6. Поля питомника должны быть квадратными, прямоугольными или это не имеет значения?</w:t>
      </w:r>
    </w:p>
    <w:p w:rsidR="005B5D29" w:rsidRPr="005B5D29" w:rsidRDefault="005B5D29" w:rsidP="005B5D29">
      <w:pPr>
        <w:jc w:val="both"/>
        <w:rPr>
          <w:rFonts w:eastAsiaTheme="minorHAnsi"/>
          <w:sz w:val="28"/>
          <w:szCs w:val="28"/>
          <w:lang w:eastAsia="en-US"/>
        </w:rPr>
      </w:pPr>
    </w:p>
    <w:p w:rsidR="00877842" w:rsidRDefault="00877842" w:rsidP="007F791C">
      <w:pPr>
        <w:tabs>
          <w:tab w:val="left" w:pos="567"/>
          <w:tab w:val="left" w:pos="1982"/>
        </w:tabs>
        <w:ind w:firstLine="709"/>
        <w:jc w:val="both"/>
      </w:pPr>
    </w:p>
    <w:p w:rsidR="007F791C" w:rsidRPr="009A46BB" w:rsidRDefault="007F791C" w:rsidP="007F791C">
      <w:pPr>
        <w:contextualSpacing/>
        <w:jc w:val="center"/>
        <w:rPr>
          <w:b/>
        </w:rPr>
      </w:pPr>
      <w:r w:rsidRPr="009A46BB">
        <w:rPr>
          <w:b/>
        </w:rPr>
        <w:t>Практическое занятие №5</w:t>
      </w:r>
    </w:p>
    <w:p w:rsidR="007F791C" w:rsidRPr="009A46BB" w:rsidRDefault="007F791C" w:rsidP="007F791C">
      <w:pPr>
        <w:contextualSpacing/>
        <w:jc w:val="both"/>
        <w:rPr>
          <w:b/>
        </w:rPr>
      </w:pPr>
      <w:r w:rsidRPr="009A46BB">
        <w:rPr>
          <w:b/>
        </w:rPr>
        <w:t xml:space="preserve">Тема: </w:t>
      </w:r>
      <w:r w:rsidRPr="00DC0F0A">
        <w:t>Знакомство с техникой и способами прививки древесных пород, с вегетативным размножением древесных растений</w:t>
      </w:r>
      <w:r w:rsidRPr="00DC0F0A">
        <w:rPr>
          <w:spacing w:val="-2"/>
        </w:rPr>
        <w:t>.</w:t>
      </w:r>
    </w:p>
    <w:p w:rsidR="007F791C" w:rsidRPr="009A46BB" w:rsidRDefault="007F791C" w:rsidP="007F791C">
      <w:pPr>
        <w:contextualSpacing/>
        <w:jc w:val="both"/>
        <w:rPr>
          <w:b/>
        </w:rPr>
      </w:pPr>
      <w:r w:rsidRPr="009A46BB">
        <w:rPr>
          <w:b/>
        </w:rPr>
        <w:t xml:space="preserve">Цель работы: </w:t>
      </w:r>
      <w:r w:rsidRPr="009A46BB">
        <w:t xml:space="preserve">научиться делать прививки </w:t>
      </w:r>
      <w:r w:rsidRPr="009A46BB">
        <w:rPr>
          <w:spacing w:val="-2"/>
        </w:rPr>
        <w:t>древесных пород</w:t>
      </w:r>
      <w:r w:rsidRPr="009A46BB">
        <w:t xml:space="preserve"> разными способами.</w:t>
      </w:r>
    </w:p>
    <w:p w:rsidR="007F791C" w:rsidRPr="009A46BB" w:rsidRDefault="007F791C" w:rsidP="007F791C">
      <w:pPr>
        <w:pStyle w:val="af1"/>
        <w:spacing w:before="0" w:beforeAutospacing="0" w:after="0" w:afterAutospacing="0"/>
        <w:jc w:val="both"/>
      </w:pPr>
      <w:r w:rsidRPr="009A46BB">
        <w:rPr>
          <w:b/>
          <w:bCs/>
        </w:rPr>
        <w:t>Продолжительность проведения</w:t>
      </w:r>
      <w:r w:rsidRPr="009A46BB">
        <w:t> – 2 часа</w:t>
      </w:r>
    </w:p>
    <w:p w:rsidR="007F791C" w:rsidRPr="009A46BB" w:rsidRDefault="007F791C" w:rsidP="007F791C">
      <w:pPr>
        <w:pStyle w:val="af1"/>
        <w:spacing w:before="0" w:beforeAutospacing="0" w:after="0" w:afterAutospacing="0"/>
        <w:jc w:val="both"/>
      </w:pPr>
      <w:r w:rsidRPr="009A46BB">
        <w:rPr>
          <w:b/>
          <w:bCs/>
        </w:rPr>
        <w:t>Дидактическое оснащение</w:t>
      </w:r>
      <w:r w:rsidRPr="009A46BB">
        <w:t xml:space="preserve">: инструкционная карточка, шпагат, </w:t>
      </w:r>
      <w:r>
        <w:t>прививочный материал</w:t>
      </w:r>
      <w:r w:rsidRPr="009A46BB">
        <w:t xml:space="preserve"> сосны, лезвие.</w:t>
      </w:r>
    </w:p>
    <w:p w:rsidR="007F791C" w:rsidRPr="009A46BB" w:rsidRDefault="007F791C" w:rsidP="007F791C">
      <w:pPr>
        <w:pStyle w:val="af1"/>
        <w:spacing w:before="0" w:beforeAutospacing="0" w:after="0" w:afterAutospacing="0"/>
        <w:ind w:firstLine="851"/>
        <w:jc w:val="center"/>
      </w:pPr>
      <w:r w:rsidRPr="009A46BB">
        <w:rPr>
          <w:b/>
          <w:bCs/>
        </w:rPr>
        <w:t>Ход работы</w:t>
      </w:r>
      <w:r w:rsidRPr="009A46BB">
        <w:t>:</w:t>
      </w:r>
    </w:p>
    <w:p w:rsidR="007F791C" w:rsidRDefault="007F791C" w:rsidP="007F791C">
      <w:pPr>
        <w:jc w:val="both"/>
        <w:rPr>
          <w:b/>
        </w:rPr>
      </w:pPr>
      <w:r w:rsidRPr="009A46BB">
        <w:rPr>
          <w:b/>
        </w:rPr>
        <w:t>Порядок работы</w:t>
      </w:r>
    </w:p>
    <w:p w:rsidR="007F791C" w:rsidRDefault="007F791C" w:rsidP="00DB21C5">
      <w:pPr>
        <w:pStyle w:val="a7"/>
        <w:numPr>
          <w:ilvl w:val="0"/>
          <w:numId w:val="9"/>
        </w:numPr>
        <w:ind w:left="426"/>
        <w:jc w:val="both"/>
      </w:pPr>
      <w:r w:rsidRPr="00DC0F0A">
        <w:lastRenderedPageBreak/>
        <w:t>Инструктаж по безопасному обращению с острыми инструментами</w:t>
      </w:r>
      <w:r>
        <w:t>.</w:t>
      </w:r>
    </w:p>
    <w:p w:rsidR="007F791C" w:rsidRPr="009A46BB" w:rsidRDefault="007F791C" w:rsidP="00DB21C5">
      <w:pPr>
        <w:pStyle w:val="a7"/>
        <w:numPr>
          <w:ilvl w:val="0"/>
          <w:numId w:val="9"/>
        </w:numPr>
        <w:ind w:left="426"/>
        <w:jc w:val="both"/>
      </w:pPr>
      <w:r w:rsidRPr="009A46BB">
        <w:t>Изучить краткие теоретические сведения</w:t>
      </w:r>
    </w:p>
    <w:p w:rsidR="007F791C" w:rsidRPr="009A46BB" w:rsidRDefault="007F791C" w:rsidP="00DB21C5">
      <w:pPr>
        <w:pStyle w:val="a7"/>
        <w:numPr>
          <w:ilvl w:val="0"/>
          <w:numId w:val="9"/>
        </w:numPr>
        <w:ind w:left="426"/>
        <w:jc w:val="both"/>
      </w:pPr>
      <w:r w:rsidRPr="009A46BB">
        <w:t xml:space="preserve">Выполнить прививки </w:t>
      </w:r>
      <w:r w:rsidRPr="009A46BB">
        <w:rPr>
          <w:spacing w:val="-2"/>
        </w:rPr>
        <w:t>древесных пород</w:t>
      </w:r>
      <w:r w:rsidRPr="009A46BB">
        <w:t xml:space="preserve"> разными способами</w:t>
      </w:r>
    </w:p>
    <w:p w:rsidR="007F791C" w:rsidRPr="009A46BB" w:rsidRDefault="007F791C" w:rsidP="00DB21C5">
      <w:pPr>
        <w:pStyle w:val="a7"/>
        <w:numPr>
          <w:ilvl w:val="0"/>
          <w:numId w:val="9"/>
        </w:numPr>
        <w:ind w:left="426"/>
        <w:jc w:val="both"/>
      </w:pPr>
      <w:r w:rsidRPr="009A46BB">
        <w:t>Ответить на контрольные вопросы</w:t>
      </w:r>
    </w:p>
    <w:p w:rsidR="007F791C" w:rsidRPr="009A46BB" w:rsidRDefault="007F791C" w:rsidP="007F791C">
      <w:pPr>
        <w:pStyle w:val="af1"/>
        <w:spacing w:before="0" w:beforeAutospacing="0" w:after="0" w:afterAutospacing="0"/>
        <w:jc w:val="both"/>
        <w:rPr>
          <w:b/>
          <w:bCs/>
        </w:rPr>
      </w:pPr>
    </w:p>
    <w:p w:rsidR="007F791C" w:rsidRPr="009A46BB" w:rsidRDefault="007F791C" w:rsidP="007F791C">
      <w:pPr>
        <w:jc w:val="both"/>
        <w:rPr>
          <w:b/>
        </w:rPr>
      </w:pPr>
      <w:r w:rsidRPr="009A46BB">
        <w:rPr>
          <w:b/>
        </w:rPr>
        <w:t xml:space="preserve">Задание: </w:t>
      </w:r>
    </w:p>
    <w:p w:rsidR="007F791C" w:rsidRPr="007F791C" w:rsidRDefault="007F791C" w:rsidP="00DB21C5">
      <w:pPr>
        <w:pStyle w:val="a7"/>
        <w:numPr>
          <w:ilvl w:val="0"/>
          <w:numId w:val="31"/>
        </w:numPr>
        <w:ind w:left="426"/>
        <w:jc w:val="both"/>
      </w:pPr>
      <w:r w:rsidRPr="007F791C">
        <w:t xml:space="preserve">посмотреть </w:t>
      </w:r>
      <w:proofErr w:type="spellStart"/>
      <w:r w:rsidRPr="007F791C">
        <w:t>видеоурок</w:t>
      </w:r>
      <w:proofErr w:type="spellEnd"/>
      <w:r w:rsidRPr="007F791C">
        <w:t xml:space="preserve"> </w:t>
      </w:r>
      <w:hyperlink r:id="rId9" w:history="1">
        <w:r w:rsidRPr="007F791C">
          <w:rPr>
            <w:rStyle w:val="af4"/>
          </w:rPr>
          <w:t>https://www.youtube.com/watch?v=AlBZTO6y9FU</w:t>
        </w:r>
      </w:hyperlink>
      <w:r w:rsidRPr="007F791C">
        <w:t>,</w:t>
      </w:r>
    </w:p>
    <w:p w:rsidR="007F791C" w:rsidRPr="007F791C" w:rsidRDefault="00BE02DB" w:rsidP="007F791C">
      <w:pPr>
        <w:pStyle w:val="a7"/>
        <w:ind w:left="426"/>
        <w:jc w:val="both"/>
      </w:pPr>
      <w:hyperlink r:id="rId10" w:history="1">
        <w:r w:rsidR="007F791C" w:rsidRPr="007F791C">
          <w:rPr>
            <w:rStyle w:val="af4"/>
          </w:rPr>
          <w:t>https://www.youtube.com/watch?v=6MRBhf74IFE</w:t>
        </w:r>
      </w:hyperlink>
    </w:p>
    <w:p w:rsidR="007F791C" w:rsidRPr="007F791C" w:rsidRDefault="007F791C" w:rsidP="00DB21C5">
      <w:pPr>
        <w:pStyle w:val="a7"/>
        <w:numPr>
          <w:ilvl w:val="0"/>
          <w:numId w:val="31"/>
        </w:numPr>
        <w:ind w:left="426"/>
        <w:jc w:val="both"/>
      </w:pPr>
      <w:r w:rsidRPr="007F791C">
        <w:t>Подготовить материалы (шпагат, лезвие), прививочный материал (подвой, привой).</w:t>
      </w:r>
    </w:p>
    <w:p w:rsidR="007F791C" w:rsidRPr="009A46BB" w:rsidRDefault="007F791C" w:rsidP="00DB21C5">
      <w:pPr>
        <w:pStyle w:val="a7"/>
        <w:numPr>
          <w:ilvl w:val="0"/>
          <w:numId w:val="31"/>
        </w:numPr>
        <w:ind w:left="426"/>
        <w:jc w:val="both"/>
      </w:pPr>
      <w:r w:rsidRPr="007F791C">
        <w:t>Сделать</w:t>
      </w:r>
      <w:r w:rsidRPr="009A46BB">
        <w:t xml:space="preserve"> прививки на сеянцах хвойных пород и лиственных</w:t>
      </w:r>
      <w:r w:rsidRPr="007F791C">
        <w:rPr>
          <w:b/>
        </w:rPr>
        <w:t xml:space="preserve"> </w:t>
      </w:r>
    </w:p>
    <w:p w:rsidR="007F791C" w:rsidRPr="009A46BB" w:rsidRDefault="007F791C" w:rsidP="007F791C">
      <w:pPr>
        <w:jc w:val="both"/>
      </w:pPr>
    </w:p>
    <w:p w:rsidR="007F791C" w:rsidRPr="009A46BB" w:rsidRDefault="007F791C" w:rsidP="007F791C">
      <w:pPr>
        <w:jc w:val="both"/>
      </w:pPr>
      <w:r w:rsidRPr="009A46BB">
        <w:rPr>
          <w:b/>
          <w:bCs/>
        </w:rPr>
        <w:t>Содержание отчета</w:t>
      </w:r>
      <w:r w:rsidRPr="009A46BB">
        <w:rPr>
          <w:b/>
        </w:rPr>
        <w:t xml:space="preserve">: </w:t>
      </w:r>
      <w:r w:rsidRPr="009A46BB">
        <w:t>укажите номер практического занятия, тему, цель, дидактическое оснащение, выполните задания методических указаний, сформулируйте и запишите вывод.</w:t>
      </w:r>
    </w:p>
    <w:p w:rsidR="007F791C" w:rsidRPr="009A46BB" w:rsidRDefault="007F791C" w:rsidP="007F791C">
      <w:pPr>
        <w:contextualSpacing/>
        <w:jc w:val="both"/>
        <w:rPr>
          <w:b/>
        </w:rPr>
      </w:pPr>
    </w:p>
    <w:p w:rsidR="007F791C" w:rsidRPr="009A46BB" w:rsidRDefault="007F791C" w:rsidP="007F791C">
      <w:pPr>
        <w:contextualSpacing/>
        <w:jc w:val="both"/>
        <w:rPr>
          <w:b/>
        </w:rPr>
      </w:pPr>
      <w:r w:rsidRPr="009A46BB">
        <w:rPr>
          <w:b/>
        </w:rPr>
        <w:t>Вопросы для самоконтроля:</w:t>
      </w:r>
    </w:p>
    <w:p w:rsidR="007F791C" w:rsidRPr="009A46BB" w:rsidRDefault="007F791C" w:rsidP="00DB21C5">
      <w:pPr>
        <w:pStyle w:val="a7"/>
        <w:numPr>
          <w:ilvl w:val="0"/>
          <w:numId w:val="30"/>
        </w:numPr>
        <w:ind w:left="426"/>
      </w:pPr>
      <w:r w:rsidRPr="009A46BB">
        <w:t>Каким способом прививают хвойные породы?</w:t>
      </w:r>
    </w:p>
    <w:p w:rsidR="007F791C" w:rsidRPr="009A46BB" w:rsidRDefault="007F791C" w:rsidP="00DB21C5">
      <w:pPr>
        <w:pStyle w:val="a7"/>
        <w:numPr>
          <w:ilvl w:val="0"/>
          <w:numId w:val="30"/>
        </w:numPr>
        <w:ind w:left="426"/>
      </w:pPr>
      <w:r w:rsidRPr="009A46BB">
        <w:t>Каким способом чаще всего прививают лиственные породы?</w:t>
      </w:r>
    </w:p>
    <w:p w:rsidR="007F791C" w:rsidRPr="009A46BB" w:rsidRDefault="007F791C" w:rsidP="00DB21C5">
      <w:pPr>
        <w:pStyle w:val="a7"/>
        <w:numPr>
          <w:ilvl w:val="0"/>
          <w:numId w:val="30"/>
        </w:numPr>
        <w:ind w:left="426"/>
      </w:pPr>
      <w:r w:rsidRPr="009A46BB">
        <w:t>Укажите наилучшие сроки прививок?</w:t>
      </w:r>
    </w:p>
    <w:p w:rsidR="007F791C" w:rsidRDefault="007F791C" w:rsidP="007F791C">
      <w:pPr>
        <w:rPr>
          <w:sz w:val="28"/>
        </w:rPr>
      </w:pPr>
    </w:p>
    <w:p w:rsidR="00877842" w:rsidRDefault="00877842" w:rsidP="00236BD6">
      <w:pPr>
        <w:tabs>
          <w:tab w:val="left" w:pos="567"/>
          <w:tab w:val="left" w:pos="1982"/>
        </w:tabs>
        <w:ind w:firstLine="709"/>
        <w:jc w:val="both"/>
      </w:pPr>
    </w:p>
    <w:p w:rsidR="00894A11" w:rsidRPr="00894A11" w:rsidRDefault="00894A11" w:rsidP="00894A11">
      <w:pPr>
        <w:shd w:val="clear" w:color="auto" w:fill="FFFFFF"/>
        <w:jc w:val="center"/>
        <w:rPr>
          <w:b/>
          <w:bCs/>
          <w:color w:val="000000"/>
        </w:rPr>
      </w:pPr>
      <w:r>
        <w:tab/>
      </w:r>
      <w:r w:rsidRPr="00894A11">
        <w:rPr>
          <w:b/>
          <w:bCs/>
          <w:color w:val="000000"/>
        </w:rPr>
        <w:t>Практическое занятие №6</w:t>
      </w:r>
    </w:p>
    <w:p w:rsidR="00894A11" w:rsidRPr="00894A11" w:rsidRDefault="00894A11" w:rsidP="00894A11">
      <w:pPr>
        <w:shd w:val="clear" w:color="auto" w:fill="FFFFFF"/>
        <w:rPr>
          <w:color w:val="000000"/>
        </w:rPr>
      </w:pPr>
      <w:r w:rsidRPr="00894A11">
        <w:rPr>
          <w:b/>
          <w:bCs/>
          <w:color w:val="000000"/>
        </w:rPr>
        <w:t>Тема</w:t>
      </w:r>
      <w:r w:rsidRPr="00894A11">
        <w:rPr>
          <w:color w:val="000000"/>
        </w:rPr>
        <w:t>: Определение доз и сроков внесения минеральных удобрений на лесохозяйственных объектах.</w:t>
      </w:r>
    </w:p>
    <w:p w:rsidR="00894A11" w:rsidRPr="00894A11" w:rsidRDefault="00894A11" w:rsidP="00894A11">
      <w:pPr>
        <w:shd w:val="clear" w:color="auto" w:fill="FFFFFF"/>
        <w:jc w:val="both"/>
        <w:rPr>
          <w:color w:val="000000"/>
        </w:rPr>
      </w:pPr>
      <w:r w:rsidRPr="00894A11">
        <w:rPr>
          <w:b/>
          <w:bCs/>
          <w:color w:val="000000"/>
        </w:rPr>
        <w:t>Цель работы</w:t>
      </w:r>
      <w:r w:rsidRPr="00894A11">
        <w:rPr>
          <w:color w:val="000000"/>
        </w:rPr>
        <w:t>: выработать навыки и умения по определению доз и сроков внесения минеральных удобрений на лесохозяйственных объектах.</w:t>
      </w:r>
    </w:p>
    <w:p w:rsidR="00894A11" w:rsidRPr="00894A11" w:rsidRDefault="00894A11" w:rsidP="00894A11">
      <w:pPr>
        <w:shd w:val="clear" w:color="auto" w:fill="FFFFFF"/>
        <w:rPr>
          <w:color w:val="000000"/>
        </w:rPr>
      </w:pPr>
      <w:r w:rsidRPr="00894A11">
        <w:rPr>
          <w:b/>
          <w:bCs/>
          <w:color w:val="000000"/>
        </w:rPr>
        <w:t>Продолжительность проведения</w:t>
      </w:r>
      <w:r w:rsidRPr="00894A11">
        <w:rPr>
          <w:color w:val="000000"/>
        </w:rPr>
        <w:t> – 2 часа</w:t>
      </w:r>
    </w:p>
    <w:p w:rsidR="00894A11" w:rsidRPr="00894A11" w:rsidRDefault="00894A11" w:rsidP="00894A11">
      <w:pPr>
        <w:shd w:val="clear" w:color="auto" w:fill="FFFFFF"/>
        <w:rPr>
          <w:color w:val="000000"/>
        </w:rPr>
      </w:pPr>
      <w:r w:rsidRPr="00894A11">
        <w:rPr>
          <w:b/>
          <w:bCs/>
          <w:color w:val="000000"/>
        </w:rPr>
        <w:t>Дидактическое оснащение</w:t>
      </w:r>
      <w:r w:rsidRPr="00894A11">
        <w:rPr>
          <w:color w:val="000000"/>
        </w:rPr>
        <w:t>: инструкционная карточка.</w:t>
      </w:r>
    </w:p>
    <w:p w:rsidR="00894A11" w:rsidRPr="00894A11" w:rsidRDefault="00894A11" w:rsidP="00894A11">
      <w:pPr>
        <w:shd w:val="clear" w:color="auto" w:fill="FFFFFF"/>
        <w:jc w:val="center"/>
        <w:rPr>
          <w:color w:val="000000"/>
        </w:rPr>
      </w:pPr>
      <w:r w:rsidRPr="00894A11">
        <w:rPr>
          <w:b/>
          <w:bCs/>
          <w:color w:val="000000"/>
        </w:rPr>
        <w:t>Ход работы</w:t>
      </w:r>
      <w:r w:rsidRPr="00894A11">
        <w:rPr>
          <w:color w:val="000000"/>
        </w:rPr>
        <w:t>:</w:t>
      </w:r>
    </w:p>
    <w:p w:rsidR="00894A11" w:rsidRPr="00894A11" w:rsidRDefault="00894A11" w:rsidP="00894A11">
      <w:pPr>
        <w:shd w:val="clear" w:color="auto" w:fill="FFFFFF"/>
        <w:rPr>
          <w:color w:val="000000"/>
        </w:rPr>
      </w:pPr>
      <w:r w:rsidRPr="00894A11">
        <w:rPr>
          <w:b/>
          <w:bCs/>
          <w:color w:val="000000"/>
        </w:rPr>
        <w:t>Порядок работы</w:t>
      </w:r>
      <w:r w:rsidRPr="00894A11">
        <w:rPr>
          <w:color w:val="000000"/>
        </w:rPr>
        <w:t>:</w:t>
      </w:r>
    </w:p>
    <w:p w:rsidR="00894A11" w:rsidRPr="00894A11" w:rsidRDefault="00894A11" w:rsidP="00894A11">
      <w:pPr>
        <w:shd w:val="clear" w:color="auto" w:fill="FFFFFF"/>
        <w:tabs>
          <w:tab w:val="left" w:pos="284"/>
        </w:tabs>
        <w:rPr>
          <w:color w:val="000000"/>
        </w:rPr>
      </w:pPr>
      <w:r w:rsidRPr="00894A11">
        <w:rPr>
          <w:color w:val="000000"/>
        </w:rPr>
        <w:t>1. Ознакомиться с краткими теоретическими сведениями.</w:t>
      </w:r>
    </w:p>
    <w:p w:rsidR="00894A11" w:rsidRPr="00894A11" w:rsidRDefault="00894A11" w:rsidP="00894A11">
      <w:pPr>
        <w:shd w:val="clear" w:color="auto" w:fill="FFFFFF"/>
        <w:tabs>
          <w:tab w:val="left" w:pos="284"/>
        </w:tabs>
        <w:rPr>
          <w:color w:val="000000"/>
        </w:rPr>
      </w:pPr>
      <w:r>
        <w:rPr>
          <w:color w:val="000000"/>
        </w:rPr>
        <w:t>2. </w:t>
      </w:r>
      <w:r w:rsidRPr="00894A11">
        <w:rPr>
          <w:color w:val="000000"/>
        </w:rPr>
        <w:t>Рассмотреть расчет определения доз минеральных удобрений.</w:t>
      </w:r>
    </w:p>
    <w:p w:rsidR="00894A11" w:rsidRPr="00894A11" w:rsidRDefault="00894A11" w:rsidP="00894A11">
      <w:pPr>
        <w:shd w:val="clear" w:color="auto" w:fill="FFFFFF"/>
        <w:tabs>
          <w:tab w:val="left" w:pos="284"/>
        </w:tabs>
        <w:rPr>
          <w:color w:val="000000"/>
        </w:rPr>
      </w:pPr>
      <w:r w:rsidRPr="00894A11">
        <w:rPr>
          <w:color w:val="000000"/>
        </w:rPr>
        <w:t>3. Выполнить задание, решив задачу.</w:t>
      </w:r>
    </w:p>
    <w:p w:rsidR="00894A11" w:rsidRPr="00894A11" w:rsidRDefault="00894A11" w:rsidP="00894A11">
      <w:pPr>
        <w:shd w:val="clear" w:color="auto" w:fill="FFFFFF"/>
        <w:rPr>
          <w:color w:val="000000"/>
        </w:rPr>
      </w:pPr>
      <w:r w:rsidRPr="00894A11">
        <w:rPr>
          <w:color w:val="000000"/>
        </w:rPr>
        <w:t> </w:t>
      </w:r>
    </w:p>
    <w:p w:rsidR="00894A11" w:rsidRPr="00894A11" w:rsidRDefault="00894A11" w:rsidP="00894A11">
      <w:pPr>
        <w:shd w:val="clear" w:color="auto" w:fill="FFFFFF"/>
        <w:rPr>
          <w:color w:val="000000"/>
        </w:rPr>
      </w:pPr>
      <w:r w:rsidRPr="00894A11">
        <w:rPr>
          <w:b/>
          <w:bCs/>
          <w:color w:val="000000"/>
        </w:rPr>
        <w:t>Краткие теоретические сведения</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92"/>
        <w:gridCol w:w="5963"/>
      </w:tblGrid>
      <w:tr w:rsidR="00894A11" w:rsidRPr="00894A11" w:rsidTr="0095582C">
        <w:tc>
          <w:tcPr>
            <w:tcW w:w="3795" w:type="dxa"/>
            <w:tcBorders>
              <w:top w:val="outset" w:sz="6" w:space="0" w:color="auto"/>
              <w:left w:val="outset" w:sz="6" w:space="0" w:color="auto"/>
              <w:bottom w:val="outset" w:sz="6" w:space="0" w:color="auto"/>
              <w:right w:val="outset" w:sz="6" w:space="0" w:color="auto"/>
            </w:tcBorders>
            <w:shd w:val="clear" w:color="auto" w:fill="FFFFFF"/>
            <w:hideMark/>
          </w:tcPr>
          <w:p w:rsidR="00894A11" w:rsidRPr="00894A11" w:rsidRDefault="00894A11" w:rsidP="00894A11">
            <w:pPr>
              <w:ind w:left="150" w:right="59"/>
              <w:rPr>
                <w:color w:val="000000"/>
              </w:rPr>
            </w:pPr>
            <w:r w:rsidRPr="00894A11">
              <w:rPr>
                <w:b/>
                <w:bCs/>
                <w:color w:val="000000"/>
              </w:rPr>
              <w:t>Лесохозяйственные объекты       </w:t>
            </w:r>
          </w:p>
        </w:tc>
        <w:tc>
          <w:tcPr>
            <w:tcW w:w="6240" w:type="dxa"/>
            <w:tcBorders>
              <w:top w:val="outset" w:sz="6" w:space="0" w:color="auto"/>
              <w:left w:val="outset" w:sz="6" w:space="0" w:color="auto"/>
              <w:bottom w:val="outset" w:sz="6" w:space="0" w:color="auto"/>
              <w:right w:val="outset" w:sz="6" w:space="0" w:color="auto"/>
            </w:tcBorders>
            <w:shd w:val="clear" w:color="auto" w:fill="FFFFFF"/>
            <w:hideMark/>
          </w:tcPr>
          <w:p w:rsidR="00894A11" w:rsidRPr="00894A11" w:rsidRDefault="00894A11" w:rsidP="00894A11">
            <w:pPr>
              <w:ind w:left="150" w:right="59"/>
              <w:rPr>
                <w:color w:val="000000"/>
              </w:rPr>
            </w:pPr>
            <w:r w:rsidRPr="00894A11">
              <w:rPr>
                <w:b/>
                <w:bCs/>
                <w:color w:val="000000"/>
              </w:rPr>
              <w:t>Обоснование необходимости в удобрении</w:t>
            </w:r>
          </w:p>
        </w:tc>
      </w:tr>
      <w:tr w:rsidR="00894A11" w:rsidRPr="00894A11" w:rsidTr="0095582C">
        <w:tc>
          <w:tcPr>
            <w:tcW w:w="3795" w:type="dxa"/>
            <w:tcBorders>
              <w:top w:val="outset" w:sz="6" w:space="0" w:color="auto"/>
              <w:left w:val="outset" w:sz="6" w:space="0" w:color="auto"/>
              <w:bottom w:val="outset" w:sz="6" w:space="0" w:color="auto"/>
              <w:right w:val="outset" w:sz="6" w:space="0" w:color="auto"/>
            </w:tcBorders>
            <w:shd w:val="clear" w:color="auto" w:fill="FFFFFF"/>
            <w:hideMark/>
          </w:tcPr>
          <w:p w:rsidR="00894A11" w:rsidRPr="00894A11" w:rsidRDefault="00894A11" w:rsidP="00894A11">
            <w:pPr>
              <w:ind w:left="150" w:right="59"/>
              <w:rPr>
                <w:color w:val="000000"/>
              </w:rPr>
            </w:pPr>
            <w:r w:rsidRPr="00894A11">
              <w:rPr>
                <w:color w:val="000000"/>
              </w:rPr>
              <w:t>Лесные питомники              </w:t>
            </w:r>
          </w:p>
        </w:tc>
        <w:tc>
          <w:tcPr>
            <w:tcW w:w="6240" w:type="dxa"/>
            <w:tcBorders>
              <w:top w:val="outset" w:sz="6" w:space="0" w:color="auto"/>
              <w:left w:val="outset" w:sz="6" w:space="0" w:color="auto"/>
              <w:bottom w:val="outset" w:sz="6" w:space="0" w:color="auto"/>
              <w:right w:val="outset" w:sz="6" w:space="0" w:color="auto"/>
            </w:tcBorders>
            <w:shd w:val="clear" w:color="auto" w:fill="FFFFFF"/>
            <w:hideMark/>
          </w:tcPr>
          <w:p w:rsidR="00894A11" w:rsidRPr="00894A11" w:rsidRDefault="00894A11" w:rsidP="00894A11">
            <w:pPr>
              <w:ind w:left="150" w:right="59"/>
              <w:rPr>
                <w:color w:val="000000"/>
              </w:rPr>
            </w:pPr>
            <w:r w:rsidRPr="00894A11">
              <w:rPr>
                <w:color w:val="000000"/>
              </w:rPr>
              <w:t>Дают наибольший лесоводственный эффект и экономическую рентабельность от использования удобрений; занимают сравнительно небольшие площади</w:t>
            </w:r>
          </w:p>
        </w:tc>
      </w:tr>
      <w:tr w:rsidR="00894A11" w:rsidRPr="00894A11" w:rsidTr="0095582C">
        <w:tc>
          <w:tcPr>
            <w:tcW w:w="3795" w:type="dxa"/>
            <w:tcBorders>
              <w:top w:val="outset" w:sz="6" w:space="0" w:color="auto"/>
              <w:left w:val="outset" w:sz="6" w:space="0" w:color="auto"/>
              <w:bottom w:val="outset" w:sz="6" w:space="0" w:color="auto"/>
              <w:right w:val="outset" w:sz="6" w:space="0" w:color="auto"/>
            </w:tcBorders>
            <w:shd w:val="clear" w:color="auto" w:fill="FFFFFF"/>
            <w:hideMark/>
          </w:tcPr>
          <w:p w:rsidR="00894A11" w:rsidRPr="00894A11" w:rsidRDefault="00894A11" w:rsidP="00894A11">
            <w:pPr>
              <w:ind w:left="150" w:right="59"/>
              <w:rPr>
                <w:color w:val="000000"/>
              </w:rPr>
            </w:pPr>
            <w:r w:rsidRPr="00894A11">
              <w:rPr>
                <w:color w:val="000000"/>
              </w:rPr>
              <w:t>Лесосеменные плантации и постоянные лесосеменные участки     </w:t>
            </w:r>
          </w:p>
        </w:tc>
        <w:tc>
          <w:tcPr>
            <w:tcW w:w="6240" w:type="dxa"/>
            <w:tcBorders>
              <w:top w:val="outset" w:sz="6" w:space="0" w:color="auto"/>
              <w:left w:val="outset" w:sz="6" w:space="0" w:color="auto"/>
              <w:bottom w:val="outset" w:sz="6" w:space="0" w:color="auto"/>
              <w:right w:val="outset" w:sz="6" w:space="0" w:color="auto"/>
            </w:tcBorders>
            <w:shd w:val="clear" w:color="auto" w:fill="FFFFFF"/>
            <w:hideMark/>
          </w:tcPr>
          <w:p w:rsidR="00894A11" w:rsidRPr="00894A11" w:rsidRDefault="00894A11" w:rsidP="00894A11">
            <w:pPr>
              <w:ind w:left="150" w:right="59"/>
              <w:rPr>
                <w:color w:val="000000"/>
              </w:rPr>
            </w:pPr>
            <w:r w:rsidRPr="00894A11">
              <w:rPr>
                <w:color w:val="000000"/>
              </w:rPr>
              <w:t>Требуют значительных затрат труда и сре</w:t>
            </w:r>
            <w:proofErr w:type="gramStart"/>
            <w:r w:rsidRPr="00894A11">
              <w:rPr>
                <w:color w:val="000000"/>
              </w:rPr>
              <w:t>дств пр</w:t>
            </w:r>
            <w:proofErr w:type="gramEnd"/>
            <w:r w:rsidRPr="00894A11">
              <w:rPr>
                <w:color w:val="000000"/>
              </w:rPr>
              <w:t>и закладке и выращивании, которые должны окупиться высокой продуктивностью; имеют важное хозяйственное значение и длительный срок функционирования</w:t>
            </w:r>
          </w:p>
        </w:tc>
      </w:tr>
      <w:tr w:rsidR="00894A11" w:rsidRPr="00894A11" w:rsidTr="0095582C">
        <w:tc>
          <w:tcPr>
            <w:tcW w:w="3795" w:type="dxa"/>
            <w:tcBorders>
              <w:top w:val="outset" w:sz="6" w:space="0" w:color="auto"/>
              <w:left w:val="outset" w:sz="6" w:space="0" w:color="auto"/>
              <w:bottom w:val="outset" w:sz="6" w:space="0" w:color="auto"/>
              <w:right w:val="outset" w:sz="6" w:space="0" w:color="auto"/>
            </w:tcBorders>
            <w:shd w:val="clear" w:color="auto" w:fill="FFFFFF"/>
            <w:hideMark/>
          </w:tcPr>
          <w:p w:rsidR="00894A11" w:rsidRPr="00894A11" w:rsidRDefault="00894A11" w:rsidP="00894A11">
            <w:pPr>
              <w:ind w:left="150" w:right="59"/>
              <w:rPr>
                <w:color w:val="000000"/>
              </w:rPr>
            </w:pPr>
            <w:r w:rsidRPr="00894A11">
              <w:rPr>
                <w:color w:val="000000"/>
              </w:rPr>
              <w:t xml:space="preserve">Плантации быстрорастущих и технически ценных пород (в т.ч. плантационные лесные культуры, плантации </w:t>
            </w:r>
            <w:proofErr w:type="spellStart"/>
            <w:proofErr w:type="gramStart"/>
            <w:r w:rsidRPr="00894A11">
              <w:rPr>
                <w:color w:val="000000"/>
              </w:rPr>
              <w:t>орехо</w:t>
            </w:r>
            <w:proofErr w:type="spellEnd"/>
            <w:r w:rsidRPr="00894A11">
              <w:rPr>
                <w:color w:val="000000"/>
              </w:rPr>
              <w:t>-плодных</w:t>
            </w:r>
            <w:proofErr w:type="gramEnd"/>
            <w:r w:rsidRPr="00894A11">
              <w:rPr>
                <w:color w:val="000000"/>
              </w:rPr>
              <w:t xml:space="preserve"> пород и др.)  </w:t>
            </w:r>
          </w:p>
        </w:tc>
        <w:tc>
          <w:tcPr>
            <w:tcW w:w="6240" w:type="dxa"/>
            <w:tcBorders>
              <w:top w:val="outset" w:sz="6" w:space="0" w:color="auto"/>
              <w:left w:val="outset" w:sz="6" w:space="0" w:color="auto"/>
              <w:bottom w:val="outset" w:sz="6" w:space="0" w:color="auto"/>
              <w:right w:val="outset" w:sz="6" w:space="0" w:color="auto"/>
            </w:tcBorders>
            <w:shd w:val="clear" w:color="auto" w:fill="FFFFFF"/>
            <w:hideMark/>
          </w:tcPr>
          <w:p w:rsidR="00894A11" w:rsidRPr="00894A11" w:rsidRDefault="00894A11" w:rsidP="00894A11">
            <w:pPr>
              <w:ind w:left="150" w:right="59"/>
              <w:rPr>
                <w:color w:val="000000"/>
              </w:rPr>
            </w:pPr>
            <w:r w:rsidRPr="00894A11">
              <w:rPr>
                <w:color w:val="000000"/>
              </w:rPr>
              <w:t>Требуют значительных затрат труда и сре</w:t>
            </w:r>
            <w:proofErr w:type="gramStart"/>
            <w:r w:rsidRPr="00894A11">
              <w:rPr>
                <w:color w:val="000000"/>
              </w:rPr>
              <w:t>дств пр</w:t>
            </w:r>
            <w:proofErr w:type="gramEnd"/>
            <w:r w:rsidRPr="00894A11">
              <w:rPr>
                <w:color w:val="000000"/>
              </w:rPr>
              <w:t>и закладке и выращивании, которые должны окупиться высокой продуктивностью; имеют важное хозяйственное значение и длительный срок функционирования</w:t>
            </w:r>
          </w:p>
        </w:tc>
      </w:tr>
      <w:tr w:rsidR="00894A11" w:rsidRPr="00894A11" w:rsidTr="0095582C">
        <w:tc>
          <w:tcPr>
            <w:tcW w:w="3795" w:type="dxa"/>
            <w:tcBorders>
              <w:top w:val="outset" w:sz="6" w:space="0" w:color="auto"/>
              <w:left w:val="outset" w:sz="6" w:space="0" w:color="auto"/>
              <w:bottom w:val="outset" w:sz="6" w:space="0" w:color="auto"/>
              <w:right w:val="outset" w:sz="6" w:space="0" w:color="auto"/>
            </w:tcBorders>
            <w:shd w:val="clear" w:color="auto" w:fill="FFFFFF"/>
            <w:hideMark/>
          </w:tcPr>
          <w:p w:rsidR="00894A11" w:rsidRPr="00894A11" w:rsidRDefault="00894A11" w:rsidP="00894A11">
            <w:pPr>
              <w:ind w:left="150" w:right="59"/>
              <w:rPr>
                <w:color w:val="000000"/>
              </w:rPr>
            </w:pPr>
            <w:r w:rsidRPr="00894A11">
              <w:rPr>
                <w:color w:val="000000"/>
              </w:rPr>
              <w:t xml:space="preserve">Ослабленные насаждения вокруг </w:t>
            </w:r>
            <w:r w:rsidRPr="00894A11">
              <w:rPr>
                <w:color w:val="000000"/>
              </w:rPr>
              <w:lastRenderedPageBreak/>
              <w:t>городов и промышленных центров (в т.ч. выбросами в атмосферу, рекреационными нагрузками и т.п.)</w:t>
            </w:r>
          </w:p>
        </w:tc>
        <w:tc>
          <w:tcPr>
            <w:tcW w:w="6240" w:type="dxa"/>
            <w:tcBorders>
              <w:top w:val="outset" w:sz="6" w:space="0" w:color="auto"/>
              <w:left w:val="outset" w:sz="6" w:space="0" w:color="auto"/>
              <w:bottom w:val="outset" w:sz="6" w:space="0" w:color="auto"/>
              <w:right w:val="outset" w:sz="6" w:space="0" w:color="auto"/>
            </w:tcBorders>
            <w:shd w:val="clear" w:color="auto" w:fill="FFFFFF"/>
            <w:hideMark/>
          </w:tcPr>
          <w:p w:rsidR="00894A11" w:rsidRPr="00894A11" w:rsidRDefault="00894A11" w:rsidP="00894A11">
            <w:pPr>
              <w:ind w:left="150" w:right="59"/>
              <w:rPr>
                <w:color w:val="000000"/>
              </w:rPr>
            </w:pPr>
            <w:r w:rsidRPr="00894A11">
              <w:rPr>
                <w:color w:val="000000"/>
              </w:rPr>
              <w:lastRenderedPageBreak/>
              <w:t xml:space="preserve">Удобрения необходимы для восстановления </w:t>
            </w:r>
            <w:r w:rsidRPr="00894A11">
              <w:rPr>
                <w:color w:val="000000"/>
              </w:rPr>
              <w:lastRenderedPageBreak/>
              <w:t>устойчивости и жизнеспособности этих насаждений; они занимают небольшие площади</w:t>
            </w:r>
          </w:p>
        </w:tc>
      </w:tr>
      <w:tr w:rsidR="00894A11" w:rsidRPr="00894A11" w:rsidTr="0095582C">
        <w:tc>
          <w:tcPr>
            <w:tcW w:w="3795" w:type="dxa"/>
            <w:tcBorders>
              <w:top w:val="outset" w:sz="6" w:space="0" w:color="auto"/>
              <w:left w:val="outset" w:sz="6" w:space="0" w:color="auto"/>
              <w:bottom w:val="outset" w:sz="6" w:space="0" w:color="auto"/>
              <w:right w:val="outset" w:sz="6" w:space="0" w:color="auto"/>
            </w:tcBorders>
            <w:shd w:val="clear" w:color="auto" w:fill="FFFFFF"/>
            <w:hideMark/>
          </w:tcPr>
          <w:p w:rsidR="00894A11" w:rsidRPr="00894A11" w:rsidRDefault="00894A11" w:rsidP="00894A11">
            <w:pPr>
              <w:ind w:left="150" w:right="59"/>
              <w:rPr>
                <w:color w:val="000000"/>
              </w:rPr>
            </w:pPr>
            <w:r w:rsidRPr="00894A11">
              <w:rPr>
                <w:color w:val="000000"/>
              </w:rPr>
              <w:lastRenderedPageBreak/>
              <w:t>Приспевающие и спелые насаждения (за класс возраста или не менее</w:t>
            </w:r>
            <w:proofErr w:type="gramStart"/>
            <w:r w:rsidRPr="00894A11">
              <w:rPr>
                <w:color w:val="000000"/>
              </w:rPr>
              <w:t>,</w:t>
            </w:r>
            <w:proofErr w:type="gramEnd"/>
            <w:r w:rsidRPr="00894A11">
              <w:rPr>
                <w:color w:val="000000"/>
              </w:rPr>
              <w:t xml:space="preserve"> чем за 7-10 лет до рубки)</w:t>
            </w:r>
          </w:p>
        </w:tc>
        <w:tc>
          <w:tcPr>
            <w:tcW w:w="6240" w:type="dxa"/>
            <w:tcBorders>
              <w:top w:val="outset" w:sz="6" w:space="0" w:color="auto"/>
              <w:left w:val="outset" w:sz="6" w:space="0" w:color="auto"/>
              <w:bottom w:val="outset" w:sz="6" w:space="0" w:color="auto"/>
              <w:right w:val="outset" w:sz="6" w:space="0" w:color="auto"/>
            </w:tcBorders>
            <w:shd w:val="clear" w:color="auto" w:fill="FFFFFF"/>
            <w:hideMark/>
          </w:tcPr>
          <w:p w:rsidR="00894A11" w:rsidRPr="00894A11" w:rsidRDefault="00894A11" w:rsidP="00894A11">
            <w:pPr>
              <w:ind w:left="150" w:right="59"/>
              <w:rPr>
                <w:color w:val="000000"/>
              </w:rPr>
            </w:pPr>
            <w:r w:rsidRPr="00894A11">
              <w:rPr>
                <w:color w:val="000000"/>
              </w:rPr>
              <w:t>Удобрения позволяют получить дополнительное количество древесины к возрасту рубки</w:t>
            </w:r>
          </w:p>
        </w:tc>
      </w:tr>
      <w:tr w:rsidR="00894A11" w:rsidRPr="00894A11" w:rsidTr="0095582C">
        <w:tc>
          <w:tcPr>
            <w:tcW w:w="3795" w:type="dxa"/>
            <w:tcBorders>
              <w:top w:val="outset" w:sz="6" w:space="0" w:color="auto"/>
              <w:left w:val="outset" w:sz="6" w:space="0" w:color="auto"/>
              <w:bottom w:val="outset" w:sz="6" w:space="0" w:color="auto"/>
              <w:right w:val="outset" w:sz="6" w:space="0" w:color="auto"/>
            </w:tcBorders>
            <w:shd w:val="clear" w:color="auto" w:fill="FFFFFF"/>
            <w:hideMark/>
          </w:tcPr>
          <w:p w:rsidR="00894A11" w:rsidRPr="00894A11" w:rsidRDefault="00894A11" w:rsidP="00894A11">
            <w:pPr>
              <w:ind w:left="150" w:right="63"/>
              <w:rPr>
                <w:color w:val="000000"/>
              </w:rPr>
            </w:pPr>
            <w:r w:rsidRPr="00894A11">
              <w:rPr>
                <w:color w:val="000000"/>
              </w:rPr>
              <w:t>Осушенные земли и земли, поступающие в лесокультурный фонд от рекультивации            </w:t>
            </w:r>
          </w:p>
        </w:tc>
        <w:tc>
          <w:tcPr>
            <w:tcW w:w="6240" w:type="dxa"/>
            <w:tcBorders>
              <w:top w:val="outset" w:sz="6" w:space="0" w:color="auto"/>
              <w:left w:val="outset" w:sz="6" w:space="0" w:color="auto"/>
              <w:bottom w:val="outset" w:sz="6" w:space="0" w:color="auto"/>
              <w:right w:val="outset" w:sz="6" w:space="0" w:color="auto"/>
            </w:tcBorders>
            <w:shd w:val="clear" w:color="auto" w:fill="FFFFFF"/>
            <w:hideMark/>
          </w:tcPr>
          <w:p w:rsidR="00894A11" w:rsidRPr="00894A11" w:rsidRDefault="00894A11" w:rsidP="00894A11">
            <w:pPr>
              <w:ind w:left="150" w:right="63"/>
              <w:rPr>
                <w:color w:val="000000"/>
              </w:rPr>
            </w:pPr>
            <w:r w:rsidRPr="00894A11">
              <w:rPr>
                <w:color w:val="000000"/>
              </w:rPr>
              <w:t>В почвах недостаточное содержание или полное отсутствие питательных веществ и гумуса</w:t>
            </w:r>
          </w:p>
        </w:tc>
      </w:tr>
      <w:tr w:rsidR="00894A11" w:rsidRPr="00894A11" w:rsidTr="0095582C">
        <w:tc>
          <w:tcPr>
            <w:tcW w:w="3795" w:type="dxa"/>
            <w:tcBorders>
              <w:top w:val="outset" w:sz="6" w:space="0" w:color="auto"/>
              <w:left w:val="outset" w:sz="6" w:space="0" w:color="auto"/>
              <w:bottom w:val="outset" w:sz="6" w:space="0" w:color="auto"/>
              <w:right w:val="outset" w:sz="6" w:space="0" w:color="auto"/>
            </w:tcBorders>
            <w:shd w:val="clear" w:color="auto" w:fill="FFFFFF"/>
            <w:hideMark/>
          </w:tcPr>
          <w:p w:rsidR="00894A11" w:rsidRPr="00894A11" w:rsidRDefault="00894A11" w:rsidP="00894A11">
            <w:pPr>
              <w:ind w:left="150" w:right="63"/>
              <w:rPr>
                <w:color w:val="000000"/>
              </w:rPr>
            </w:pPr>
            <w:r w:rsidRPr="00894A11">
              <w:rPr>
                <w:color w:val="000000"/>
              </w:rPr>
              <w:t>Молодые и средневозрастные лесные культуры и естественные насаждения</w:t>
            </w:r>
          </w:p>
        </w:tc>
        <w:tc>
          <w:tcPr>
            <w:tcW w:w="6240" w:type="dxa"/>
            <w:tcBorders>
              <w:top w:val="outset" w:sz="6" w:space="0" w:color="auto"/>
              <w:left w:val="outset" w:sz="6" w:space="0" w:color="auto"/>
              <w:bottom w:val="outset" w:sz="6" w:space="0" w:color="auto"/>
              <w:right w:val="outset" w:sz="6" w:space="0" w:color="auto"/>
            </w:tcBorders>
            <w:shd w:val="clear" w:color="auto" w:fill="FFFFFF"/>
            <w:hideMark/>
          </w:tcPr>
          <w:p w:rsidR="00894A11" w:rsidRPr="00894A11" w:rsidRDefault="00894A11" w:rsidP="00894A11">
            <w:pPr>
              <w:ind w:left="150" w:right="63"/>
              <w:rPr>
                <w:color w:val="000000"/>
              </w:rPr>
            </w:pPr>
            <w:r w:rsidRPr="00894A11">
              <w:rPr>
                <w:color w:val="000000"/>
              </w:rPr>
              <w:t>Удобрения ускоряют рост и смыкание крон молодых деревьев; восполняют запасы питательных веществ в почве при усилении светового питания после рубок ухода</w:t>
            </w:r>
          </w:p>
        </w:tc>
      </w:tr>
    </w:tbl>
    <w:p w:rsidR="00894A11" w:rsidRPr="00894A11" w:rsidRDefault="00894A11" w:rsidP="00894A11">
      <w:pPr>
        <w:shd w:val="clear" w:color="auto" w:fill="FFFFFF"/>
        <w:rPr>
          <w:color w:val="000000"/>
        </w:rPr>
      </w:pPr>
      <w:r w:rsidRPr="00894A11">
        <w:rPr>
          <w:color w:val="000000"/>
        </w:rPr>
        <w:t> </w:t>
      </w:r>
    </w:p>
    <w:p w:rsidR="00894A11" w:rsidRPr="00894A11" w:rsidRDefault="00894A11" w:rsidP="00894A11">
      <w:pPr>
        <w:shd w:val="clear" w:color="auto" w:fill="FFFFFF"/>
        <w:ind w:firstLine="709"/>
        <w:jc w:val="both"/>
        <w:rPr>
          <w:color w:val="000000"/>
        </w:rPr>
      </w:pPr>
      <w:r w:rsidRPr="00894A11">
        <w:rPr>
          <w:b/>
          <w:bCs/>
          <w:color w:val="000000"/>
        </w:rPr>
        <w:t>Минеральные удобрения: </w:t>
      </w:r>
      <w:r w:rsidRPr="00894A11">
        <w:rPr>
          <w:color w:val="000000"/>
        </w:rPr>
        <w:t>в лесном хозяйстве применяется более 30 видов минеральных удобрений. Основное назначение минеральных удобрений - создать благоприятные условия роста растений в минимальные сроки. Вносятся ежегодно. Минеральные удобрения классифицируют по форме, виду: простые, полные, сложные, сложно-смешанные.</w:t>
      </w:r>
    </w:p>
    <w:p w:rsidR="00894A11" w:rsidRPr="00894A11" w:rsidRDefault="00894A11" w:rsidP="00894A11">
      <w:pPr>
        <w:shd w:val="clear" w:color="auto" w:fill="FFFFFF"/>
        <w:ind w:firstLine="709"/>
        <w:jc w:val="both"/>
        <w:rPr>
          <w:color w:val="000000"/>
        </w:rPr>
      </w:pPr>
      <w:r w:rsidRPr="00894A11">
        <w:rPr>
          <w:b/>
          <w:bCs/>
          <w:color w:val="000000"/>
        </w:rPr>
        <w:t>Простые – </w:t>
      </w:r>
      <w:r w:rsidRPr="00894A11">
        <w:rPr>
          <w:color w:val="000000"/>
        </w:rPr>
        <w:t>удобрения содержат в себе один элемент питания (макроэлемент).</w:t>
      </w:r>
    </w:p>
    <w:p w:rsidR="00894A11" w:rsidRPr="00894A11" w:rsidRDefault="00894A11" w:rsidP="00894A11">
      <w:pPr>
        <w:shd w:val="clear" w:color="auto" w:fill="FFFFFF"/>
        <w:ind w:firstLine="709"/>
        <w:jc w:val="both"/>
        <w:rPr>
          <w:color w:val="000000"/>
        </w:rPr>
      </w:pPr>
      <w:r w:rsidRPr="00894A11">
        <w:rPr>
          <w:b/>
          <w:bCs/>
          <w:color w:val="000000"/>
        </w:rPr>
        <w:t>Полные – </w:t>
      </w:r>
      <w:r w:rsidRPr="00894A11">
        <w:rPr>
          <w:color w:val="000000"/>
        </w:rPr>
        <w:t>наличие всех трех основных макроэлементов питания (N, P, K).</w:t>
      </w:r>
    </w:p>
    <w:p w:rsidR="00894A11" w:rsidRPr="00894A11" w:rsidRDefault="00894A11" w:rsidP="00894A11">
      <w:pPr>
        <w:shd w:val="clear" w:color="auto" w:fill="FFFFFF"/>
        <w:ind w:firstLine="709"/>
        <w:jc w:val="both"/>
        <w:rPr>
          <w:color w:val="000000"/>
        </w:rPr>
      </w:pPr>
      <w:r w:rsidRPr="00894A11">
        <w:rPr>
          <w:b/>
          <w:bCs/>
          <w:color w:val="000000"/>
        </w:rPr>
        <w:t>Сложные – </w:t>
      </w:r>
      <w:r w:rsidRPr="00894A11">
        <w:rPr>
          <w:color w:val="000000"/>
        </w:rPr>
        <w:t>содержат не менее 2-х элементов питания и получаются в едином процессе при химическом взаимодействии исходных компонентов.</w:t>
      </w:r>
    </w:p>
    <w:p w:rsidR="00894A11" w:rsidRPr="00894A11" w:rsidRDefault="00894A11" w:rsidP="00894A11">
      <w:pPr>
        <w:shd w:val="clear" w:color="auto" w:fill="FFFFFF"/>
        <w:ind w:firstLine="709"/>
        <w:jc w:val="both"/>
        <w:rPr>
          <w:color w:val="000000"/>
        </w:rPr>
      </w:pPr>
      <w:proofErr w:type="gramStart"/>
      <w:r w:rsidRPr="00894A11">
        <w:rPr>
          <w:b/>
          <w:bCs/>
          <w:color w:val="000000"/>
        </w:rPr>
        <w:t>Сложно-смешанные – </w:t>
      </w:r>
      <w:r w:rsidRPr="00894A11">
        <w:rPr>
          <w:color w:val="000000"/>
        </w:rPr>
        <w:t>получаются путем механического смешивания простых удобрений.</w:t>
      </w:r>
      <w:proofErr w:type="gramEnd"/>
    </w:p>
    <w:p w:rsidR="00894A11" w:rsidRPr="00894A11" w:rsidRDefault="00894A11" w:rsidP="00894A11">
      <w:pPr>
        <w:shd w:val="clear" w:color="auto" w:fill="FFFFFF"/>
        <w:ind w:firstLine="709"/>
        <w:jc w:val="both"/>
        <w:rPr>
          <w:color w:val="000000"/>
        </w:rPr>
      </w:pPr>
      <w:r w:rsidRPr="00894A11">
        <w:rPr>
          <w:color w:val="000000"/>
        </w:rPr>
        <w:t xml:space="preserve">В зависимости от наличия питательных элементов удобрения подразделяются </w:t>
      </w:r>
      <w:proofErr w:type="gramStart"/>
      <w:r w:rsidRPr="00894A11">
        <w:rPr>
          <w:color w:val="000000"/>
        </w:rPr>
        <w:t>на</w:t>
      </w:r>
      <w:proofErr w:type="gramEnd"/>
      <w:r w:rsidRPr="00894A11">
        <w:rPr>
          <w:color w:val="000000"/>
        </w:rPr>
        <w:t>: азотные, фосфорные и калийные.</w:t>
      </w:r>
    </w:p>
    <w:p w:rsidR="00894A11" w:rsidRPr="00894A11" w:rsidRDefault="00894A11" w:rsidP="00894A11">
      <w:pPr>
        <w:shd w:val="clear" w:color="auto" w:fill="FFFFFF"/>
        <w:ind w:firstLine="709"/>
        <w:jc w:val="both"/>
        <w:rPr>
          <w:color w:val="000000"/>
        </w:rPr>
      </w:pPr>
      <w:r w:rsidRPr="00894A11">
        <w:rPr>
          <w:i/>
          <w:iCs/>
          <w:color w:val="000000"/>
        </w:rPr>
        <w:t>К простым удобрениям</w:t>
      </w:r>
      <w:r w:rsidRPr="00894A11">
        <w:rPr>
          <w:color w:val="000000"/>
        </w:rPr>
        <w:t> </w:t>
      </w:r>
      <w:proofErr w:type="gramStart"/>
      <w:r w:rsidRPr="00894A11">
        <w:rPr>
          <w:color w:val="000000"/>
        </w:rPr>
        <w:t>относятся</w:t>
      </w:r>
      <w:proofErr w:type="gramEnd"/>
      <w:r w:rsidRPr="00894A11">
        <w:rPr>
          <w:color w:val="000000"/>
        </w:rPr>
        <w:t xml:space="preserve"> прежде всего азотные, фосфорные и калийные удобрения. Эти удобрения находят широкое применение в лесном хозяйстве, в частности в лесных питомниках.</w:t>
      </w:r>
    </w:p>
    <w:p w:rsidR="00894A11" w:rsidRPr="00894A11" w:rsidRDefault="00894A11" w:rsidP="00894A11">
      <w:pPr>
        <w:shd w:val="clear" w:color="auto" w:fill="FFFFFF"/>
        <w:ind w:firstLine="709"/>
        <w:jc w:val="both"/>
        <w:rPr>
          <w:color w:val="000000"/>
        </w:rPr>
      </w:pPr>
      <w:r w:rsidRPr="00894A11">
        <w:rPr>
          <w:b/>
          <w:bCs/>
          <w:color w:val="000000"/>
        </w:rPr>
        <w:t>Азотные удобрения</w:t>
      </w:r>
      <w:r w:rsidRPr="00894A11">
        <w:rPr>
          <w:color w:val="000000"/>
        </w:rPr>
        <w:t> играют в жизни растений исключи</w:t>
      </w:r>
      <w:r w:rsidRPr="00894A11">
        <w:rPr>
          <w:color w:val="000000"/>
        </w:rPr>
        <w:softHyphen/>
        <w:t>тельно важную роль, поскольку азот составляет 16-18 % белка, а последний является основным компонентом про</w:t>
      </w:r>
      <w:r w:rsidRPr="00894A11">
        <w:rPr>
          <w:color w:val="000000"/>
        </w:rPr>
        <w:softHyphen/>
        <w:t>топлазмы.</w:t>
      </w:r>
    </w:p>
    <w:p w:rsidR="00894A11" w:rsidRPr="00894A11" w:rsidRDefault="00894A11" w:rsidP="00894A11">
      <w:pPr>
        <w:shd w:val="clear" w:color="auto" w:fill="FFFFFF"/>
        <w:ind w:firstLine="709"/>
        <w:jc w:val="both"/>
        <w:rPr>
          <w:color w:val="000000"/>
        </w:rPr>
      </w:pPr>
      <w:r w:rsidRPr="00894A11">
        <w:rPr>
          <w:color w:val="000000"/>
        </w:rPr>
        <w:t>Все формы азотных удобрений в зависимости от вида соединений азота в удобрении подразделяются на пять груп</w:t>
      </w:r>
      <w:r w:rsidRPr="00894A11">
        <w:rPr>
          <w:color w:val="000000"/>
        </w:rPr>
        <w:softHyphen/>
        <w:t>п:</w:t>
      </w:r>
    </w:p>
    <w:p w:rsidR="00894A11" w:rsidRPr="00894A11" w:rsidRDefault="00894A11" w:rsidP="00894A11">
      <w:pPr>
        <w:shd w:val="clear" w:color="auto" w:fill="FFFFFF"/>
        <w:ind w:firstLine="709"/>
        <w:jc w:val="both"/>
        <w:rPr>
          <w:color w:val="000000"/>
        </w:rPr>
      </w:pPr>
      <w:r w:rsidRPr="00894A11">
        <w:rPr>
          <w:color w:val="000000"/>
        </w:rPr>
        <w:t>1 - аммиачные удобрения: аммиак безводный (азота 82,3%), аммиачная вода, сульфат аммония, хлористый аммоний.</w:t>
      </w:r>
    </w:p>
    <w:p w:rsidR="00894A11" w:rsidRPr="00894A11" w:rsidRDefault="00894A11" w:rsidP="00894A11">
      <w:pPr>
        <w:shd w:val="clear" w:color="auto" w:fill="FFFFFF"/>
        <w:ind w:firstLine="709"/>
        <w:jc w:val="both"/>
        <w:rPr>
          <w:color w:val="000000"/>
        </w:rPr>
      </w:pPr>
      <w:r w:rsidRPr="00894A11">
        <w:rPr>
          <w:color w:val="000000"/>
        </w:rPr>
        <w:t>2 - нитратные удобре</w:t>
      </w:r>
      <w:r w:rsidRPr="00894A11">
        <w:rPr>
          <w:color w:val="000000"/>
        </w:rPr>
        <w:softHyphen/>
        <w:t>ния: натриевая и кальциевая селитра.</w:t>
      </w:r>
    </w:p>
    <w:p w:rsidR="00894A11" w:rsidRPr="00894A11" w:rsidRDefault="00894A11" w:rsidP="00894A11">
      <w:pPr>
        <w:shd w:val="clear" w:color="auto" w:fill="FFFFFF"/>
        <w:ind w:firstLine="709"/>
        <w:jc w:val="both"/>
        <w:rPr>
          <w:color w:val="000000"/>
        </w:rPr>
      </w:pPr>
      <w:r w:rsidRPr="00894A11">
        <w:rPr>
          <w:color w:val="000000"/>
        </w:rPr>
        <w:t>3 - амидные удоб</w:t>
      </w:r>
      <w:r w:rsidRPr="00894A11">
        <w:rPr>
          <w:color w:val="000000"/>
        </w:rPr>
        <w:softHyphen/>
        <w:t>рения: мочевина или карбамид, цианамид кальция.</w:t>
      </w:r>
    </w:p>
    <w:p w:rsidR="00894A11" w:rsidRPr="00894A11" w:rsidRDefault="00894A11" w:rsidP="00894A11">
      <w:pPr>
        <w:shd w:val="clear" w:color="auto" w:fill="FFFFFF"/>
        <w:ind w:firstLine="709"/>
        <w:jc w:val="both"/>
        <w:rPr>
          <w:color w:val="000000"/>
        </w:rPr>
      </w:pPr>
      <w:r w:rsidRPr="00894A11">
        <w:rPr>
          <w:color w:val="000000"/>
        </w:rPr>
        <w:t xml:space="preserve">4.- </w:t>
      </w:r>
      <w:proofErr w:type="gramStart"/>
      <w:r w:rsidRPr="00894A11">
        <w:rPr>
          <w:color w:val="000000"/>
        </w:rPr>
        <w:t>аммонийно-нитратные</w:t>
      </w:r>
      <w:proofErr w:type="gramEnd"/>
      <w:r w:rsidRPr="00894A11">
        <w:rPr>
          <w:color w:val="000000"/>
        </w:rPr>
        <w:t xml:space="preserve">: аммиачная селитра, </w:t>
      </w:r>
      <w:proofErr w:type="spellStart"/>
      <w:r w:rsidRPr="00894A11">
        <w:rPr>
          <w:color w:val="000000"/>
        </w:rPr>
        <w:t>сульфонитрат</w:t>
      </w:r>
      <w:proofErr w:type="spellEnd"/>
      <w:r w:rsidRPr="00894A11">
        <w:rPr>
          <w:color w:val="000000"/>
        </w:rPr>
        <w:t xml:space="preserve"> аммония.</w:t>
      </w:r>
    </w:p>
    <w:p w:rsidR="00894A11" w:rsidRPr="00894A11" w:rsidRDefault="00894A11" w:rsidP="00894A11">
      <w:pPr>
        <w:shd w:val="clear" w:color="auto" w:fill="FFFFFF"/>
        <w:ind w:firstLine="709"/>
        <w:jc w:val="both"/>
        <w:rPr>
          <w:color w:val="000000"/>
        </w:rPr>
      </w:pPr>
      <w:r w:rsidRPr="00894A11">
        <w:rPr>
          <w:color w:val="000000"/>
        </w:rPr>
        <w:t xml:space="preserve">5.- </w:t>
      </w:r>
      <w:proofErr w:type="gramStart"/>
      <w:r w:rsidRPr="00894A11">
        <w:rPr>
          <w:color w:val="000000"/>
        </w:rPr>
        <w:t>аммонийные</w:t>
      </w:r>
      <w:proofErr w:type="gramEnd"/>
      <w:r w:rsidRPr="00894A11">
        <w:rPr>
          <w:color w:val="000000"/>
        </w:rPr>
        <w:t>: сульфат аммония, хлористый аммоний, сульфат аммония-натрия.</w:t>
      </w:r>
    </w:p>
    <w:p w:rsidR="00894A11" w:rsidRPr="00894A11" w:rsidRDefault="00894A11" w:rsidP="00894A11">
      <w:pPr>
        <w:shd w:val="clear" w:color="auto" w:fill="FFFFFF"/>
        <w:ind w:firstLine="709"/>
        <w:jc w:val="both"/>
        <w:rPr>
          <w:color w:val="000000"/>
        </w:rPr>
      </w:pPr>
      <w:r w:rsidRPr="00894A11">
        <w:rPr>
          <w:color w:val="000000"/>
        </w:rPr>
        <w:t>В питомниках в основ</w:t>
      </w:r>
      <w:r w:rsidRPr="00894A11">
        <w:rPr>
          <w:color w:val="000000"/>
        </w:rPr>
        <w:softHyphen/>
        <w:t>ном применяют аммиачную селитру (NН</w:t>
      </w:r>
      <w:r w:rsidRPr="00894A11">
        <w:rPr>
          <w:color w:val="000000"/>
          <w:vertAlign w:val="subscript"/>
        </w:rPr>
        <w:t>4</w:t>
      </w:r>
      <w:r w:rsidRPr="00894A11">
        <w:rPr>
          <w:color w:val="000000"/>
        </w:rPr>
        <w:t>NО</w:t>
      </w:r>
      <w:r w:rsidRPr="00894A11">
        <w:rPr>
          <w:color w:val="000000"/>
          <w:vertAlign w:val="subscript"/>
        </w:rPr>
        <w:t>з</w:t>
      </w:r>
      <w:r w:rsidRPr="00894A11">
        <w:rPr>
          <w:color w:val="000000"/>
        </w:rPr>
        <w:t>) и мочеви</w:t>
      </w:r>
      <w:r w:rsidRPr="00894A11">
        <w:rPr>
          <w:color w:val="000000"/>
        </w:rPr>
        <w:softHyphen/>
        <w:t>ну - СО (NH</w:t>
      </w:r>
      <w:r w:rsidRPr="00894A11">
        <w:rPr>
          <w:color w:val="000000"/>
          <w:vertAlign w:val="subscript"/>
        </w:rPr>
        <w:t>2</w:t>
      </w:r>
      <w:r w:rsidRPr="00894A11">
        <w:rPr>
          <w:color w:val="000000"/>
        </w:rPr>
        <w:t>) </w:t>
      </w:r>
      <w:r w:rsidRPr="00894A11">
        <w:rPr>
          <w:color w:val="000000"/>
          <w:vertAlign w:val="subscript"/>
        </w:rPr>
        <w:t>2</w:t>
      </w:r>
      <w:r w:rsidRPr="00894A11">
        <w:rPr>
          <w:color w:val="000000"/>
        </w:rPr>
        <w:t>.</w:t>
      </w:r>
    </w:p>
    <w:p w:rsidR="00894A11" w:rsidRPr="00894A11" w:rsidRDefault="00894A11" w:rsidP="00894A11">
      <w:pPr>
        <w:shd w:val="clear" w:color="auto" w:fill="FFFFFF"/>
        <w:ind w:firstLine="709"/>
        <w:jc w:val="both"/>
        <w:rPr>
          <w:color w:val="000000"/>
        </w:rPr>
      </w:pPr>
      <w:r w:rsidRPr="00894A11">
        <w:rPr>
          <w:color w:val="000000"/>
        </w:rPr>
        <w:t>Азотные удобрения рекомендуется вносить в два срока: во время предпосевной обработки почвы (50-60%) и в процессе выращивания растений (50-40%) - в виде кор</w:t>
      </w:r>
      <w:r w:rsidRPr="00894A11">
        <w:rPr>
          <w:color w:val="000000"/>
        </w:rPr>
        <w:softHyphen/>
        <w:t>невых или внекорневых подкормок. При длительном внесе</w:t>
      </w:r>
      <w:r w:rsidRPr="00894A11">
        <w:rPr>
          <w:color w:val="000000"/>
        </w:rPr>
        <w:softHyphen/>
        <w:t>нии аммиачной селитры кислотность почвы повышается. Поэтому селитру желательно вносить в смеси с фосфоритной мукой, измельченным известняком или доломитом.</w:t>
      </w:r>
    </w:p>
    <w:p w:rsidR="00894A11" w:rsidRPr="00894A11" w:rsidRDefault="00894A11" w:rsidP="00894A11">
      <w:pPr>
        <w:shd w:val="clear" w:color="auto" w:fill="FFFFFF"/>
        <w:ind w:firstLine="709"/>
        <w:jc w:val="both"/>
        <w:rPr>
          <w:color w:val="000000"/>
        </w:rPr>
      </w:pPr>
      <w:r w:rsidRPr="00894A11">
        <w:rPr>
          <w:b/>
          <w:bCs/>
          <w:color w:val="000000"/>
        </w:rPr>
        <w:t> </w:t>
      </w:r>
    </w:p>
    <w:p w:rsidR="00894A11" w:rsidRPr="00894A11" w:rsidRDefault="00894A11" w:rsidP="00894A11">
      <w:pPr>
        <w:shd w:val="clear" w:color="auto" w:fill="FFFFFF"/>
        <w:ind w:firstLine="709"/>
        <w:jc w:val="both"/>
        <w:rPr>
          <w:color w:val="000000"/>
        </w:rPr>
      </w:pPr>
      <w:r w:rsidRPr="00894A11">
        <w:rPr>
          <w:b/>
          <w:bCs/>
          <w:color w:val="000000"/>
        </w:rPr>
        <w:lastRenderedPageBreak/>
        <w:t>Фосфорные удобрения</w:t>
      </w:r>
      <w:r w:rsidRPr="00894A11">
        <w:rPr>
          <w:color w:val="000000"/>
        </w:rPr>
        <w:t> также имеют существенное зна</w:t>
      </w:r>
      <w:r w:rsidRPr="00894A11">
        <w:rPr>
          <w:color w:val="000000"/>
        </w:rPr>
        <w:softHyphen/>
        <w:t>чение в жизни растений, поскольку фосфор является со</w:t>
      </w:r>
      <w:r w:rsidRPr="00894A11">
        <w:rPr>
          <w:color w:val="000000"/>
        </w:rPr>
        <w:softHyphen/>
        <w:t>ставной частью протоплазмы и ферментов, регулирующих происходящие в ней биохимические процессы. Кроме того, фосфор входит в состав аденозинтрифосфорной кислоты, служащей аккумулятором и переносчиком энергии при ре</w:t>
      </w:r>
      <w:r w:rsidRPr="00894A11">
        <w:rPr>
          <w:color w:val="000000"/>
        </w:rPr>
        <w:softHyphen/>
        <w:t>акциях обмена веществ.</w:t>
      </w:r>
    </w:p>
    <w:p w:rsidR="00894A11" w:rsidRPr="00894A11" w:rsidRDefault="00894A11" w:rsidP="00894A11">
      <w:pPr>
        <w:shd w:val="clear" w:color="auto" w:fill="FFFFFF"/>
        <w:ind w:firstLine="709"/>
        <w:jc w:val="both"/>
        <w:rPr>
          <w:color w:val="000000"/>
        </w:rPr>
      </w:pPr>
      <w:r w:rsidRPr="00894A11">
        <w:rPr>
          <w:color w:val="000000"/>
        </w:rPr>
        <w:t>Различают </w:t>
      </w:r>
      <w:r w:rsidRPr="00894A11">
        <w:rPr>
          <w:color w:val="000000"/>
          <w:u w:val="single"/>
        </w:rPr>
        <w:t>водорастворимые </w:t>
      </w:r>
      <w:r w:rsidRPr="00894A11">
        <w:rPr>
          <w:color w:val="000000"/>
        </w:rPr>
        <w:t>удобрения (суперфосфат простой и двойной), </w:t>
      </w:r>
      <w:r w:rsidRPr="00894A11">
        <w:rPr>
          <w:color w:val="000000"/>
          <w:u w:val="single"/>
        </w:rPr>
        <w:t>растворимые в слабых кислотах </w:t>
      </w:r>
      <w:r w:rsidRPr="00894A11">
        <w:rPr>
          <w:color w:val="000000"/>
        </w:rPr>
        <w:t xml:space="preserve">(преципитат, термофосфаты, </w:t>
      </w:r>
      <w:proofErr w:type="spellStart"/>
      <w:r w:rsidRPr="00894A11">
        <w:rPr>
          <w:color w:val="000000"/>
        </w:rPr>
        <w:t>обесфторенные</w:t>
      </w:r>
      <w:proofErr w:type="spellEnd"/>
      <w:r w:rsidRPr="00894A11">
        <w:rPr>
          <w:color w:val="000000"/>
        </w:rPr>
        <w:t xml:space="preserve"> фосфаты и др.) и </w:t>
      </w:r>
      <w:r w:rsidRPr="00894A11">
        <w:rPr>
          <w:color w:val="000000"/>
          <w:u w:val="single"/>
        </w:rPr>
        <w:t>частично растворимые в слабых кислотах</w:t>
      </w:r>
      <w:r w:rsidRPr="00894A11">
        <w:rPr>
          <w:color w:val="000000"/>
        </w:rPr>
        <w:t> (фосфоритная и костная мука) фосфорные удобрения.</w:t>
      </w:r>
    </w:p>
    <w:p w:rsidR="00894A11" w:rsidRPr="00894A11" w:rsidRDefault="00894A11" w:rsidP="00894A11">
      <w:pPr>
        <w:shd w:val="clear" w:color="auto" w:fill="FFFFFF"/>
        <w:ind w:firstLine="709"/>
        <w:jc w:val="both"/>
        <w:rPr>
          <w:color w:val="000000"/>
        </w:rPr>
      </w:pPr>
      <w:r w:rsidRPr="00894A11">
        <w:rPr>
          <w:color w:val="000000"/>
          <w:u w:val="single"/>
        </w:rPr>
        <w:t>Водорастворимый,</w:t>
      </w:r>
      <w:r w:rsidRPr="00894A11">
        <w:rPr>
          <w:color w:val="000000"/>
        </w:rPr>
        <w:t> легкодоступный фосфор суперфосфа</w:t>
      </w:r>
      <w:r w:rsidRPr="00894A11">
        <w:rPr>
          <w:color w:val="000000"/>
        </w:rPr>
        <w:softHyphen/>
        <w:t>тов далеко не полностью используется растениями. Значи</w:t>
      </w:r>
      <w:r w:rsidRPr="00894A11">
        <w:rPr>
          <w:color w:val="000000"/>
        </w:rPr>
        <w:softHyphen/>
        <w:t xml:space="preserve">тельная часть его закрепляется в почве, особенно </w:t>
      </w:r>
      <w:proofErr w:type="gramStart"/>
      <w:r w:rsidRPr="00894A11">
        <w:rPr>
          <w:color w:val="000000"/>
        </w:rPr>
        <w:t>в</w:t>
      </w:r>
      <w:proofErr w:type="gramEnd"/>
      <w:r w:rsidRPr="00894A11">
        <w:rPr>
          <w:color w:val="000000"/>
        </w:rPr>
        <w:t xml:space="preserve"> кислой, где фосфорная кислота, взаимодействуя с полуторными окислами железа и алюминия, становится почти недоступ</w:t>
      </w:r>
      <w:r w:rsidRPr="00894A11">
        <w:rPr>
          <w:color w:val="000000"/>
        </w:rPr>
        <w:softHyphen/>
        <w:t>ной растениям. Такие почвы необходимо предварительно известковать и удобрять гранулированным суперфосфатом или фосфоритной мукой, которую обычно вносят перед осенней вспашкой или культивацией.</w:t>
      </w:r>
    </w:p>
    <w:p w:rsidR="00894A11" w:rsidRPr="00894A11" w:rsidRDefault="00894A11" w:rsidP="00894A11">
      <w:pPr>
        <w:shd w:val="clear" w:color="auto" w:fill="FFFFFF"/>
        <w:ind w:firstLine="709"/>
        <w:jc w:val="both"/>
        <w:rPr>
          <w:color w:val="000000"/>
        </w:rPr>
      </w:pPr>
      <w:r w:rsidRPr="00894A11">
        <w:rPr>
          <w:color w:val="000000"/>
        </w:rPr>
        <w:t>Особенно необходим фосфор при прорастании семян древесных растений, ибо почти весь запас его в семени расходуется на образование первых корешков и проростков.</w:t>
      </w:r>
    </w:p>
    <w:p w:rsidR="00894A11" w:rsidRPr="00894A11" w:rsidRDefault="00894A11" w:rsidP="00894A11">
      <w:pPr>
        <w:shd w:val="clear" w:color="auto" w:fill="FFFFFF"/>
        <w:ind w:firstLine="709"/>
        <w:jc w:val="both"/>
        <w:rPr>
          <w:color w:val="000000"/>
        </w:rPr>
      </w:pPr>
      <w:r w:rsidRPr="00894A11">
        <w:rPr>
          <w:color w:val="000000"/>
        </w:rPr>
        <w:t> </w:t>
      </w:r>
    </w:p>
    <w:p w:rsidR="00894A11" w:rsidRPr="00894A11" w:rsidRDefault="00894A11" w:rsidP="00894A11">
      <w:pPr>
        <w:shd w:val="clear" w:color="auto" w:fill="FFFFFF"/>
        <w:ind w:firstLine="709"/>
        <w:jc w:val="both"/>
        <w:rPr>
          <w:color w:val="000000"/>
        </w:rPr>
      </w:pPr>
      <w:r w:rsidRPr="00894A11">
        <w:rPr>
          <w:color w:val="000000"/>
        </w:rPr>
        <w:t>Не менее важную роль играют </w:t>
      </w:r>
      <w:r w:rsidRPr="00894A11">
        <w:rPr>
          <w:b/>
          <w:bCs/>
          <w:color w:val="000000"/>
        </w:rPr>
        <w:t>калийные удобрения</w:t>
      </w:r>
      <w:r w:rsidRPr="00894A11">
        <w:rPr>
          <w:i/>
          <w:iCs/>
          <w:color w:val="000000"/>
        </w:rPr>
        <w:t>.</w:t>
      </w:r>
    </w:p>
    <w:p w:rsidR="00894A11" w:rsidRPr="00894A11" w:rsidRDefault="00894A11" w:rsidP="00894A11">
      <w:pPr>
        <w:shd w:val="clear" w:color="auto" w:fill="FFFFFF"/>
        <w:ind w:firstLine="709"/>
        <w:jc w:val="both"/>
        <w:rPr>
          <w:color w:val="000000"/>
        </w:rPr>
      </w:pPr>
      <w:r w:rsidRPr="00894A11">
        <w:rPr>
          <w:color w:val="000000"/>
        </w:rPr>
        <w:t>Калий активизирует синтезирующие системы в клетках, способствует обмену веществ, превращению простых саха</w:t>
      </w:r>
      <w:r w:rsidRPr="00894A11">
        <w:rPr>
          <w:color w:val="000000"/>
        </w:rPr>
        <w:softHyphen/>
        <w:t>ров в более сложные, синтезу белка, оказывает влияние на условия азотного питания сеянцев, а также повышает их морозостойкость и устойчивость к полеганию.</w:t>
      </w:r>
    </w:p>
    <w:p w:rsidR="00894A11" w:rsidRPr="00894A11" w:rsidRDefault="00894A11" w:rsidP="00894A11">
      <w:pPr>
        <w:shd w:val="clear" w:color="auto" w:fill="FFFFFF"/>
        <w:ind w:firstLine="709"/>
        <w:jc w:val="both"/>
        <w:rPr>
          <w:color w:val="000000"/>
        </w:rPr>
      </w:pPr>
      <w:r w:rsidRPr="00894A11">
        <w:rPr>
          <w:color w:val="000000"/>
        </w:rPr>
        <w:t>Калийные удобрения делятся на две группы:</w:t>
      </w:r>
    </w:p>
    <w:p w:rsidR="00894A11" w:rsidRPr="00894A11" w:rsidRDefault="00894A11" w:rsidP="00894A11">
      <w:pPr>
        <w:shd w:val="clear" w:color="auto" w:fill="FFFFFF"/>
        <w:ind w:firstLine="709"/>
        <w:jc w:val="both"/>
        <w:rPr>
          <w:color w:val="000000"/>
        </w:rPr>
      </w:pPr>
      <w:proofErr w:type="gramStart"/>
      <w:r w:rsidRPr="00894A11">
        <w:rPr>
          <w:color w:val="000000"/>
          <w:u w:val="single"/>
        </w:rPr>
        <w:t>1 - хлорсодер</w:t>
      </w:r>
      <w:r w:rsidRPr="00894A11">
        <w:rPr>
          <w:color w:val="000000"/>
          <w:u w:val="single"/>
        </w:rPr>
        <w:softHyphen/>
        <w:t>жащие</w:t>
      </w:r>
      <w:r w:rsidRPr="00894A11">
        <w:rPr>
          <w:color w:val="000000"/>
        </w:rPr>
        <w:t> (хлористый калий; калийная соль</w:t>
      </w:r>
      <w:r w:rsidRPr="00894A11">
        <w:rPr>
          <w:color w:val="000000"/>
        </w:rPr>
        <w:softHyphen/>
        <w:t>, сильвинит;</w:t>
      </w:r>
      <w:proofErr w:type="gramEnd"/>
    </w:p>
    <w:p w:rsidR="00894A11" w:rsidRPr="00894A11" w:rsidRDefault="00894A11" w:rsidP="00894A11">
      <w:pPr>
        <w:shd w:val="clear" w:color="auto" w:fill="FFFFFF"/>
        <w:ind w:firstLine="709"/>
        <w:jc w:val="both"/>
        <w:rPr>
          <w:color w:val="000000"/>
        </w:rPr>
      </w:pPr>
      <w:proofErr w:type="gramStart"/>
      <w:r w:rsidRPr="00894A11">
        <w:rPr>
          <w:color w:val="000000"/>
          <w:u w:val="single"/>
        </w:rPr>
        <w:t xml:space="preserve">2 - </w:t>
      </w:r>
      <w:proofErr w:type="spellStart"/>
      <w:r w:rsidRPr="00894A11">
        <w:rPr>
          <w:color w:val="000000"/>
          <w:u w:val="single"/>
        </w:rPr>
        <w:t>бесхлорные</w:t>
      </w:r>
      <w:proofErr w:type="spellEnd"/>
      <w:r w:rsidRPr="00894A11">
        <w:rPr>
          <w:color w:val="000000"/>
        </w:rPr>
        <w:t xml:space="preserve"> (сульфат калия; сульфат калия-магния или сернокислого калия - </w:t>
      </w:r>
      <w:proofErr w:type="spellStart"/>
      <w:r w:rsidRPr="00894A11">
        <w:rPr>
          <w:color w:val="000000"/>
        </w:rPr>
        <w:t>шенита</w:t>
      </w:r>
      <w:proofErr w:type="spellEnd"/>
      <w:r w:rsidRPr="00894A11">
        <w:rPr>
          <w:color w:val="000000"/>
        </w:rPr>
        <w:t>, сернокислый магний; поташа.</w:t>
      </w:r>
      <w:proofErr w:type="gramEnd"/>
      <w:r w:rsidRPr="00894A11">
        <w:rPr>
          <w:color w:val="000000"/>
        </w:rPr>
        <w:t xml:space="preserve"> </w:t>
      </w:r>
      <w:proofErr w:type="gramStart"/>
      <w:r w:rsidRPr="00894A11">
        <w:rPr>
          <w:color w:val="000000"/>
        </w:rPr>
        <w:t>Последние</w:t>
      </w:r>
      <w:proofErr w:type="gramEnd"/>
      <w:r w:rsidRPr="00894A11">
        <w:rPr>
          <w:color w:val="000000"/>
        </w:rPr>
        <w:t xml:space="preserve"> действуют более эффективно в лесных питом</w:t>
      </w:r>
      <w:r w:rsidRPr="00894A11">
        <w:rPr>
          <w:color w:val="000000"/>
        </w:rPr>
        <w:softHyphen/>
        <w:t>никах.</w:t>
      </w:r>
    </w:p>
    <w:p w:rsidR="00894A11" w:rsidRPr="00894A11" w:rsidRDefault="00894A11" w:rsidP="00894A11">
      <w:pPr>
        <w:shd w:val="clear" w:color="auto" w:fill="FFFFFF"/>
        <w:ind w:firstLine="709"/>
        <w:jc w:val="both"/>
        <w:rPr>
          <w:color w:val="000000"/>
        </w:rPr>
      </w:pPr>
      <w:r w:rsidRPr="00894A11">
        <w:rPr>
          <w:color w:val="000000"/>
        </w:rPr>
        <w:t> </w:t>
      </w:r>
    </w:p>
    <w:p w:rsidR="00894A11" w:rsidRPr="00894A11" w:rsidRDefault="00894A11" w:rsidP="00894A11">
      <w:pPr>
        <w:shd w:val="clear" w:color="auto" w:fill="FFFFFF"/>
        <w:ind w:firstLine="709"/>
        <w:jc w:val="both"/>
        <w:rPr>
          <w:color w:val="000000"/>
        </w:rPr>
      </w:pPr>
      <w:r w:rsidRPr="00894A11">
        <w:rPr>
          <w:b/>
          <w:bCs/>
          <w:color w:val="000000"/>
        </w:rPr>
        <w:t>Дозы внесения минеральных удобрений</w:t>
      </w:r>
    </w:p>
    <w:p w:rsidR="00894A11" w:rsidRPr="00894A11" w:rsidRDefault="00894A11" w:rsidP="00894A11">
      <w:pPr>
        <w:shd w:val="clear" w:color="auto" w:fill="FFFFFF"/>
        <w:ind w:firstLine="709"/>
        <w:jc w:val="both"/>
        <w:rPr>
          <w:color w:val="000000"/>
        </w:rPr>
      </w:pPr>
      <w:r w:rsidRPr="00894A11">
        <w:rPr>
          <w:color w:val="000000"/>
        </w:rPr>
        <w:t>Чтобы перечислить приведенные по действующему веществу нормы на полное удобрение используют формулу:</w:t>
      </w:r>
    </w:p>
    <w:p w:rsidR="00894A11" w:rsidRPr="00894A11" w:rsidRDefault="00894A11" w:rsidP="00894A11">
      <w:pPr>
        <w:shd w:val="clear" w:color="auto" w:fill="FFFFFF"/>
        <w:ind w:firstLine="709"/>
        <w:jc w:val="both"/>
        <w:rPr>
          <w:color w:val="000000"/>
        </w:rPr>
      </w:pPr>
      <w:r w:rsidRPr="00894A11">
        <w:rPr>
          <w:color w:val="000000"/>
        </w:rPr>
        <w:t>Н=100·н</w:t>
      </w:r>
      <w:proofErr w:type="gramStart"/>
      <w:r w:rsidRPr="00894A11">
        <w:rPr>
          <w:color w:val="000000"/>
        </w:rPr>
        <w:t>:П</w:t>
      </w:r>
      <w:proofErr w:type="gramEnd"/>
      <w:r w:rsidRPr="00894A11">
        <w:rPr>
          <w:color w:val="000000"/>
        </w:rPr>
        <w:t xml:space="preserve"> кг/га,</w:t>
      </w:r>
    </w:p>
    <w:p w:rsidR="00894A11" w:rsidRPr="00894A11" w:rsidRDefault="00894A11" w:rsidP="00894A11">
      <w:pPr>
        <w:shd w:val="clear" w:color="auto" w:fill="FFFFFF"/>
        <w:ind w:firstLine="709"/>
        <w:jc w:val="both"/>
        <w:rPr>
          <w:color w:val="000000"/>
        </w:rPr>
      </w:pPr>
      <w:r w:rsidRPr="00894A11">
        <w:rPr>
          <w:color w:val="000000"/>
        </w:rPr>
        <w:t>где</w:t>
      </w:r>
    </w:p>
    <w:p w:rsidR="00894A11" w:rsidRPr="00894A11" w:rsidRDefault="00894A11" w:rsidP="00894A11">
      <w:pPr>
        <w:shd w:val="clear" w:color="auto" w:fill="FFFFFF"/>
        <w:ind w:firstLine="709"/>
        <w:jc w:val="both"/>
        <w:rPr>
          <w:color w:val="000000"/>
        </w:rPr>
      </w:pPr>
      <w:r w:rsidRPr="00894A11">
        <w:rPr>
          <w:color w:val="000000"/>
        </w:rPr>
        <w:t>Н – норма внесения полного удобрения (тука) в кг на 1 га;</w:t>
      </w:r>
    </w:p>
    <w:p w:rsidR="00894A11" w:rsidRPr="00894A11" w:rsidRDefault="00894A11" w:rsidP="00894A11">
      <w:pPr>
        <w:shd w:val="clear" w:color="auto" w:fill="FFFFFF"/>
        <w:ind w:firstLine="709"/>
        <w:jc w:val="both"/>
        <w:rPr>
          <w:color w:val="000000"/>
        </w:rPr>
      </w:pPr>
      <w:r w:rsidRPr="00894A11">
        <w:rPr>
          <w:color w:val="000000"/>
        </w:rPr>
        <w:t xml:space="preserve">н – норма по действующему веществу </w:t>
      </w:r>
      <w:proofErr w:type="gramStart"/>
      <w:r w:rsidRPr="00894A11">
        <w:rPr>
          <w:color w:val="000000"/>
        </w:rPr>
        <w:t>кг</w:t>
      </w:r>
      <w:proofErr w:type="gramEnd"/>
      <w:r w:rsidRPr="00894A11">
        <w:rPr>
          <w:color w:val="000000"/>
        </w:rPr>
        <w:t>/га (</w:t>
      </w:r>
      <w:r w:rsidRPr="00894A11">
        <w:rPr>
          <w:i/>
          <w:iCs/>
          <w:color w:val="000000"/>
        </w:rPr>
        <w:t>из таблицы 1</w:t>
      </w:r>
      <w:r w:rsidRPr="00894A11">
        <w:rPr>
          <w:color w:val="000000"/>
        </w:rPr>
        <w:t>);</w:t>
      </w:r>
    </w:p>
    <w:p w:rsidR="00894A11" w:rsidRPr="00894A11" w:rsidRDefault="00894A11" w:rsidP="00894A11">
      <w:pPr>
        <w:shd w:val="clear" w:color="auto" w:fill="FFFFFF"/>
        <w:ind w:firstLine="709"/>
        <w:jc w:val="both"/>
        <w:rPr>
          <w:color w:val="000000"/>
        </w:rPr>
      </w:pPr>
      <w:proofErr w:type="gramStart"/>
      <w:r w:rsidRPr="00894A11">
        <w:rPr>
          <w:color w:val="000000"/>
        </w:rPr>
        <w:t>П</w:t>
      </w:r>
      <w:proofErr w:type="gramEnd"/>
      <w:r w:rsidRPr="00894A11">
        <w:rPr>
          <w:color w:val="000000"/>
        </w:rPr>
        <w:t xml:space="preserve"> – процентное содержание действующего вещества в удобрении.</w:t>
      </w:r>
    </w:p>
    <w:p w:rsidR="00894A11" w:rsidRPr="00894A11" w:rsidRDefault="00894A11" w:rsidP="00894A11">
      <w:pPr>
        <w:shd w:val="clear" w:color="auto" w:fill="FFFFFF"/>
        <w:ind w:firstLine="709"/>
        <w:jc w:val="both"/>
        <w:rPr>
          <w:color w:val="000000"/>
        </w:rPr>
      </w:pPr>
      <w:r w:rsidRPr="00894A11">
        <w:rPr>
          <w:color w:val="000000"/>
        </w:rPr>
        <w:t>При использовании минеральных удобрений в питомниках очень важно правильно рассчитать нормы их внесения. Обычно принято устанавливать их в килограммах действующего вещества на 1га.</w:t>
      </w:r>
    </w:p>
    <w:p w:rsidR="00894A11" w:rsidRPr="00894A11" w:rsidRDefault="00894A11" w:rsidP="00894A11">
      <w:pPr>
        <w:shd w:val="clear" w:color="auto" w:fill="FFFFFF"/>
        <w:ind w:firstLine="709"/>
        <w:jc w:val="both"/>
        <w:rPr>
          <w:color w:val="000000"/>
        </w:rPr>
      </w:pPr>
      <w:r w:rsidRPr="00894A11">
        <w:rPr>
          <w:color w:val="000000"/>
        </w:rPr>
        <w:t xml:space="preserve">Примерные нормы внесения минеральных удобрений в лесных питомниках в разрезе лесорастительных зон и типов почв приведены в таблице 1. Однако их следует использовать лишь в качестве </w:t>
      </w:r>
      <w:proofErr w:type="spellStart"/>
      <w:r w:rsidRPr="00894A11">
        <w:rPr>
          <w:color w:val="000000"/>
        </w:rPr>
        <w:t>придержки</w:t>
      </w:r>
      <w:proofErr w:type="spellEnd"/>
      <w:r w:rsidRPr="00894A11">
        <w:rPr>
          <w:color w:val="000000"/>
        </w:rPr>
        <w:t>, уточняя в конкретных условиях хозяйства, исходя из местного опыта и региональных рекомендаций.</w:t>
      </w:r>
    </w:p>
    <w:p w:rsidR="00894A11" w:rsidRPr="00894A11" w:rsidRDefault="00894A11" w:rsidP="00894A11">
      <w:pPr>
        <w:shd w:val="clear" w:color="auto" w:fill="FFFFFF"/>
        <w:ind w:firstLine="709"/>
        <w:jc w:val="both"/>
        <w:rPr>
          <w:color w:val="000000"/>
        </w:rPr>
      </w:pPr>
      <w:r w:rsidRPr="00894A11">
        <w:rPr>
          <w:i/>
          <w:iCs/>
          <w:color w:val="000000"/>
        </w:rPr>
        <w:t>Задача:</w:t>
      </w:r>
      <w:r w:rsidRPr="00894A11">
        <w:rPr>
          <w:color w:val="000000"/>
        </w:rPr>
        <w:t> Требуется определить дозу внесения минеральных удобрений на площади лесного питомника 1,2 га, зона лесостепи, почвы обыкновенные, легкие, выращивают сосну обыкновенную.</w:t>
      </w:r>
    </w:p>
    <w:p w:rsidR="00894A11" w:rsidRPr="00894A11" w:rsidRDefault="00894A11" w:rsidP="00894A11">
      <w:pPr>
        <w:shd w:val="clear" w:color="auto" w:fill="FFFFFF"/>
        <w:ind w:firstLine="709"/>
        <w:jc w:val="both"/>
        <w:rPr>
          <w:color w:val="000000"/>
        </w:rPr>
      </w:pPr>
      <w:r w:rsidRPr="00894A11">
        <w:rPr>
          <w:i/>
          <w:iCs/>
          <w:color w:val="000000"/>
        </w:rPr>
        <w:t>Решение</w:t>
      </w:r>
      <w:r w:rsidRPr="00894A11">
        <w:rPr>
          <w:color w:val="000000"/>
        </w:rPr>
        <w:t>: используя данные таблицы 1 азотные удобрения нужно вносить 120 кг/га. Планируем вносить аммиачную селитру, содержание действующего вещества которой составляет 34,0%. Тогда норма внесения составит,</w:t>
      </w:r>
    </w:p>
    <w:p w:rsidR="00894A11" w:rsidRPr="00894A11" w:rsidRDefault="00894A11" w:rsidP="00894A11">
      <w:pPr>
        <w:shd w:val="clear" w:color="auto" w:fill="FFFFFF"/>
        <w:ind w:firstLine="709"/>
        <w:jc w:val="both"/>
        <w:rPr>
          <w:color w:val="000000"/>
        </w:rPr>
      </w:pPr>
      <w:r w:rsidRPr="00894A11">
        <w:rPr>
          <w:color w:val="000000"/>
        </w:rPr>
        <w:t>Н=(100х120):34=352,9кг.</w:t>
      </w:r>
    </w:p>
    <w:p w:rsidR="00894A11" w:rsidRPr="00894A11" w:rsidRDefault="00894A11" w:rsidP="00894A11">
      <w:pPr>
        <w:shd w:val="clear" w:color="auto" w:fill="FFFFFF"/>
        <w:ind w:firstLine="709"/>
        <w:jc w:val="both"/>
        <w:rPr>
          <w:color w:val="000000"/>
        </w:rPr>
      </w:pPr>
      <w:r w:rsidRPr="00894A11">
        <w:rPr>
          <w:color w:val="000000"/>
        </w:rPr>
        <w:t>На всю площадь питомника аммиачной селитры понадобится 352,9х</w:t>
      </w:r>
      <w:proofErr w:type="gramStart"/>
      <w:r w:rsidRPr="00894A11">
        <w:rPr>
          <w:color w:val="000000"/>
        </w:rPr>
        <w:t>1</w:t>
      </w:r>
      <w:proofErr w:type="gramEnd"/>
      <w:r w:rsidRPr="00894A11">
        <w:rPr>
          <w:color w:val="000000"/>
        </w:rPr>
        <w:t>,2=423,5кг.</w:t>
      </w:r>
    </w:p>
    <w:p w:rsidR="00894A11" w:rsidRPr="00894A11" w:rsidRDefault="00894A11" w:rsidP="00894A11">
      <w:pPr>
        <w:shd w:val="clear" w:color="auto" w:fill="FFFFFF"/>
        <w:ind w:firstLine="709"/>
        <w:jc w:val="both"/>
        <w:rPr>
          <w:color w:val="000000"/>
        </w:rPr>
      </w:pPr>
      <w:r w:rsidRPr="00894A11">
        <w:rPr>
          <w:color w:val="000000"/>
        </w:rPr>
        <w:lastRenderedPageBreak/>
        <w:t>Аналогично рассчитаем фосфорные и калийные удобрения.</w:t>
      </w:r>
    </w:p>
    <w:p w:rsidR="00894A11" w:rsidRPr="00894A11" w:rsidRDefault="00894A11" w:rsidP="00894A11">
      <w:pPr>
        <w:shd w:val="clear" w:color="auto" w:fill="FFFFFF"/>
        <w:ind w:firstLine="709"/>
        <w:jc w:val="both"/>
        <w:rPr>
          <w:color w:val="000000"/>
        </w:rPr>
      </w:pPr>
      <w:r w:rsidRPr="00894A11">
        <w:rPr>
          <w:b/>
          <w:bCs/>
          <w:color w:val="000000"/>
        </w:rPr>
        <w:t> </w:t>
      </w:r>
    </w:p>
    <w:p w:rsidR="00894A11" w:rsidRPr="00894A11" w:rsidRDefault="00894A11" w:rsidP="00894A11">
      <w:pPr>
        <w:shd w:val="clear" w:color="auto" w:fill="FFFFFF"/>
        <w:ind w:firstLine="709"/>
        <w:jc w:val="both"/>
        <w:rPr>
          <w:color w:val="000000"/>
        </w:rPr>
      </w:pPr>
      <w:r w:rsidRPr="00894A11">
        <w:rPr>
          <w:b/>
          <w:bCs/>
          <w:color w:val="000000"/>
        </w:rPr>
        <w:t>Задание</w:t>
      </w:r>
    </w:p>
    <w:p w:rsidR="00894A11" w:rsidRPr="00894A11" w:rsidRDefault="00894A11" w:rsidP="00894A11">
      <w:pPr>
        <w:shd w:val="clear" w:color="auto" w:fill="FFFFFF"/>
        <w:ind w:firstLine="709"/>
        <w:jc w:val="both"/>
        <w:rPr>
          <w:color w:val="000000"/>
        </w:rPr>
      </w:pPr>
      <w:r w:rsidRPr="00894A11">
        <w:rPr>
          <w:color w:val="000000"/>
        </w:rPr>
        <w:t>Выбрать виды минеральных удобрений. Определить дозы и их сроки внесения в лесном питомнике.</w:t>
      </w:r>
    </w:p>
    <w:p w:rsidR="00894A11" w:rsidRPr="00894A11" w:rsidRDefault="00894A11" w:rsidP="00894A11">
      <w:pPr>
        <w:shd w:val="clear" w:color="auto" w:fill="FFFFFF"/>
        <w:ind w:firstLine="709"/>
        <w:jc w:val="both"/>
        <w:rPr>
          <w:color w:val="000000"/>
        </w:rPr>
      </w:pPr>
      <w:r w:rsidRPr="00894A11">
        <w:rPr>
          <w:color w:val="000000"/>
        </w:rPr>
        <w:t>Условие: поле лесного питомника площадью 2,7га, лесорастительная зона степь, почвы серые, легкие, планируется выращивать березу бородавчатую.</w:t>
      </w:r>
    </w:p>
    <w:p w:rsidR="00894A11" w:rsidRPr="00894A11" w:rsidRDefault="00894A11" w:rsidP="00894A11">
      <w:pPr>
        <w:shd w:val="clear" w:color="auto" w:fill="FFFFFF"/>
        <w:ind w:firstLine="709"/>
        <w:jc w:val="both"/>
        <w:rPr>
          <w:color w:val="000000"/>
        </w:rPr>
      </w:pPr>
    </w:p>
    <w:p w:rsidR="00894A11" w:rsidRPr="00894A11" w:rsidRDefault="00894A11" w:rsidP="00894A11">
      <w:pPr>
        <w:shd w:val="clear" w:color="auto" w:fill="FFFFFF"/>
        <w:ind w:firstLine="709"/>
        <w:jc w:val="both"/>
        <w:rPr>
          <w:color w:val="000000"/>
        </w:rPr>
      </w:pPr>
      <w:r w:rsidRPr="00894A11">
        <w:rPr>
          <w:color w:val="000000"/>
        </w:rPr>
        <w:t>Таблица 1 - Нормы внесения минеральных удобрений в лесных питомниках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176"/>
        <w:gridCol w:w="1521"/>
        <w:gridCol w:w="1319"/>
        <w:gridCol w:w="1011"/>
        <w:gridCol w:w="827"/>
        <w:gridCol w:w="945"/>
        <w:gridCol w:w="791"/>
        <w:gridCol w:w="1059"/>
      </w:tblGrid>
      <w:tr w:rsidR="00894A11" w:rsidRPr="00894A11" w:rsidTr="0095582C">
        <w:tc>
          <w:tcPr>
            <w:tcW w:w="3795" w:type="dxa"/>
            <w:vMerge w:val="restart"/>
            <w:shd w:val="clear" w:color="auto" w:fill="FFFFFF"/>
            <w:vAlign w:val="center"/>
            <w:hideMark/>
          </w:tcPr>
          <w:p w:rsidR="00894A11" w:rsidRPr="00894A11" w:rsidRDefault="00894A11" w:rsidP="00894A11">
            <w:pPr>
              <w:jc w:val="center"/>
              <w:rPr>
                <w:color w:val="000000"/>
              </w:rPr>
            </w:pPr>
            <w:r w:rsidRPr="00894A11">
              <w:rPr>
                <w:color w:val="000000"/>
              </w:rPr>
              <w:t>Лесорастительная зона и типы почв</w:t>
            </w:r>
          </w:p>
        </w:tc>
        <w:tc>
          <w:tcPr>
            <w:tcW w:w="1260" w:type="dxa"/>
            <w:vMerge w:val="restart"/>
            <w:shd w:val="clear" w:color="auto" w:fill="FFFFFF"/>
            <w:vAlign w:val="center"/>
            <w:hideMark/>
          </w:tcPr>
          <w:p w:rsidR="00894A11" w:rsidRPr="00894A11" w:rsidRDefault="00894A11" w:rsidP="00894A11">
            <w:pPr>
              <w:jc w:val="center"/>
              <w:rPr>
                <w:color w:val="000000"/>
              </w:rPr>
            </w:pPr>
            <w:r w:rsidRPr="00894A11">
              <w:rPr>
                <w:color w:val="000000"/>
              </w:rPr>
              <w:t>Механический состав</w:t>
            </w:r>
          </w:p>
          <w:p w:rsidR="00894A11" w:rsidRPr="00894A11" w:rsidRDefault="00894A11" w:rsidP="00894A11">
            <w:pPr>
              <w:jc w:val="center"/>
              <w:rPr>
                <w:color w:val="000000"/>
              </w:rPr>
            </w:pPr>
            <w:r w:rsidRPr="00894A11">
              <w:rPr>
                <w:color w:val="000000"/>
              </w:rPr>
              <w:t>почв</w:t>
            </w:r>
          </w:p>
        </w:tc>
        <w:tc>
          <w:tcPr>
            <w:tcW w:w="1530" w:type="dxa"/>
            <w:vMerge w:val="restart"/>
            <w:shd w:val="clear" w:color="auto" w:fill="FFFFFF"/>
            <w:vAlign w:val="center"/>
            <w:hideMark/>
          </w:tcPr>
          <w:p w:rsidR="00894A11" w:rsidRPr="00894A11" w:rsidRDefault="00894A11" w:rsidP="00894A11">
            <w:pPr>
              <w:jc w:val="center"/>
              <w:rPr>
                <w:color w:val="000000"/>
              </w:rPr>
            </w:pPr>
            <w:proofErr w:type="spellStart"/>
            <w:proofErr w:type="gramStart"/>
            <w:r w:rsidRPr="00894A11">
              <w:rPr>
                <w:color w:val="000000"/>
              </w:rPr>
              <w:t>Выращивае-мые</w:t>
            </w:r>
            <w:proofErr w:type="spellEnd"/>
            <w:proofErr w:type="gramEnd"/>
            <w:r w:rsidRPr="00894A11">
              <w:rPr>
                <w:color w:val="000000"/>
              </w:rPr>
              <w:t xml:space="preserve"> породы</w:t>
            </w:r>
          </w:p>
        </w:tc>
        <w:tc>
          <w:tcPr>
            <w:tcW w:w="6690" w:type="dxa"/>
            <w:gridSpan w:val="5"/>
            <w:shd w:val="clear" w:color="auto" w:fill="FFFFFF"/>
            <w:vAlign w:val="center"/>
            <w:hideMark/>
          </w:tcPr>
          <w:p w:rsidR="00894A11" w:rsidRPr="00894A11" w:rsidRDefault="00894A11" w:rsidP="00894A11">
            <w:pPr>
              <w:jc w:val="center"/>
              <w:rPr>
                <w:color w:val="000000"/>
              </w:rPr>
            </w:pPr>
            <w:r w:rsidRPr="00894A11">
              <w:rPr>
                <w:color w:val="000000"/>
              </w:rPr>
              <w:t>Дозы удобрений, кг/га (</w:t>
            </w:r>
            <w:proofErr w:type="spellStart"/>
            <w:r w:rsidRPr="00894A11">
              <w:rPr>
                <w:color w:val="000000"/>
              </w:rPr>
              <w:t>д.</w:t>
            </w:r>
            <w:proofErr w:type="gramStart"/>
            <w:r w:rsidRPr="00894A11">
              <w:rPr>
                <w:color w:val="000000"/>
              </w:rPr>
              <w:t>в</w:t>
            </w:r>
            <w:proofErr w:type="spellEnd"/>
            <w:proofErr w:type="gramEnd"/>
            <w:r w:rsidRPr="00894A11">
              <w:rPr>
                <w:color w:val="000000"/>
              </w:rPr>
              <w:t>.)</w:t>
            </w:r>
          </w:p>
        </w:tc>
      </w:tr>
      <w:tr w:rsidR="00894A11" w:rsidRPr="00894A11" w:rsidTr="0095582C">
        <w:tc>
          <w:tcPr>
            <w:tcW w:w="0" w:type="auto"/>
            <w:vMerge/>
            <w:shd w:val="clear" w:color="auto" w:fill="FFFFFF"/>
            <w:vAlign w:val="center"/>
            <w:hideMark/>
          </w:tcPr>
          <w:p w:rsidR="00894A11" w:rsidRPr="00894A11" w:rsidRDefault="00894A11" w:rsidP="00894A11">
            <w:pPr>
              <w:rPr>
                <w:color w:val="000000"/>
              </w:rPr>
            </w:pPr>
          </w:p>
        </w:tc>
        <w:tc>
          <w:tcPr>
            <w:tcW w:w="0" w:type="auto"/>
            <w:vMerge/>
            <w:shd w:val="clear" w:color="auto" w:fill="FFFFFF"/>
            <w:vAlign w:val="center"/>
            <w:hideMark/>
          </w:tcPr>
          <w:p w:rsidR="00894A11" w:rsidRPr="00894A11" w:rsidRDefault="00894A11" w:rsidP="00894A11">
            <w:pPr>
              <w:rPr>
                <w:color w:val="000000"/>
              </w:rPr>
            </w:pPr>
          </w:p>
        </w:tc>
        <w:tc>
          <w:tcPr>
            <w:tcW w:w="0" w:type="auto"/>
            <w:vMerge/>
            <w:shd w:val="clear" w:color="auto" w:fill="FFFFFF"/>
            <w:vAlign w:val="center"/>
            <w:hideMark/>
          </w:tcPr>
          <w:p w:rsidR="00894A11" w:rsidRPr="00894A11" w:rsidRDefault="00894A11" w:rsidP="00894A11">
            <w:pPr>
              <w:rPr>
                <w:color w:val="000000"/>
              </w:rPr>
            </w:pPr>
          </w:p>
        </w:tc>
        <w:tc>
          <w:tcPr>
            <w:tcW w:w="1380" w:type="dxa"/>
            <w:vMerge w:val="restart"/>
            <w:shd w:val="clear" w:color="auto" w:fill="FFFFFF"/>
            <w:vAlign w:val="center"/>
            <w:hideMark/>
          </w:tcPr>
          <w:p w:rsidR="00894A11" w:rsidRPr="00894A11" w:rsidRDefault="00894A11" w:rsidP="00894A11">
            <w:pPr>
              <w:jc w:val="center"/>
              <w:rPr>
                <w:color w:val="000000"/>
              </w:rPr>
            </w:pPr>
            <w:proofErr w:type="gramStart"/>
            <w:r w:rsidRPr="00894A11">
              <w:rPr>
                <w:color w:val="000000"/>
              </w:rPr>
              <w:t>азотных</w:t>
            </w:r>
            <w:proofErr w:type="gramEnd"/>
            <w:r w:rsidRPr="00894A11">
              <w:rPr>
                <w:color w:val="000000"/>
              </w:rPr>
              <w:t xml:space="preserve"> при содержа-</w:t>
            </w:r>
            <w:proofErr w:type="spellStart"/>
            <w:r w:rsidRPr="00894A11">
              <w:rPr>
                <w:color w:val="000000"/>
              </w:rPr>
              <w:t>нии</w:t>
            </w:r>
            <w:proofErr w:type="spellEnd"/>
            <w:r w:rsidRPr="00894A11">
              <w:rPr>
                <w:color w:val="000000"/>
              </w:rPr>
              <w:t xml:space="preserve"> гумуса</w:t>
            </w:r>
          </w:p>
          <w:p w:rsidR="00894A11" w:rsidRPr="00894A11" w:rsidRDefault="00894A11" w:rsidP="00894A11">
            <w:pPr>
              <w:jc w:val="center"/>
              <w:rPr>
                <w:color w:val="000000"/>
              </w:rPr>
            </w:pPr>
            <w:r w:rsidRPr="00894A11">
              <w:rPr>
                <w:color w:val="000000"/>
              </w:rPr>
              <w:t>в почве</w:t>
            </w:r>
          </w:p>
          <w:p w:rsidR="00894A11" w:rsidRPr="00894A11" w:rsidRDefault="00894A11" w:rsidP="00894A11">
            <w:pPr>
              <w:jc w:val="center"/>
              <w:rPr>
                <w:color w:val="000000"/>
              </w:rPr>
            </w:pPr>
            <w:r w:rsidRPr="00894A11">
              <w:rPr>
                <w:color w:val="000000"/>
              </w:rPr>
              <w:t>2-4%</w:t>
            </w:r>
          </w:p>
        </w:tc>
        <w:tc>
          <w:tcPr>
            <w:tcW w:w="2415" w:type="dxa"/>
            <w:gridSpan w:val="2"/>
            <w:shd w:val="clear" w:color="auto" w:fill="FFFFFF"/>
            <w:vAlign w:val="center"/>
            <w:hideMark/>
          </w:tcPr>
          <w:p w:rsidR="00894A11" w:rsidRPr="00894A11" w:rsidRDefault="00894A11" w:rsidP="00894A11">
            <w:pPr>
              <w:jc w:val="center"/>
              <w:rPr>
                <w:color w:val="000000"/>
              </w:rPr>
            </w:pPr>
            <w:r w:rsidRPr="00894A11">
              <w:rPr>
                <w:color w:val="000000"/>
              </w:rPr>
              <w:t>фосфорных при обеспеченности почв подвижным фосфором</w:t>
            </w:r>
          </w:p>
        </w:tc>
        <w:tc>
          <w:tcPr>
            <w:tcW w:w="2415" w:type="dxa"/>
            <w:gridSpan w:val="2"/>
            <w:shd w:val="clear" w:color="auto" w:fill="FFFFFF"/>
            <w:vAlign w:val="center"/>
            <w:hideMark/>
          </w:tcPr>
          <w:p w:rsidR="00894A11" w:rsidRPr="00894A11" w:rsidRDefault="00894A11" w:rsidP="00894A11">
            <w:pPr>
              <w:jc w:val="center"/>
              <w:rPr>
                <w:color w:val="000000"/>
              </w:rPr>
            </w:pPr>
            <w:r w:rsidRPr="00894A11">
              <w:rPr>
                <w:color w:val="000000"/>
              </w:rPr>
              <w:t>калийных при обеспеченности почв обменным калием</w:t>
            </w:r>
          </w:p>
        </w:tc>
      </w:tr>
      <w:tr w:rsidR="00894A11" w:rsidRPr="00894A11" w:rsidTr="0095582C">
        <w:tc>
          <w:tcPr>
            <w:tcW w:w="0" w:type="auto"/>
            <w:vMerge/>
            <w:shd w:val="clear" w:color="auto" w:fill="FFFFFF"/>
            <w:vAlign w:val="center"/>
            <w:hideMark/>
          </w:tcPr>
          <w:p w:rsidR="00894A11" w:rsidRPr="00894A11" w:rsidRDefault="00894A11" w:rsidP="00894A11">
            <w:pPr>
              <w:rPr>
                <w:color w:val="000000"/>
              </w:rPr>
            </w:pPr>
          </w:p>
        </w:tc>
        <w:tc>
          <w:tcPr>
            <w:tcW w:w="0" w:type="auto"/>
            <w:vMerge/>
            <w:shd w:val="clear" w:color="auto" w:fill="FFFFFF"/>
            <w:vAlign w:val="center"/>
            <w:hideMark/>
          </w:tcPr>
          <w:p w:rsidR="00894A11" w:rsidRPr="00894A11" w:rsidRDefault="00894A11" w:rsidP="00894A11">
            <w:pPr>
              <w:rPr>
                <w:color w:val="000000"/>
              </w:rPr>
            </w:pPr>
          </w:p>
        </w:tc>
        <w:tc>
          <w:tcPr>
            <w:tcW w:w="0" w:type="auto"/>
            <w:vMerge/>
            <w:shd w:val="clear" w:color="auto" w:fill="FFFFFF"/>
            <w:vAlign w:val="center"/>
            <w:hideMark/>
          </w:tcPr>
          <w:p w:rsidR="00894A11" w:rsidRPr="00894A11" w:rsidRDefault="00894A11" w:rsidP="00894A11">
            <w:pPr>
              <w:rPr>
                <w:color w:val="000000"/>
              </w:rPr>
            </w:pPr>
          </w:p>
        </w:tc>
        <w:tc>
          <w:tcPr>
            <w:tcW w:w="0" w:type="auto"/>
            <w:vMerge/>
            <w:shd w:val="clear" w:color="auto" w:fill="FFFFFF"/>
            <w:vAlign w:val="center"/>
            <w:hideMark/>
          </w:tcPr>
          <w:p w:rsidR="00894A11" w:rsidRPr="00894A11" w:rsidRDefault="00894A11" w:rsidP="00894A11">
            <w:pPr>
              <w:rPr>
                <w:color w:val="000000"/>
              </w:rPr>
            </w:pPr>
          </w:p>
        </w:tc>
        <w:tc>
          <w:tcPr>
            <w:tcW w:w="1095" w:type="dxa"/>
            <w:shd w:val="clear" w:color="auto" w:fill="FFFFFF"/>
            <w:vAlign w:val="center"/>
            <w:hideMark/>
          </w:tcPr>
          <w:p w:rsidR="00894A11" w:rsidRPr="00894A11" w:rsidRDefault="00894A11" w:rsidP="00894A11">
            <w:pPr>
              <w:jc w:val="center"/>
              <w:rPr>
                <w:color w:val="000000"/>
              </w:rPr>
            </w:pPr>
            <w:r w:rsidRPr="00894A11">
              <w:rPr>
                <w:color w:val="000000"/>
              </w:rPr>
              <w:t>низкая</w:t>
            </w:r>
          </w:p>
        </w:tc>
        <w:tc>
          <w:tcPr>
            <w:tcW w:w="1095" w:type="dxa"/>
            <w:shd w:val="clear" w:color="auto" w:fill="FFFFFF"/>
            <w:vAlign w:val="center"/>
            <w:hideMark/>
          </w:tcPr>
          <w:p w:rsidR="00894A11" w:rsidRPr="00894A11" w:rsidRDefault="00894A11" w:rsidP="00894A11">
            <w:pPr>
              <w:jc w:val="center"/>
              <w:rPr>
                <w:color w:val="000000"/>
              </w:rPr>
            </w:pPr>
            <w:r w:rsidRPr="00894A11">
              <w:rPr>
                <w:color w:val="000000"/>
              </w:rPr>
              <w:t>средняя</w:t>
            </w:r>
          </w:p>
        </w:tc>
        <w:tc>
          <w:tcPr>
            <w:tcW w:w="945" w:type="dxa"/>
            <w:shd w:val="clear" w:color="auto" w:fill="FFFFFF"/>
            <w:vAlign w:val="center"/>
            <w:hideMark/>
          </w:tcPr>
          <w:p w:rsidR="00894A11" w:rsidRPr="00894A11" w:rsidRDefault="00894A11" w:rsidP="00894A11">
            <w:pPr>
              <w:jc w:val="center"/>
              <w:rPr>
                <w:color w:val="000000"/>
              </w:rPr>
            </w:pPr>
            <w:r w:rsidRPr="00894A11">
              <w:rPr>
                <w:color w:val="000000"/>
              </w:rPr>
              <w:t>низкая</w:t>
            </w:r>
          </w:p>
        </w:tc>
        <w:tc>
          <w:tcPr>
            <w:tcW w:w="1230" w:type="dxa"/>
            <w:shd w:val="clear" w:color="auto" w:fill="FFFFFF"/>
            <w:vAlign w:val="center"/>
            <w:hideMark/>
          </w:tcPr>
          <w:p w:rsidR="00894A11" w:rsidRPr="00894A11" w:rsidRDefault="00894A11" w:rsidP="00894A11">
            <w:pPr>
              <w:jc w:val="center"/>
              <w:rPr>
                <w:color w:val="000000"/>
              </w:rPr>
            </w:pPr>
            <w:r w:rsidRPr="00894A11">
              <w:rPr>
                <w:color w:val="000000"/>
              </w:rPr>
              <w:t>средняя</w:t>
            </w:r>
          </w:p>
        </w:tc>
      </w:tr>
      <w:tr w:rsidR="00894A11" w:rsidRPr="00894A11" w:rsidTr="0095582C">
        <w:tc>
          <w:tcPr>
            <w:tcW w:w="3795" w:type="dxa"/>
            <w:vMerge w:val="restart"/>
            <w:shd w:val="clear" w:color="auto" w:fill="FFFFFF"/>
            <w:vAlign w:val="center"/>
            <w:hideMark/>
          </w:tcPr>
          <w:p w:rsidR="00894A11" w:rsidRPr="00894A11" w:rsidRDefault="00894A11" w:rsidP="00894A11">
            <w:pPr>
              <w:rPr>
                <w:color w:val="000000"/>
              </w:rPr>
            </w:pPr>
            <w:r w:rsidRPr="00894A11">
              <w:rPr>
                <w:color w:val="000000"/>
              </w:rPr>
              <w:t>Степь</w:t>
            </w:r>
          </w:p>
          <w:p w:rsidR="00894A11" w:rsidRPr="00894A11" w:rsidRDefault="00894A11" w:rsidP="00894A11">
            <w:pPr>
              <w:rPr>
                <w:color w:val="000000"/>
              </w:rPr>
            </w:pPr>
            <w:r w:rsidRPr="00894A11">
              <w:rPr>
                <w:color w:val="000000"/>
              </w:rPr>
              <w:t>Почвы: тёмно-серые, чернозёмы выщелоченные</w:t>
            </w:r>
          </w:p>
        </w:tc>
        <w:tc>
          <w:tcPr>
            <w:tcW w:w="1260" w:type="dxa"/>
            <w:shd w:val="clear" w:color="auto" w:fill="FFFFFF"/>
            <w:vAlign w:val="center"/>
            <w:hideMark/>
          </w:tcPr>
          <w:p w:rsidR="00894A11" w:rsidRPr="00894A11" w:rsidRDefault="00894A11" w:rsidP="00894A11">
            <w:pPr>
              <w:rPr>
                <w:color w:val="000000"/>
              </w:rPr>
            </w:pPr>
            <w:r w:rsidRPr="00894A11">
              <w:rPr>
                <w:color w:val="000000"/>
              </w:rPr>
              <w:t>лёгкие</w:t>
            </w:r>
          </w:p>
        </w:tc>
        <w:tc>
          <w:tcPr>
            <w:tcW w:w="1530" w:type="dxa"/>
            <w:shd w:val="clear" w:color="auto" w:fill="FFFFFF"/>
            <w:vAlign w:val="center"/>
            <w:hideMark/>
          </w:tcPr>
          <w:p w:rsidR="00894A11" w:rsidRPr="00894A11" w:rsidRDefault="00894A11" w:rsidP="00894A11">
            <w:pPr>
              <w:rPr>
                <w:color w:val="000000"/>
              </w:rPr>
            </w:pPr>
            <w:r w:rsidRPr="00894A11">
              <w:rPr>
                <w:color w:val="000000"/>
              </w:rPr>
              <w:t>хвойные</w:t>
            </w:r>
          </w:p>
        </w:tc>
        <w:tc>
          <w:tcPr>
            <w:tcW w:w="1380" w:type="dxa"/>
            <w:shd w:val="clear" w:color="auto" w:fill="FFFFFF"/>
            <w:vAlign w:val="center"/>
            <w:hideMark/>
          </w:tcPr>
          <w:p w:rsidR="00894A11" w:rsidRPr="00894A11" w:rsidRDefault="00894A11" w:rsidP="00894A11">
            <w:pPr>
              <w:rPr>
                <w:color w:val="000000"/>
              </w:rPr>
            </w:pPr>
            <w:r w:rsidRPr="00894A11">
              <w:rPr>
                <w:color w:val="000000"/>
              </w:rPr>
              <w:t>90-110</w:t>
            </w:r>
          </w:p>
        </w:tc>
        <w:tc>
          <w:tcPr>
            <w:tcW w:w="1095" w:type="dxa"/>
            <w:shd w:val="clear" w:color="auto" w:fill="FFFFFF"/>
            <w:vAlign w:val="center"/>
            <w:hideMark/>
          </w:tcPr>
          <w:p w:rsidR="00894A11" w:rsidRPr="00894A11" w:rsidRDefault="00894A11" w:rsidP="00894A11">
            <w:pPr>
              <w:rPr>
                <w:color w:val="000000"/>
              </w:rPr>
            </w:pPr>
            <w:r w:rsidRPr="00894A11">
              <w:rPr>
                <w:color w:val="000000"/>
              </w:rPr>
              <w:t>120-150</w:t>
            </w:r>
          </w:p>
        </w:tc>
        <w:tc>
          <w:tcPr>
            <w:tcW w:w="1095" w:type="dxa"/>
            <w:shd w:val="clear" w:color="auto" w:fill="FFFFFF"/>
            <w:vAlign w:val="center"/>
            <w:hideMark/>
          </w:tcPr>
          <w:p w:rsidR="00894A11" w:rsidRPr="00894A11" w:rsidRDefault="00894A11" w:rsidP="00894A11">
            <w:pPr>
              <w:rPr>
                <w:color w:val="000000"/>
              </w:rPr>
            </w:pPr>
            <w:r w:rsidRPr="00894A11">
              <w:rPr>
                <w:color w:val="000000"/>
              </w:rPr>
              <w:t>90-120</w:t>
            </w:r>
          </w:p>
        </w:tc>
        <w:tc>
          <w:tcPr>
            <w:tcW w:w="945" w:type="dxa"/>
            <w:shd w:val="clear" w:color="auto" w:fill="FFFFFF"/>
            <w:vAlign w:val="center"/>
            <w:hideMark/>
          </w:tcPr>
          <w:p w:rsidR="00894A11" w:rsidRPr="00894A11" w:rsidRDefault="00894A11" w:rsidP="00894A11">
            <w:pPr>
              <w:rPr>
                <w:color w:val="000000"/>
              </w:rPr>
            </w:pPr>
            <w:r w:rsidRPr="00894A11">
              <w:rPr>
                <w:color w:val="000000"/>
              </w:rPr>
              <w:t>90-110</w:t>
            </w:r>
          </w:p>
        </w:tc>
        <w:tc>
          <w:tcPr>
            <w:tcW w:w="1230" w:type="dxa"/>
            <w:shd w:val="clear" w:color="auto" w:fill="FFFFFF"/>
            <w:vAlign w:val="center"/>
            <w:hideMark/>
          </w:tcPr>
          <w:p w:rsidR="00894A11" w:rsidRPr="00894A11" w:rsidRDefault="00894A11" w:rsidP="00894A11">
            <w:pPr>
              <w:rPr>
                <w:color w:val="000000"/>
              </w:rPr>
            </w:pPr>
            <w:r w:rsidRPr="00894A11">
              <w:rPr>
                <w:color w:val="000000"/>
              </w:rPr>
              <w:t>70-80</w:t>
            </w:r>
          </w:p>
        </w:tc>
      </w:tr>
      <w:tr w:rsidR="00894A11" w:rsidRPr="00894A11" w:rsidTr="0095582C">
        <w:tc>
          <w:tcPr>
            <w:tcW w:w="0" w:type="auto"/>
            <w:vMerge/>
            <w:shd w:val="clear" w:color="auto" w:fill="FFFFFF"/>
            <w:vAlign w:val="center"/>
            <w:hideMark/>
          </w:tcPr>
          <w:p w:rsidR="00894A11" w:rsidRPr="00894A11" w:rsidRDefault="00894A11" w:rsidP="00894A11">
            <w:pPr>
              <w:rPr>
                <w:color w:val="000000"/>
              </w:rPr>
            </w:pPr>
          </w:p>
        </w:tc>
        <w:tc>
          <w:tcPr>
            <w:tcW w:w="1260" w:type="dxa"/>
            <w:shd w:val="clear" w:color="auto" w:fill="FFFFFF"/>
            <w:vAlign w:val="center"/>
            <w:hideMark/>
          </w:tcPr>
          <w:p w:rsidR="00894A11" w:rsidRPr="00894A11" w:rsidRDefault="00894A11" w:rsidP="00894A11">
            <w:pPr>
              <w:rPr>
                <w:color w:val="000000"/>
              </w:rPr>
            </w:pPr>
            <w:r w:rsidRPr="00894A11">
              <w:rPr>
                <w:color w:val="000000"/>
              </w:rPr>
              <w:t>лёгкие</w:t>
            </w:r>
          </w:p>
        </w:tc>
        <w:tc>
          <w:tcPr>
            <w:tcW w:w="1530" w:type="dxa"/>
            <w:shd w:val="clear" w:color="auto" w:fill="FFFFFF"/>
            <w:vAlign w:val="center"/>
            <w:hideMark/>
          </w:tcPr>
          <w:p w:rsidR="00894A11" w:rsidRPr="00894A11" w:rsidRDefault="00894A11" w:rsidP="00894A11">
            <w:pPr>
              <w:rPr>
                <w:color w:val="000000"/>
              </w:rPr>
            </w:pPr>
            <w:r w:rsidRPr="00894A11">
              <w:rPr>
                <w:color w:val="000000"/>
              </w:rPr>
              <w:t>лиственные</w:t>
            </w:r>
          </w:p>
        </w:tc>
        <w:tc>
          <w:tcPr>
            <w:tcW w:w="1380" w:type="dxa"/>
            <w:shd w:val="clear" w:color="auto" w:fill="FFFFFF"/>
            <w:vAlign w:val="center"/>
            <w:hideMark/>
          </w:tcPr>
          <w:p w:rsidR="00894A11" w:rsidRPr="00894A11" w:rsidRDefault="00894A11" w:rsidP="00894A11">
            <w:pPr>
              <w:rPr>
                <w:color w:val="000000"/>
              </w:rPr>
            </w:pPr>
            <w:r w:rsidRPr="00894A11">
              <w:rPr>
                <w:color w:val="000000"/>
              </w:rPr>
              <w:t>60-80</w:t>
            </w:r>
          </w:p>
        </w:tc>
        <w:tc>
          <w:tcPr>
            <w:tcW w:w="1095" w:type="dxa"/>
            <w:shd w:val="clear" w:color="auto" w:fill="FFFFFF"/>
            <w:vAlign w:val="center"/>
            <w:hideMark/>
          </w:tcPr>
          <w:p w:rsidR="00894A11" w:rsidRPr="00894A11" w:rsidRDefault="00894A11" w:rsidP="00894A11">
            <w:pPr>
              <w:rPr>
                <w:color w:val="000000"/>
              </w:rPr>
            </w:pPr>
            <w:r w:rsidRPr="00894A11">
              <w:rPr>
                <w:color w:val="000000"/>
              </w:rPr>
              <w:t>100-120</w:t>
            </w:r>
          </w:p>
        </w:tc>
        <w:tc>
          <w:tcPr>
            <w:tcW w:w="1095" w:type="dxa"/>
            <w:shd w:val="clear" w:color="auto" w:fill="FFFFFF"/>
            <w:vAlign w:val="center"/>
            <w:hideMark/>
          </w:tcPr>
          <w:p w:rsidR="00894A11" w:rsidRPr="00894A11" w:rsidRDefault="00894A11" w:rsidP="00894A11">
            <w:pPr>
              <w:rPr>
                <w:color w:val="000000"/>
              </w:rPr>
            </w:pPr>
            <w:r w:rsidRPr="00894A11">
              <w:rPr>
                <w:color w:val="000000"/>
              </w:rPr>
              <w:t>80-100</w:t>
            </w:r>
          </w:p>
        </w:tc>
        <w:tc>
          <w:tcPr>
            <w:tcW w:w="945" w:type="dxa"/>
            <w:shd w:val="clear" w:color="auto" w:fill="FFFFFF"/>
            <w:vAlign w:val="center"/>
            <w:hideMark/>
          </w:tcPr>
          <w:p w:rsidR="00894A11" w:rsidRPr="00894A11" w:rsidRDefault="00894A11" w:rsidP="00894A11">
            <w:pPr>
              <w:rPr>
                <w:color w:val="000000"/>
              </w:rPr>
            </w:pPr>
            <w:r w:rsidRPr="00894A11">
              <w:rPr>
                <w:color w:val="000000"/>
              </w:rPr>
              <w:t>90-110</w:t>
            </w:r>
          </w:p>
        </w:tc>
        <w:tc>
          <w:tcPr>
            <w:tcW w:w="1230" w:type="dxa"/>
            <w:shd w:val="clear" w:color="auto" w:fill="FFFFFF"/>
            <w:vAlign w:val="center"/>
            <w:hideMark/>
          </w:tcPr>
          <w:p w:rsidR="00894A11" w:rsidRPr="00894A11" w:rsidRDefault="00894A11" w:rsidP="00894A11">
            <w:pPr>
              <w:rPr>
                <w:color w:val="000000"/>
              </w:rPr>
            </w:pPr>
            <w:r w:rsidRPr="00894A11">
              <w:rPr>
                <w:color w:val="000000"/>
              </w:rPr>
              <w:t>70-80</w:t>
            </w:r>
          </w:p>
        </w:tc>
      </w:tr>
      <w:tr w:rsidR="00894A11" w:rsidRPr="00894A11" w:rsidTr="0095582C">
        <w:tc>
          <w:tcPr>
            <w:tcW w:w="0" w:type="auto"/>
            <w:vMerge/>
            <w:shd w:val="clear" w:color="auto" w:fill="FFFFFF"/>
            <w:vAlign w:val="center"/>
            <w:hideMark/>
          </w:tcPr>
          <w:p w:rsidR="00894A11" w:rsidRPr="00894A11" w:rsidRDefault="00894A11" w:rsidP="00894A11">
            <w:pPr>
              <w:rPr>
                <w:color w:val="000000"/>
              </w:rPr>
            </w:pPr>
          </w:p>
        </w:tc>
        <w:tc>
          <w:tcPr>
            <w:tcW w:w="1260" w:type="dxa"/>
            <w:shd w:val="clear" w:color="auto" w:fill="FFFFFF"/>
            <w:vAlign w:val="center"/>
            <w:hideMark/>
          </w:tcPr>
          <w:p w:rsidR="00894A11" w:rsidRPr="00894A11" w:rsidRDefault="00894A11" w:rsidP="00894A11">
            <w:pPr>
              <w:rPr>
                <w:color w:val="000000"/>
              </w:rPr>
            </w:pPr>
            <w:r w:rsidRPr="00894A11">
              <w:rPr>
                <w:color w:val="000000"/>
              </w:rPr>
              <w:t>тяжёлые</w:t>
            </w:r>
          </w:p>
        </w:tc>
        <w:tc>
          <w:tcPr>
            <w:tcW w:w="1530" w:type="dxa"/>
            <w:shd w:val="clear" w:color="auto" w:fill="FFFFFF"/>
            <w:vAlign w:val="center"/>
            <w:hideMark/>
          </w:tcPr>
          <w:p w:rsidR="00894A11" w:rsidRPr="00894A11" w:rsidRDefault="00894A11" w:rsidP="00894A11">
            <w:pPr>
              <w:rPr>
                <w:color w:val="000000"/>
              </w:rPr>
            </w:pPr>
            <w:r w:rsidRPr="00894A11">
              <w:rPr>
                <w:color w:val="000000"/>
              </w:rPr>
              <w:t>хвойные</w:t>
            </w:r>
          </w:p>
        </w:tc>
        <w:tc>
          <w:tcPr>
            <w:tcW w:w="1380" w:type="dxa"/>
            <w:shd w:val="clear" w:color="auto" w:fill="FFFFFF"/>
            <w:vAlign w:val="center"/>
            <w:hideMark/>
          </w:tcPr>
          <w:p w:rsidR="00894A11" w:rsidRPr="00894A11" w:rsidRDefault="00894A11" w:rsidP="00894A11">
            <w:pPr>
              <w:rPr>
                <w:color w:val="000000"/>
              </w:rPr>
            </w:pPr>
            <w:r w:rsidRPr="00894A11">
              <w:rPr>
                <w:color w:val="000000"/>
              </w:rPr>
              <w:t>100-120</w:t>
            </w:r>
          </w:p>
        </w:tc>
        <w:tc>
          <w:tcPr>
            <w:tcW w:w="1095" w:type="dxa"/>
            <w:shd w:val="clear" w:color="auto" w:fill="FFFFFF"/>
            <w:vAlign w:val="center"/>
            <w:hideMark/>
          </w:tcPr>
          <w:p w:rsidR="00894A11" w:rsidRPr="00894A11" w:rsidRDefault="00894A11" w:rsidP="00894A11">
            <w:pPr>
              <w:rPr>
                <w:color w:val="000000"/>
              </w:rPr>
            </w:pPr>
            <w:r w:rsidRPr="00894A11">
              <w:rPr>
                <w:color w:val="000000"/>
              </w:rPr>
              <w:t>150-180</w:t>
            </w:r>
          </w:p>
        </w:tc>
        <w:tc>
          <w:tcPr>
            <w:tcW w:w="1095" w:type="dxa"/>
            <w:shd w:val="clear" w:color="auto" w:fill="FFFFFF"/>
            <w:vAlign w:val="center"/>
            <w:hideMark/>
          </w:tcPr>
          <w:p w:rsidR="00894A11" w:rsidRPr="00894A11" w:rsidRDefault="00894A11" w:rsidP="00894A11">
            <w:pPr>
              <w:rPr>
                <w:color w:val="000000"/>
              </w:rPr>
            </w:pPr>
            <w:r w:rsidRPr="00894A11">
              <w:rPr>
                <w:color w:val="000000"/>
              </w:rPr>
              <w:t>100-120</w:t>
            </w:r>
          </w:p>
        </w:tc>
        <w:tc>
          <w:tcPr>
            <w:tcW w:w="945" w:type="dxa"/>
            <w:shd w:val="clear" w:color="auto" w:fill="FFFFFF"/>
            <w:vAlign w:val="center"/>
            <w:hideMark/>
          </w:tcPr>
          <w:p w:rsidR="00894A11" w:rsidRPr="00894A11" w:rsidRDefault="00894A11" w:rsidP="00894A11">
            <w:pPr>
              <w:rPr>
                <w:color w:val="000000"/>
              </w:rPr>
            </w:pPr>
            <w:r w:rsidRPr="00894A11">
              <w:rPr>
                <w:color w:val="000000"/>
              </w:rPr>
              <w:t>80-90</w:t>
            </w:r>
          </w:p>
        </w:tc>
        <w:tc>
          <w:tcPr>
            <w:tcW w:w="1230" w:type="dxa"/>
            <w:shd w:val="clear" w:color="auto" w:fill="FFFFFF"/>
            <w:vAlign w:val="center"/>
            <w:hideMark/>
          </w:tcPr>
          <w:p w:rsidR="00894A11" w:rsidRPr="00894A11" w:rsidRDefault="00894A11" w:rsidP="00894A11">
            <w:pPr>
              <w:rPr>
                <w:color w:val="000000"/>
              </w:rPr>
            </w:pPr>
            <w:r w:rsidRPr="00894A11">
              <w:rPr>
                <w:color w:val="000000"/>
              </w:rPr>
              <w:t>50-60</w:t>
            </w:r>
          </w:p>
        </w:tc>
      </w:tr>
      <w:tr w:rsidR="00894A11" w:rsidRPr="00894A11" w:rsidTr="0095582C">
        <w:tc>
          <w:tcPr>
            <w:tcW w:w="0" w:type="auto"/>
            <w:vMerge/>
            <w:shd w:val="clear" w:color="auto" w:fill="FFFFFF"/>
            <w:vAlign w:val="center"/>
            <w:hideMark/>
          </w:tcPr>
          <w:p w:rsidR="00894A11" w:rsidRPr="00894A11" w:rsidRDefault="00894A11" w:rsidP="00894A11">
            <w:pPr>
              <w:rPr>
                <w:color w:val="000000"/>
              </w:rPr>
            </w:pPr>
          </w:p>
        </w:tc>
        <w:tc>
          <w:tcPr>
            <w:tcW w:w="1260" w:type="dxa"/>
            <w:shd w:val="clear" w:color="auto" w:fill="FFFFFF"/>
            <w:vAlign w:val="center"/>
            <w:hideMark/>
          </w:tcPr>
          <w:p w:rsidR="00894A11" w:rsidRPr="00894A11" w:rsidRDefault="00894A11" w:rsidP="00894A11">
            <w:pPr>
              <w:rPr>
                <w:color w:val="000000"/>
              </w:rPr>
            </w:pPr>
            <w:r w:rsidRPr="00894A11">
              <w:rPr>
                <w:color w:val="000000"/>
              </w:rPr>
              <w:t>тяжёлые</w:t>
            </w:r>
          </w:p>
        </w:tc>
        <w:tc>
          <w:tcPr>
            <w:tcW w:w="1530" w:type="dxa"/>
            <w:shd w:val="clear" w:color="auto" w:fill="FFFFFF"/>
            <w:vAlign w:val="center"/>
            <w:hideMark/>
          </w:tcPr>
          <w:p w:rsidR="00894A11" w:rsidRPr="00894A11" w:rsidRDefault="00894A11" w:rsidP="00894A11">
            <w:pPr>
              <w:rPr>
                <w:color w:val="000000"/>
              </w:rPr>
            </w:pPr>
            <w:r w:rsidRPr="00894A11">
              <w:rPr>
                <w:color w:val="000000"/>
              </w:rPr>
              <w:t>лиственные</w:t>
            </w:r>
          </w:p>
        </w:tc>
        <w:tc>
          <w:tcPr>
            <w:tcW w:w="1380" w:type="dxa"/>
            <w:shd w:val="clear" w:color="auto" w:fill="FFFFFF"/>
            <w:vAlign w:val="center"/>
            <w:hideMark/>
          </w:tcPr>
          <w:p w:rsidR="00894A11" w:rsidRPr="00894A11" w:rsidRDefault="00894A11" w:rsidP="00894A11">
            <w:pPr>
              <w:rPr>
                <w:color w:val="000000"/>
              </w:rPr>
            </w:pPr>
            <w:r w:rsidRPr="00894A11">
              <w:rPr>
                <w:color w:val="000000"/>
              </w:rPr>
              <w:t>80-90</w:t>
            </w:r>
          </w:p>
        </w:tc>
        <w:tc>
          <w:tcPr>
            <w:tcW w:w="1095" w:type="dxa"/>
            <w:shd w:val="clear" w:color="auto" w:fill="FFFFFF"/>
            <w:vAlign w:val="center"/>
            <w:hideMark/>
          </w:tcPr>
          <w:p w:rsidR="00894A11" w:rsidRPr="00894A11" w:rsidRDefault="00894A11" w:rsidP="00894A11">
            <w:pPr>
              <w:rPr>
                <w:color w:val="000000"/>
              </w:rPr>
            </w:pPr>
            <w:r w:rsidRPr="00894A11">
              <w:rPr>
                <w:color w:val="000000"/>
              </w:rPr>
              <w:t>120-140</w:t>
            </w:r>
          </w:p>
        </w:tc>
        <w:tc>
          <w:tcPr>
            <w:tcW w:w="1095" w:type="dxa"/>
            <w:shd w:val="clear" w:color="auto" w:fill="FFFFFF"/>
            <w:vAlign w:val="center"/>
            <w:hideMark/>
          </w:tcPr>
          <w:p w:rsidR="00894A11" w:rsidRPr="00894A11" w:rsidRDefault="00894A11" w:rsidP="00894A11">
            <w:pPr>
              <w:rPr>
                <w:color w:val="000000"/>
              </w:rPr>
            </w:pPr>
            <w:r w:rsidRPr="00894A11">
              <w:rPr>
                <w:color w:val="000000"/>
              </w:rPr>
              <w:t>100-120</w:t>
            </w:r>
          </w:p>
        </w:tc>
        <w:tc>
          <w:tcPr>
            <w:tcW w:w="945" w:type="dxa"/>
            <w:shd w:val="clear" w:color="auto" w:fill="FFFFFF"/>
            <w:vAlign w:val="center"/>
            <w:hideMark/>
          </w:tcPr>
          <w:p w:rsidR="00894A11" w:rsidRPr="00894A11" w:rsidRDefault="00894A11" w:rsidP="00894A11">
            <w:pPr>
              <w:rPr>
                <w:color w:val="000000"/>
              </w:rPr>
            </w:pPr>
            <w:r w:rsidRPr="00894A11">
              <w:rPr>
                <w:color w:val="000000"/>
              </w:rPr>
              <w:t>80-90</w:t>
            </w:r>
          </w:p>
        </w:tc>
        <w:tc>
          <w:tcPr>
            <w:tcW w:w="1230" w:type="dxa"/>
            <w:shd w:val="clear" w:color="auto" w:fill="FFFFFF"/>
            <w:vAlign w:val="center"/>
            <w:hideMark/>
          </w:tcPr>
          <w:p w:rsidR="00894A11" w:rsidRPr="00894A11" w:rsidRDefault="00894A11" w:rsidP="00894A11">
            <w:pPr>
              <w:rPr>
                <w:color w:val="000000"/>
              </w:rPr>
            </w:pPr>
            <w:r w:rsidRPr="00894A11">
              <w:rPr>
                <w:color w:val="000000"/>
              </w:rPr>
              <w:t>50-60</w:t>
            </w:r>
          </w:p>
        </w:tc>
      </w:tr>
      <w:tr w:rsidR="00894A11" w:rsidRPr="00894A11" w:rsidTr="0095582C">
        <w:tc>
          <w:tcPr>
            <w:tcW w:w="3795" w:type="dxa"/>
            <w:vMerge w:val="restart"/>
            <w:shd w:val="clear" w:color="auto" w:fill="FFFFFF"/>
            <w:vAlign w:val="center"/>
            <w:hideMark/>
          </w:tcPr>
          <w:p w:rsidR="00894A11" w:rsidRPr="00894A11" w:rsidRDefault="00894A11" w:rsidP="00894A11">
            <w:pPr>
              <w:rPr>
                <w:color w:val="000000"/>
              </w:rPr>
            </w:pPr>
            <w:r w:rsidRPr="00894A11">
              <w:rPr>
                <w:color w:val="000000"/>
              </w:rPr>
              <w:t>Южная лесостепь и северная степь. Почвы: обыкновенные и южные чернозёмы</w:t>
            </w:r>
          </w:p>
        </w:tc>
        <w:tc>
          <w:tcPr>
            <w:tcW w:w="1260" w:type="dxa"/>
            <w:shd w:val="clear" w:color="auto" w:fill="FFFFFF"/>
            <w:vAlign w:val="center"/>
            <w:hideMark/>
          </w:tcPr>
          <w:p w:rsidR="00894A11" w:rsidRPr="00894A11" w:rsidRDefault="00894A11" w:rsidP="00894A11">
            <w:pPr>
              <w:rPr>
                <w:color w:val="000000"/>
              </w:rPr>
            </w:pPr>
            <w:r w:rsidRPr="00894A11">
              <w:rPr>
                <w:color w:val="000000"/>
              </w:rPr>
              <w:t>лёгкие</w:t>
            </w:r>
          </w:p>
        </w:tc>
        <w:tc>
          <w:tcPr>
            <w:tcW w:w="1530" w:type="dxa"/>
            <w:shd w:val="clear" w:color="auto" w:fill="FFFFFF"/>
            <w:vAlign w:val="center"/>
            <w:hideMark/>
          </w:tcPr>
          <w:p w:rsidR="00894A11" w:rsidRPr="00894A11" w:rsidRDefault="00894A11" w:rsidP="00894A11">
            <w:pPr>
              <w:rPr>
                <w:color w:val="000000"/>
              </w:rPr>
            </w:pPr>
            <w:r w:rsidRPr="00894A11">
              <w:rPr>
                <w:color w:val="000000"/>
              </w:rPr>
              <w:t>хвойные</w:t>
            </w:r>
          </w:p>
        </w:tc>
        <w:tc>
          <w:tcPr>
            <w:tcW w:w="1380" w:type="dxa"/>
            <w:shd w:val="clear" w:color="auto" w:fill="FFFFFF"/>
            <w:vAlign w:val="center"/>
            <w:hideMark/>
          </w:tcPr>
          <w:p w:rsidR="00894A11" w:rsidRPr="00894A11" w:rsidRDefault="00894A11" w:rsidP="00894A11">
            <w:pPr>
              <w:rPr>
                <w:color w:val="000000"/>
              </w:rPr>
            </w:pPr>
            <w:r w:rsidRPr="00894A11">
              <w:rPr>
                <w:color w:val="000000"/>
              </w:rPr>
              <w:t>120-140</w:t>
            </w:r>
          </w:p>
        </w:tc>
        <w:tc>
          <w:tcPr>
            <w:tcW w:w="1095" w:type="dxa"/>
            <w:shd w:val="clear" w:color="auto" w:fill="FFFFFF"/>
            <w:vAlign w:val="center"/>
            <w:hideMark/>
          </w:tcPr>
          <w:p w:rsidR="00894A11" w:rsidRPr="00894A11" w:rsidRDefault="00894A11" w:rsidP="00894A11">
            <w:pPr>
              <w:rPr>
                <w:color w:val="000000"/>
              </w:rPr>
            </w:pPr>
            <w:r w:rsidRPr="00894A11">
              <w:rPr>
                <w:color w:val="000000"/>
              </w:rPr>
              <w:t>120-140</w:t>
            </w:r>
          </w:p>
        </w:tc>
        <w:tc>
          <w:tcPr>
            <w:tcW w:w="1095" w:type="dxa"/>
            <w:shd w:val="clear" w:color="auto" w:fill="FFFFFF"/>
            <w:vAlign w:val="center"/>
            <w:hideMark/>
          </w:tcPr>
          <w:p w:rsidR="00894A11" w:rsidRPr="00894A11" w:rsidRDefault="00894A11" w:rsidP="00894A11">
            <w:pPr>
              <w:rPr>
                <w:color w:val="000000"/>
              </w:rPr>
            </w:pPr>
            <w:r w:rsidRPr="00894A11">
              <w:rPr>
                <w:color w:val="000000"/>
              </w:rPr>
              <w:t>90-120</w:t>
            </w:r>
          </w:p>
        </w:tc>
        <w:tc>
          <w:tcPr>
            <w:tcW w:w="945" w:type="dxa"/>
            <w:shd w:val="clear" w:color="auto" w:fill="FFFFFF"/>
            <w:vAlign w:val="center"/>
            <w:hideMark/>
          </w:tcPr>
          <w:p w:rsidR="00894A11" w:rsidRPr="00894A11" w:rsidRDefault="00894A11" w:rsidP="00894A11">
            <w:pPr>
              <w:rPr>
                <w:color w:val="000000"/>
              </w:rPr>
            </w:pPr>
            <w:r w:rsidRPr="00894A11">
              <w:rPr>
                <w:color w:val="000000"/>
              </w:rPr>
              <w:t>80-100</w:t>
            </w:r>
          </w:p>
        </w:tc>
        <w:tc>
          <w:tcPr>
            <w:tcW w:w="1230" w:type="dxa"/>
            <w:shd w:val="clear" w:color="auto" w:fill="FFFFFF"/>
            <w:vAlign w:val="center"/>
            <w:hideMark/>
          </w:tcPr>
          <w:p w:rsidR="00894A11" w:rsidRPr="00894A11" w:rsidRDefault="00894A11" w:rsidP="00894A11">
            <w:pPr>
              <w:rPr>
                <w:color w:val="000000"/>
              </w:rPr>
            </w:pPr>
            <w:r w:rsidRPr="00894A11">
              <w:rPr>
                <w:color w:val="000000"/>
              </w:rPr>
              <w:t>60-70</w:t>
            </w:r>
          </w:p>
        </w:tc>
      </w:tr>
      <w:tr w:rsidR="00894A11" w:rsidRPr="00894A11" w:rsidTr="0095582C">
        <w:tc>
          <w:tcPr>
            <w:tcW w:w="0" w:type="auto"/>
            <w:vMerge/>
            <w:shd w:val="clear" w:color="auto" w:fill="FFFFFF"/>
            <w:vAlign w:val="center"/>
            <w:hideMark/>
          </w:tcPr>
          <w:p w:rsidR="00894A11" w:rsidRPr="00894A11" w:rsidRDefault="00894A11" w:rsidP="00894A11">
            <w:pPr>
              <w:rPr>
                <w:color w:val="000000"/>
              </w:rPr>
            </w:pPr>
          </w:p>
        </w:tc>
        <w:tc>
          <w:tcPr>
            <w:tcW w:w="1260" w:type="dxa"/>
            <w:shd w:val="clear" w:color="auto" w:fill="FFFFFF"/>
            <w:vAlign w:val="center"/>
            <w:hideMark/>
          </w:tcPr>
          <w:p w:rsidR="00894A11" w:rsidRPr="00894A11" w:rsidRDefault="00894A11" w:rsidP="00894A11">
            <w:pPr>
              <w:rPr>
                <w:color w:val="000000"/>
              </w:rPr>
            </w:pPr>
            <w:r w:rsidRPr="00894A11">
              <w:rPr>
                <w:color w:val="000000"/>
              </w:rPr>
              <w:t>лёгкие</w:t>
            </w:r>
          </w:p>
        </w:tc>
        <w:tc>
          <w:tcPr>
            <w:tcW w:w="1530" w:type="dxa"/>
            <w:shd w:val="clear" w:color="auto" w:fill="FFFFFF"/>
            <w:vAlign w:val="center"/>
            <w:hideMark/>
          </w:tcPr>
          <w:p w:rsidR="00894A11" w:rsidRPr="00894A11" w:rsidRDefault="00894A11" w:rsidP="00894A11">
            <w:pPr>
              <w:rPr>
                <w:color w:val="000000"/>
              </w:rPr>
            </w:pPr>
            <w:r w:rsidRPr="00894A11">
              <w:rPr>
                <w:color w:val="000000"/>
              </w:rPr>
              <w:t>лиственные</w:t>
            </w:r>
          </w:p>
        </w:tc>
        <w:tc>
          <w:tcPr>
            <w:tcW w:w="1380" w:type="dxa"/>
            <w:shd w:val="clear" w:color="auto" w:fill="FFFFFF"/>
            <w:vAlign w:val="center"/>
            <w:hideMark/>
          </w:tcPr>
          <w:p w:rsidR="00894A11" w:rsidRPr="00894A11" w:rsidRDefault="00894A11" w:rsidP="00894A11">
            <w:pPr>
              <w:rPr>
                <w:color w:val="000000"/>
              </w:rPr>
            </w:pPr>
            <w:r w:rsidRPr="00894A11">
              <w:rPr>
                <w:color w:val="000000"/>
              </w:rPr>
              <w:t>100-120</w:t>
            </w:r>
          </w:p>
        </w:tc>
        <w:tc>
          <w:tcPr>
            <w:tcW w:w="1095" w:type="dxa"/>
            <w:shd w:val="clear" w:color="auto" w:fill="FFFFFF"/>
            <w:vAlign w:val="center"/>
            <w:hideMark/>
          </w:tcPr>
          <w:p w:rsidR="00894A11" w:rsidRPr="00894A11" w:rsidRDefault="00894A11" w:rsidP="00894A11">
            <w:pPr>
              <w:rPr>
                <w:color w:val="000000"/>
              </w:rPr>
            </w:pPr>
            <w:r w:rsidRPr="00894A11">
              <w:rPr>
                <w:color w:val="000000"/>
              </w:rPr>
              <w:t>100-120</w:t>
            </w:r>
          </w:p>
        </w:tc>
        <w:tc>
          <w:tcPr>
            <w:tcW w:w="1095" w:type="dxa"/>
            <w:shd w:val="clear" w:color="auto" w:fill="FFFFFF"/>
            <w:vAlign w:val="center"/>
            <w:hideMark/>
          </w:tcPr>
          <w:p w:rsidR="00894A11" w:rsidRPr="00894A11" w:rsidRDefault="00894A11" w:rsidP="00894A11">
            <w:pPr>
              <w:rPr>
                <w:color w:val="000000"/>
              </w:rPr>
            </w:pPr>
            <w:r w:rsidRPr="00894A11">
              <w:rPr>
                <w:color w:val="000000"/>
              </w:rPr>
              <w:t>80-100</w:t>
            </w:r>
          </w:p>
        </w:tc>
        <w:tc>
          <w:tcPr>
            <w:tcW w:w="945" w:type="dxa"/>
            <w:shd w:val="clear" w:color="auto" w:fill="FFFFFF"/>
            <w:vAlign w:val="center"/>
            <w:hideMark/>
          </w:tcPr>
          <w:p w:rsidR="00894A11" w:rsidRPr="00894A11" w:rsidRDefault="00894A11" w:rsidP="00894A11">
            <w:pPr>
              <w:rPr>
                <w:color w:val="000000"/>
              </w:rPr>
            </w:pPr>
            <w:r w:rsidRPr="00894A11">
              <w:rPr>
                <w:color w:val="000000"/>
              </w:rPr>
              <w:t>80-100</w:t>
            </w:r>
          </w:p>
        </w:tc>
        <w:tc>
          <w:tcPr>
            <w:tcW w:w="1230" w:type="dxa"/>
            <w:shd w:val="clear" w:color="auto" w:fill="FFFFFF"/>
            <w:vAlign w:val="center"/>
            <w:hideMark/>
          </w:tcPr>
          <w:p w:rsidR="00894A11" w:rsidRPr="00894A11" w:rsidRDefault="00894A11" w:rsidP="00894A11">
            <w:pPr>
              <w:rPr>
                <w:color w:val="000000"/>
              </w:rPr>
            </w:pPr>
            <w:r w:rsidRPr="00894A11">
              <w:rPr>
                <w:color w:val="000000"/>
              </w:rPr>
              <w:t>60-70</w:t>
            </w:r>
          </w:p>
        </w:tc>
      </w:tr>
      <w:tr w:rsidR="00894A11" w:rsidRPr="00894A11" w:rsidTr="0095582C">
        <w:tc>
          <w:tcPr>
            <w:tcW w:w="0" w:type="auto"/>
            <w:vMerge/>
            <w:shd w:val="clear" w:color="auto" w:fill="FFFFFF"/>
            <w:vAlign w:val="center"/>
            <w:hideMark/>
          </w:tcPr>
          <w:p w:rsidR="00894A11" w:rsidRPr="00894A11" w:rsidRDefault="00894A11" w:rsidP="00894A11">
            <w:pPr>
              <w:rPr>
                <w:color w:val="000000"/>
              </w:rPr>
            </w:pPr>
          </w:p>
        </w:tc>
        <w:tc>
          <w:tcPr>
            <w:tcW w:w="1260" w:type="dxa"/>
            <w:shd w:val="clear" w:color="auto" w:fill="FFFFFF"/>
            <w:vAlign w:val="center"/>
            <w:hideMark/>
          </w:tcPr>
          <w:p w:rsidR="00894A11" w:rsidRPr="00894A11" w:rsidRDefault="00894A11" w:rsidP="00894A11">
            <w:pPr>
              <w:rPr>
                <w:color w:val="000000"/>
              </w:rPr>
            </w:pPr>
            <w:r w:rsidRPr="00894A11">
              <w:rPr>
                <w:color w:val="000000"/>
              </w:rPr>
              <w:t>тяжёлые</w:t>
            </w:r>
          </w:p>
        </w:tc>
        <w:tc>
          <w:tcPr>
            <w:tcW w:w="1530" w:type="dxa"/>
            <w:shd w:val="clear" w:color="auto" w:fill="FFFFFF"/>
            <w:vAlign w:val="center"/>
            <w:hideMark/>
          </w:tcPr>
          <w:p w:rsidR="00894A11" w:rsidRPr="00894A11" w:rsidRDefault="00894A11" w:rsidP="00894A11">
            <w:pPr>
              <w:rPr>
                <w:color w:val="000000"/>
              </w:rPr>
            </w:pPr>
            <w:r w:rsidRPr="00894A11">
              <w:rPr>
                <w:color w:val="000000"/>
              </w:rPr>
              <w:t>хвойные</w:t>
            </w:r>
          </w:p>
        </w:tc>
        <w:tc>
          <w:tcPr>
            <w:tcW w:w="1380" w:type="dxa"/>
            <w:shd w:val="clear" w:color="auto" w:fill="FFFFFF"/>
            <w:vAlign w:val="center"/>
            <w:hideMark/>
          </w:tcPr>
          <w:p w:rsidR="00894A11" w:rsidRPr="00894A11" w:rsidRDefault="00894A11" w:rsidP="00894A11">
            <w:pPr>
              <w:rPr>
                <w:color w:val="000000"/>
              </w:rPr>
            </w:pPr>
            <w:r w:rsidRPr="00894A11">
              <w:rPr>
                <w:color w:val="000000"/>
              </w:rPr>
              <w:t>140-160</w:t>
            </w:r>
          </w:p>
        </w:tc>
        <w:tc>
          <w:tcPr>
            <w:tcW w:w="1095" w:type="dxa"/>
            <w:shd w:val="clear" w:color="auto" w:fill="FFFFFF"/>
            <w:vAlign w:val="center"/>
            <w:hideMark/>
          </w:tcPr>
          <w:p w:rsidR="00894A11" w:rsidRPr="00894A11" w:rsidRDefault="00894A11" w:rsidP="00894A11">
            <w:pPr>
              <w:rPr>
                <w:color w:val="000000"/>
              </w:rPr>
            </w:pPr>
            <w:r w:rsidRPr="00894A11">
              <w:rPr>
                <w:color w:val="000000"/>
              </w:rPr>
              <w:t>140-160</w:t>
            </w:r>
          </w:p>
        </w:tc>
        <w:tc>
          <w:tcPr>
            <w:tcW w:w="1095" w:type="dxa"/>
            <w:shd w:val="clear" w:color="auto" w:fill="FFFFFF"/>
            <w:vAlign w:val="center"/>
            <w:hideMark/>
          </w:tcPr>
          <w:p w:rsidR="00894A11" w:rsidRPr="00894A11" w:rsidRDefault="00894A11" w:rsidP="00894A11">
            <w:pPr>
              <w:rPr>
                <w:color w:val="000000"/>
              </w:rPr>
            </w:pPr>
            <w:r w:rsidRPr="00894A11">
              <w:rPr>
                <w:color w:val="000000"/>
              </w:rPr>
              <w:t>100-120</w:t>
            </w:r>
          </w:p>
        </w:tc>
        <w:tc>
          <w:tcPr>
            <w:tcW w:w="945" w:type="dxa"/>
            <w:shd w:val="clear" w:color="auto" w:fill="FFFFFF"/>
            <w:vAlign w:val="center"/>
            <w:hideMark/>
          </w:tcPr>
          <w:p w:rsidR="00894A11" w:rsidRPr="00894A11" w:rsidRDefault="00894A11" w:rsidP="00894A11">
            <w:pPr>
              <w:rPr>
                <w:color w:val="000000"/>
              </w:rPr>
            </w:pPr>
            <w:r w:rsidRPr="00894A11">
              <w:rPr>
                <w:color w:val="000000"/>
              </w:rPr>
              <w:t>70-80</w:t>
            </w:r>
          </w:p>
        </w:tc>
        <w:tc>
          <w:tcPr>
            <w:tcW w:w="1230" w:type="dxa"/>
            <w:shd w:val="clear" w:color="auto" w:fill="FFFFFF"/>
            <w:vAlign w:val="center"/>
            <w:hideMark/>
          </w:tcPr>
          <w:p w:rsidR="00894A11" w:rsidRPr="00894A11" w:rsidRDefault="00894A11" w:rsidP="00894A11">
            <w:pPr>
              <w:rPr>
                <w:color w:val="000000"/>
              </w:rPr>
            </w:pPr>
            <w:r w:rsidRPr="00894A11">
              <w:rPr>
                <w:color w:val="000000"/>
              </w:rPr>
              <w:t>50-60</w:t>
            </w:r>
          </w:p>
        </w:tc>
      </w:tr>
      <w:tr w:rsidR="00894A11" w:rsidRPr="00894A11" w:rsidTr="0095582C">
        <w:tc>
          <w:tcPr>
            <w:tcW w:w="0" w:type="auto"/>
            <w:vMerge/>
            <w:shd w:val="clear" w:color="auto" w:fill="FFFFFF"/>
            <w:vAlign w:val="center"/>
            <w:hideMark/>
          </w:tcPr>
          <w:p w:rsidR="00894A11" w:rsidRPr="00894A11" w:rsidRDefault="00894A11" w:rsidP="00894A11">
            <w:pPr>
              <w:rPr>
                <w:color w:val="000000"/>
              </w:rPr>
            </w:pPr>
          </w:p>
        </w:tc>
        <w:tc>
          <w:tcPr>
            <w:tcW w:w="1260" w:type="dxa"/>
            <w:shd w:val="clear" w:color="auto" w:fill="FFFFFF"/>
            <w:vAlign w:val="center"/>
            <w:hideMark/>
          </w:tcPr>
          <w:p w:rsidR="00894A11" w:rsidRPr="00894A11" w:rsidRDefault="00894A11" w:rsidP="00894A11">
            <w:pPr>
              <w:rPr>
                <w:color w:val="000000"/>
              </w:rPr>
            </w:pPr>
            <w:r w:rsidRPr="00894A11">
              <w:rPr>
                <w:color w:val="000000"/>
              </w:rPr>
              <w:t>тяжёлые</w:t>
            </w:r>
          </w:p>
        </w:tc>
        <w:tc>
          <w:tcPr>
            <w:tcW w:w="1530" w:type="dxa"/>
            <w:shd w:val="clear" w:color="auto" w:fill="FFFFFF"/>
            <w:vAlign w:val="center"/>
            <w:hideMark/>
          </w:tcPr>
          <w:p w:rsidR="00894A11" w:rsidRPr="00894A11" w:rsidRDefault="00894A11" w:rsidP="00894A11">
            <w:pPr>
              <w:rPr>
                <w:color w:val="000000"/>
              </w:rPr>
            </w:pPr>
            <w:r w:rsidRPr="00894A11">
              <w:rPr>
                <w:color w:val="000000"/>
              </w:rPr>
              <w:t>лиственные</w:t>
            </w:r>
          </w:p>
        </w:tc>
        <w:tc>
          <w:tcPr>
            <w:tcW w:w="1380" w:type="dxa"/>
            <w:shd w:val="clear" w:color="auto" w:fill="FFFFFF"/>
            <w:vAlign w:val="center"/>
            <w:hideMark/>
          </w:tcPr>
          <w:p w:rsidR="00894A11" w:rsidRPr="00894A11" w:rsidRDefault="00894A11" w:rsidP="00894A11">
            <w:pPr>
              <w:rPr>
                <w:color w:val="000000"/>
              </w:rPr>
            </w:pPr>
            <w:r w:rsidRPr="00894A11">
              <w:rPr>
                <w:color w:val="000000"/>
              </w:rPr>
              <w:t>120-140</w:t>
            </w:r>
          </w:p>
        </w:tc>
        <w:tc>
          <w:tcPr>
            <w:tcW w:w="1095" w:type="dxa"/>
            <w:shd w:val="clear" w:color="auto" w:fill="FFFFFF"/>
            <w:vAlign w:val="center"/>
            <w:hideMark/>
          </w:tcPr>
          <w:p w:rsidR="00894A11" w:rsidRPr="00894A11" w:rsidRDefault="00894A11" w:rsidP="00894A11">
            <w:pPr>
              <w:rPr>
                <w:color w:val="000000"/>
              </w:rPr>
            </w:pPr>
            <w:r w:rsidRPr="00894A11">
              <w:rPr>
                <w:color w:val="000000"/>
              </w:rPr>
              <w:t>120-140</w:t>
            </w:r>
          </w:p>
        </w:tc>
        <w:tc>
          <w:tcPr>
            <w:tcW w:w="1095" w:type="dxa"/>
            <w:shd w:val="clear" w:color="auto" w:fill="FFFFFF"/>
            <w:vAlign w:val="center"/>
            <w:hideMark/>
          </w:tcPr>
          <w:p w:rsidR="00894A11" w:rsidRPr="00894A11" w:rsidRDefault="00894A11" w:rsidP="00894A11">
            <w:pPr>
              <w:rPr>
                <w:color w:val="000000"/>
              </w:rPr>
            </w:pPr>
            <w:r w:rsidRPr="00894A11">
              <w:rPr>
                <w:color w:val="000000"/>
              </w:rPr>
              <w:t>80-100</w:t>
            </w:r>
          </w:p>
        </w:tc>
        <w:tc>
          <w:tcPr>
            <w:tcW w:w="945" w:type="dxa"/>
            <w:shd w:val="clear" w:color="auto" w:fill="FFFFFF"/>
            <w:vAlign w:val="center"/>
            <w:hideMark/>
          </w:tcPr>
          <w:p w:rsidR="00894A11" w:rsidRPr="00894A11" w:rsidRDefault="00894A11" w:rsidP="00894A11">
            <w:pPr>
              <w:rPr>
                <w:color w:val="000000"/>
              </w:rPr>
            </w:pPr>
            <w:r w:rsidRPr="00894A11">
              <w:rPr>
                <w:color w:val="000000"/>
              </w:rPr>
              <w:t>70-80</w:t>
            </w:r>
          </w:p>
        </w:tc>
        <w:tc>
          <w:tcPr>
            <w:tcW w:w="1230" w:type="dxa"/>
            <w:shd w:val="clear" w:color="auto" w:fill="FFFFFF"/>
            <w:vAlign w:val="center"/>
            <w:hideMark/>
          </w:tcPr>
          <w:p w:rsidR="00894A11" w:rsidRPr="00894A11" w:rsidRDefault="00894A11" w:rsidP="00894A11">
            <w:pPr>
              <w:rPr>
                <w:color w:val="000000"/>
              </w:rPr>
            </w:pPr>
            <w:r w:rsidRPr="00894A11">
              <w:rPr>
                <w:color w:val="000000"/>
              </w:rPr>
              <w:t>50-60</w:t>
            </w:r>
          </w:p>
        </w:tc>
      </w:tr>
      <w:tr w:rsidR="00894A11" w:rsidRPr="00894A11" w:rsidTr="0095582C">
        <w:tc>
          <w:tcPr>
            <w:tcW w:w="3795" w:type="dxa"/>
            <w:vMerge w:val="restart"/>
            <w:shd w:val="clear" w:color="auto" w:fill="FFFFFF"/>
            <w:vAlign w:val="center"/>
            <w:hideMark/>
          </w:tcPr>
          <w:p w:rsidR="00894A11" w:rsidRPr="00894A11" w:rsidRDefault="00894A11" w:rsidP="00894A11">
            <w:pPr>
              <w:rPr>
                <w:color w:val="000000"/>
              </w:rPr>
            </w:pPr>
            <w:r w:rsidRPr="00894A11">
              <w:rPr>
                <w:color w:val="000000"/>
              </w:rPr>
              <w:t>Сухие степи и полупустыни. Почвы: каштановые, светло-каштановые, бурые</w:t>
            </w:r>
          </w:p>
        </w:tc>
        <w:tc>
          <w:tcPr>
            <w:tcW w:w="1260" w:type="dxa"/>
            <w:shd w:val="clear" w:color="auto" w:fill="FFFFFF"/>
            <w:vAlign w:val="center"/>
            <w:hideMark/>
          </w:tcPr>
          <w:p w:rsidR="00894A11" w:rsidRPr="00894A11" w:rsidRDefault="00894A11" w:rsidP="00894A11">
            <w:pPr>
              <w:rPr>
                <w:color w:val="000000"/>
              </w:rPr>
            </w:pPr>
            <w:r w:rsidRPr="00894A11">
              <w:rPr>
                <w:color w:val="000000"/>
              </w:rPr>
              <w:t>лёгкие</w:t>
            </w:r>
          </w:p>
        </w:tc>
        <w:tc>
          <w:tcPr>
            <w:tcW w:w="1530" w:type="dxa"/>
            <w:shd w:val="clear" w:color="auto" w:fill="FFFFFF"/>
            <w:vAlign w:val="center"/>
            <w:hideMark/>
          </w:tcPr>
          <w:p w:rsidR="00894A11" w:rsidRPr="00894A11" w:rsidRDefault="00894A11" w:rsidP="00894A11">
            <w:pPr>
              <w:rPr>
                <w:color w:val="000000"/>
              </w:rPr>
            </w:pPr>
            <w:r w:rsidRPr="00894A11">
              <w:rPr>
                <w:color w:val="000000"/>
              </w:rPr>
              <w:t>лиственные</w:t>
            </w:r>
          </w:p>
        </w:tc>
        <w:tc>
          <w:tcPr>
            <w:tcW w:w="1380" w:type="dxa"/>
            <w:shd w:val="clear" w:color="auto" w:fill="FFFFFF"/>
            <w:vAlign w:val="center"/>
            <w:hideMark/>
          </w:tcPr>
          <w:p w:rsidR="00894A11" w:rsidRPr="00894A11" w:rsidRDefault="00894A11" w:rsidP="00894A11">
            <w:pPr>
              <w:rPr>
                <w:color w:val="000000"/>
              </w:rPr>
            </w:pPr>
            <w:r w:rsidRPr="00894A11">
              <w:rPr>
                <w:color w:val="000000"/>
              </w:rPr>
              <w:t>80-100</w:t>
            </w:r>
          </w:p>
        </w:tc>
        <w:tc>
          <w:tcPr>
            <w:tcW w:w="1095" w:type="dxa"/>
            <w:shd w:val="clear" w:color="auto" w:fill="FFFFFF"/>
            <w:vAlign w:val="center"/>
            <w:hideMark/>
          </w:tcPr>
          <w:p w:rsidR="00894A11" w:rsidRPr="00894A11" w:rsidRDefault="00894A11" w:rsidP="00894A11">
            <w:pPr>
              <w:rPr>
                <w:color w:val="000000"/>
              </w:rPr>
            </w:pPr>
            <w:r w:rsidRPr="00894A11">
              <w:rPr>
                <w:color w:val="000000"/>
              </w:rPr>
              <w:t>80-100</w:t>
            </w:r>
          </w:p>
        </w:tc>
        <w:tc>
          <w:tcPr>
            <w:tcW w:w="1095" w:type="dxa"/>
            <w:shd w:val="clear" w:color="auto" w:fill="FFFFFF"/>
            <w:vAlign w:val="center"/>
            <w:hideMark/>
          </w:tcPr>
          <w:p w:rsidR="00894A11" w:rsidRPr="00894A11" w:rsidRDefault="00894A11" w:rsidP="00894A11">
            <w:pPr>
              <w:rPr>
                <w:color w:val="000000"/>
              </w:rPr>
            </w:pPr>
            <w:r w:rsidRPr="00894A11">
              <w:rPr>
                <w:color w:val="000000"/>
              </w:rPr>
              <w:t>60-80</w:t>
            </w:r>
          </w:p>
        </w:tc>
        <w:tc>
          <w:tcPr>
            <w:tcW w:w="945" w:type="dxa"/>
            <w:shd w:val="clear" w:color="auto" w:fill="FFFFFF"/>
            <w:vAlign w:val="center"/>
            <w:hideMark/>
          </w:tcPr>
          <w:p w:rsidR="00894A11" w:rsidRPr="00894A11" w:rsidRDefault="00894A11" w:rsidP="00894A11">
            <w:pPr>
              <w:rPr>
                <w:color w:val="000000"/>
              </w:rPr>
            </w:pPr>
            <w:r w:rsidRPr="00894A11">
              <w:rPr>
                <w:color w:val="000000"/>
              </w:rPr>
              <w:t>70-80</w:t>
            </w:r>
          </w:p>
        </w:tc>
        <w:tc>
          <w:tcPr>
            <w:tcW w:w="1230" w:type="dxa"/>
            <w:shd w:val="clear" w:color="auto" w:fill="FFFFFF"/>
            <w:vAlign w:val="center"/>
            <w:hideMark/>
          </w:tcPr>
          <w:p w:rsidR="00894A11" w:rsidRPr="00894A11" w:rsidRDefault="00894A11" w:rsidP="00894A11">
            <w:pPr>
              <w:rPr>
                <w:color w:val="000000"/>
              </w:rPr>
            </w:pPr>
            <w:r w:rsidRPr="00894A11">
              <w:rPr>
                <w:color w:val="000000"/>
              </w:rPr>
              <w:t>50-60</w:t>
            </w:r>
          </w:p>
        </w:tc>
      </w:tr>
      <w:tr w:rsidR="00894A11" w:rsidRPr="00894A11" w:rsidTr="0095582C">
        <w:tc>
          <w:tcPr>
            <w:tcW w:w="0" w:type="auto"/>
            <w:vMerge/>
            <w:shd w:val="clear" w:color="auto" w:fill="FFFFFF"/>
            <w:vAlign w:val="center"/>
            <w:hideMark/>
          </w:tcPr>
          <w:p w:rsidR="00894A11" w:rsidRPr="00894A11" w:rsidRDefault="00894A11" w:rsidP="00894A11">
            <w:pPr>
              <w:rPr>
                <w:color w:val="000000"/>
              </w:rPr>
            </w:pPr>
          </w:p>
        </w:tc>
        <w:tc>
          <w:tcPr>
            <w:tcW w:w="1260" w:type="dxa"/>
            <w:shd w:val="clear" w:color="auto" w:fill="FFFFFF"/>
            <w:vAlign w:val="center"/>
            <w:hideMark/>
          </w:tcPr>
          <w:p w:rsidR="00894A11" w:rsidRPr="00894A11" w:rsidRDefault="00894A11" w:rsidP="00894A11">
            <w:pPr>
              <w:rPr>
                <w:color w:val="000000"/>
              </w:rPr>
            </w:pPr>
            <w:r w:rsidRPr="00894A11">
              <w:rPr>
                <w:color w:val="000000"/>
              </w:rPr>
              <w:t>тяжёлые</w:t>
            </w:r>
          </w:p>
        </w:tc>
        <w:tc>
          <w:tcPr>
            <w:tcW w:w="1530" w:type="dxa"/>
            <w:shd w:val="clear" w:color="auto" w:fill="FFFFFF"/>
            <w:vAlign w:val="center"/>
            <w:hideMark/>
          </w:tcPr>
          <w:p w:rsidR="00894A11" w:rsidRPr="00894A11" w:rsidRDefault="00894A11" w:rsidP="00894A11">
            <w:pPr>
              <w:rPr>
                <w:color w:val="000000"/>
              </w:rPr>
            </w:pPr>
            <w:r w:rsidRPr="00894A11">
              <w:rPr>
                <w:color w:val="000000"/>
              </w:rPr>
              <w:t>лиственные</w:t>
            </w:r>
          </w:p>
        </w:tc>
        <w:tc>
          <w:tcPr>
            <w:tcW w:w="1380" w:type="dxa"/>
            <w:shd w:val="clear" w:color="auto" w:fill="FFFFFF"/>
            <w:vAlign w:val="center"/>
            <w:hideMark/>
          </w:tcPr>
          <w:p w:rsidR="00894A11" w:rsidRPr="00894A11" w:rsidRDefault="00894A11" w:rsidP="00894A11">
            <w:pPr>
              <w:rPr>
                <w:color w:val="000000"/>
              </w:rPr>
            </w:pPr>
            <w:r w:rsidRPr="00894A11">
              <w:rPr>
                <w:color w:val="000000"/>
              </w:rPr>
              <w:t>100-120</w:t>
            </w:r>
          </w:p>
        </w:tc>
        <w:tc>
          <w:tcPr>
            <w:tcW w:w="1095" w:type="dxa"/>
            <w:shd w:val="clear" w:color="auto" w:fill="FFFFFF"/>
            <w:vAlign w:val="center"/>
            <w:hideMark/>
          </w:tcPr>
          <w:p w:rsidR="00894A11" w:rsidRPr="00894A11" w:rsidRDefault="00894A11" w:rsidP="00894A11">
            <w:pPr>
              <w:rPr>
                <w:color w:val="000000"/>
              </w:rPr>
            </w:pPr>
            <w:r w:rsidRPr="00894A11">
              <w:rPr>
                <w:color w:val="000000"/>
              </w:rPr>
              <w:t>100-120</w:t>
            </w:r>
          </w:p>
        </w:tc>
        <w:tc>
          <w:tcPr>
            <w:tcW w:w="1095" w:type="dxa"/>
            <w:shd w:val="clear" w:color="auto" w:fill="FFFFFF"/>
            <w:vAlign w:val="center"/>
            <w:hideMark/>
          </w:tcPr>
          <w:p w:rsidR="00894A11" w:rsidRPr="00894A11" w:rsidRDefault="00894A11" w:rsidP="00894A11">
            <w:pPr>
              <w:rPr>
                <w:color w:val="000000"/>
              </w:rPr>
            </w:pPr>
            <w:r w:rsidRPr="00894A11">
              <w:rPr>
                <w:color w:val="000000"/>
              </w:rPr>
              <w:t>70-90</w:t>
            </w:r>
          </w:p>
        </w:tc>
        <w:tc>
          <w:tcPr>
            <w:tcW w:w="945" w:type="dxa"/>
            <w:shd w:val="clear" w:color="auto" w:fill="FFFFFF"/>
            <w:vAlign w:val="center"/>
            <w:hideMark/>
          </w:tcPr>
          <w:p w:rsidR="00894A11" w:rsidRPr="00894A11" w:rsidRDefault="00894A11" w:rsidP="00894A11">
            <w:pPr>
              <w:rPr>
                <w:color w:val="000000"/>
              </w:rPr>
            </w:pPr>
            <w:r w:rsidRPr="00894A11">
              <w:rPr>
                <w:color w:val="000000"/>
              </w:rPr>
              <w:t>50-60</w:t>
            </w:r>
          </w:p>
        </w:tc>
        <w:tc>
          <w:tcPr>
            <w:tcW w:w="1230" w:type="dxa"/>
            <w:shd w:val="clear" w:color="auto" w:fill="FFFFFF"/>
            <w:vAlign w:val="center"/>
            <w:hideMark/>
          </w:tcPr>
          <w:p w:rsidR="00894A11" w:rsidRPr="00894A11" w:rsidRDefault="00894A11" w:rsidP="00894A11">
            <w:pPr>
              <w:rPr>
                <w:color w:val="000000"/>
              </w:rPr>
            </w:pPr>
            <w:r w:rsidRPr="00894A11">
              <w:rPr>
                <w:color w:val="000000"/>
              </w:rPr>
              <w:t>30-40</w:t>
            </w:r>
          </w:p>
        </w:tc>
      </w:tr>
    </w:tbl>
    <w:p w:rsidR="00894A11" w:rsidRPr="00894A11" w:rsidRDefault="00894A11" w:rsidP="00894A11">
      <w:pPr>
        <w:shd w:val="clear" w:color="auto" w:fill="FFFFFF"/>
        <w:rPr>
          <w:color w:val="000000"/>
        </w:rPr>
      </w:pPr>
      <w:r w:rsidRPr="00894A11">
        <w:rPr>
          <w:color w:val="000000"/>
        </w:rPr>
        <w:t> </w:t>
      </w:r>
    </w:p>
    <w:p w:rsidR="00894A11" w:rsidRPr="00894A11" w:rsidRDefault="00894A11" w:rsidP="00894A11">
      <w:pPr>
        <w:shd w:val="clear" w:color="auto" w:fill="FFFFFF"/>
        <w:rPr>
          <w:color w:val="000000"/>
        </w:rPr>
      </w:pPr>
      <w:r w:rsidRPr="00894A11">
        <w:rPr>
          <w:color w:val="000000"/>
        </w:rPr>
        <w:t>Таблица 2 - Содержание действующего вещества в удобрениях</w:t>
      </w:r>
    </w:p>
    <w:p w:rsidR="00894A11" w:rsidRPr="00894A11" w:rsidRDefault="00894A11" w:rsidP="00894A11">
      <w:pPr>
        <w:shd w:val="clear" w:color="auto" w:fill="FFFFFF"/>
        <w:rPr>
          <w:color w:val="000000"/>
        </w:rPr>
      </w:pPr>
      <w:r w:rsidRPr="00894A11">
        <w:rPr>
          <w:color w:val="000000"/>
        </w:rPr>
        <w:t> </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530"/>
        <w:gridCol w:w="2070"/>
        <w:gridCol w:w="3300"/>
      </w:tblGrid>
      <w:tr w:rsidR="00894A11" w:rsidRPr="00894A11" w:rsidTr="0095582C">
        <w:tc>
          <w:tcPr>
            <w:tcW w:w="4530" w:type="dxa"/>
            <w:shd w:val="clear" w:color="auto" w:fill="FFFFFF"/>
            <w:hideMark/>
          </w:tcPr>
          <w:p w:rsidR="00894A11" w:rsidRPr="00894A11" w:rsidRDefault="00894A11" w:rsidP="00894A11">
            <w:pPr>
              <w:jc w:val="center"/>
              <w:rPr>
                <w:color w:val="000000"/>
              </w:rPr>
            </w:pPr>
            <w:r w:rsidRPr="00894A11">
              <w:rPr>
                <w:color w:val="000000"/>
              </w:rPr>
              <w:t>Удобрение</w:t>
            </w:r>
          </w:p>
        </w:tc>
        <w:tc>
          <w:tcPr>
            <w:tcW w:w="2070" w:type="dxa"/>
            <w:shd w:val="clear" w:color="auto" w:fill="FFFFFF"/>
            <w:hideMark/>
          </w:tcPr>
          <w:p w:rsidR="00894A11" w:rsidRPr="00894A11" w:rsidRDefault="00894A11" w:rsidP="00894A11">
            <w:pPr>
              <w:jc w:val="center"/>
              <w:rPr>
                <w:color w:val="000000"/>
              </w:rPr>
            </w:pPr>
            <w:r w:rsidRPr="00894A11">
              <w:rPr>
                <w:color w:val="000000"/>
              </w:rPr>
              <w:t>Действующее вещество</w:t>
            </w:r>
          </w:p>
        </w:tc>
        <w:tc>
          <w:tcPr>
            <w:tcW w:w="3300" w:type="dxa"/>
            <w:shd w:val="clear" w:color="auto" w:fill="FFFFFF"/>
            <w:hideMark/>
          </w:tcPr>
          <w:p w:rsidR="00894A11" w:rsidRPr="00894A11" w:rsidRDefault="00894A11" w:rsidP="00894A11">
            <w:pPr>
              <w:jc w:val="center"/>
              <w:rPr>
                <w:color w:val="000000"/>
              </w:rPr>
            </w:pPr>
            <w:r w:rsidRPr="00894A11">
              <w:rPr>
                <w:color w:val="000000"/>
              </w:rPr>
              <w:t xml:space="preserve">Содержание действующего вещества </w:t>
            </w:r>
            <w:proofErr w:type="gramStart"/>
            <w:r w:rsidRPr="00894A11">
              <w:rPr>
                <w:color w:val="000000"/>
              </w:rPr>
              <w:t>в</w:t>
            </w:r>
            <w:proofErr w:type="gramEnd"/>
            <w:r w:rsidRPr="00894A11">
              <w:rPr>
                <w:color w:val="000000"/>
              </w:rPr>
              <w:t xml:space="preserve"> %</w:t>
            </w:r>
          </w:p>
        </w:tc>
      </w:tr>
      <w:tr w:rsidR="00894A11" w:rsidRPr="00894A11" w:rsidTr="0095582C">
        <w:tc>
          <w:tcPr>
            <w:tcW w:w="9900" w:type="dxa"/>
            <w:gridSpan w:val="3"/>
            <w:shd w:val="clear" w:color="auto" w:fill="FFFFFF"/>
            <w:hideMark/>
          </w:tcPr>
          <w:p w:rsidR="00894A11" w:rsidRPr="00894A11" w:rsidRDefault="00894A11" w:rsidP="00894A11">
            <w:pPr>
              <w:jc w:val="center"/>
              <w:rPr>
                <w:color w:val="000000"/>
              </w:rPr>
            </w:pPr>
            <w:r w:rsidRPr="00894A11">
              <w:rPr>
                <w:i/>
                <w:iCs/>
                <w:color w:val="000000"/>
              </w:rPr>
              <w:t>Азотные удобрения</w:t>
            </w:r>
          </w:p>
        </w:tc>
      </w:tr>
      <w:tr w:rsidR="00894A11" w:rsidRPr="00894A11" w:rsidTr="0095582C">
        <w:tc>
          <w:tcPr>
            <w:tcW w:w="4530" w:type="dxa"/>
            <w:shd w:val="clear" w:color="auto" w:fill="FFFFFF"/>
            <w:hideMark/>
          </w:tcPr>
          <w:p w:rsidR="00894A11" w:rsidRPr="00894A11" w:rsidRDefault="00894A11" w:rsidP="00894A11">
            <w:pPr>
              <w:jc w:val="center"/>
              <w:rPr>
                <w:color w:val="000000"/>
              </w:rPr>
            </w:pPr>
            <w:r w:rsidRPr="00894A11">
              <w:rPr>
                <w:color w:val="000000"/>
              </w:rPr>
              <w:t>Аммиак безводный</w:t>
            </w:r>
          </w:p>
        </w:tc>
        <w:tc>
          <w:tcPr>
            <w:tcW w:w="2070" w:type="dxa"/>
            <w:shd w:val="clear" w:color="auto" w:fill="FFFFFF"/>
            <w:hideMark/>
          </w:tcPr>
          <w:p w:rsidR="00894A11" w:rsidRPr="00894A11" w:rsidRDefault="00894A11" w:rsidP="00894A11">
            <w:pPr>
              <w:jc w:val="center"/>
              <w:rPr>
                <w:color w:val="000000"/>
              </w:rPr>
            </w:pPr>
            <w:r w:rsidRPr="00894A11">
              <w:rPr>
                <w:color w:val="000000"/>
              </w:rPr>
              <w:t>азот</w:t>
            </w:r>
          </w:p>
        </w:tc>
        <w:tc>
          <w:tcPr>
            <w:tcW w:w="3300" w:type="dxa"/>
            <w:shd w:val="clear" w:color="auto" w:fill="FFFFFF"/>
            <w:hideMark/>
          </w:tcPr>
          <w:p w:rsidR="00894A11" w:rsidRPr="00894A11" w:rsidRDefault="00894A11" w:rsidP="00894A11">
            <w:pPr>
              <w:jc w:val="center"/>
              <w:rPr>
                <w:color w:val="000000"/>
              </w:rPr>
            </w:pPr>
            <w:r w:rsidRPr="00894A11">
              <w:rPr>
                <w:color w:val="000000"/>
              </w:rPr>
              <w:t>82,3</w:t>
            </w:r>
          </w:p>
        </w:tc>
      </w:tr>
      <w:tr w:rsidR="00894A11" w:rsidRPr="00894A11" w:rsidTr="0095582C">
        <w:tc>
          <w:tcPr>
            <w:tcW w:w="4530" w:type="dxa"/>
            <w:shd w:val="clear" w:color="auto" w:fill="FFFFFF"/>
            <w:hideMark/>
          </w:tcPr>
          <w:p w:rsidR="00894A11" w:rsidRPr="00894A11" w:rsidRDefault="00894A11" w:rsidP="00894A11">
            <w:pPr>
              <w:jc w:val="center"/>
              <w:rPr>
                <w:color w:val="000000"/>
              </w:rPr>
            </w:pPr>
            <w:r w:rsidRPr="00894A11">
              <w:rPr>
                <w:color w:val="000000"/>
              </w:rPr>
              <w:t>Аммиак водный</w:t>
            </w:r>
          </w:p>
        </w:tc>
        <w:tc>
          <w:tcPr>
            <w:tcW w:w="2070" w:type="dxa"/>
            <w:shd w:val="clear" w:color="auto" w:fill="FFFFFF"/>
            <w:hideMark/>
          </w:tcPr>
          <w:p w:rsidR="00894A11" w:rsidRPr="00894A11" w:rsidRDefault="00894A11" w:rsidP="00894A11">
            <w:pPr>
              <w:jc w:val="center"/>
              <w:rPr>
                <w:color w:val="000000"/>
              </w:rPr>
            </w:pPr>
            <w:r w:rsidRPr="00894A11">
              <w:rPr>
                <w:color w:val="000000"/>
              </w:rPr>
              <w:t> </w:t>
            </w:r>
          </w:p>
        </w:tc>
        <w:tc>
          <w:tcPr>
            <w:tcW w:w="3300" w:type="dxa"/>
            <w:shd w:val="clear" w:color="auto" w:fill="FFFFFF"/>
            <w:hideMark/>
          </w:tcPr>
          <w:p w:rsidR="00894A11" w:rsidRPr="00894A11" w:rsidRDefault="00894A11" w:rsidP="00894A11">
            <w:pPr>
              <w:jc w:val="center"/>
              <w:rPr>
                <w:color w:val="000000"/>
              </w:rPr>
            </w:pPr>
            <w:r w:rsidRPr="00894A11">
              <w:rPr>
                <w:color w:val="000000"/>
              </w:rPr>
              <w:t>16,0 – 20,5</w:t>
            </w:r>
          </w:p>
        </w:tc>
      </w:tr>
      <w:tr w:rsidR="00894A11" w:rsidRPr="00894A11" w:rsidTr="0095582C">
        <w:tc>
          <w:tcPr>
            <w:tcW w:w="4530" w:type="dxa"/>
            <w:shd w:val="clear" w:color="auto" w:fill="FFFFFF"/>
            <w:hideMark/>
          </w:tcPr>
          <w:p w:rsidR="00894A11" w:rsidRPr="00894A11" w:rsidRDefault="00894A11" w:rsidP="00894A11">
            <w:pPr>
              <w:jc w:val="center"/>
              <w:rPr>
                <w:color w:val="000000"/>
              </w:rPr>
            </w:pPr>
            <w:r w:rsidRPr="00894A11">
              <w:rPr>
                <w:color w:val="000000"/>
              </w:rPr>
              <w:t>Сульфат аммония</w:t>
            </w:r>
          </w:p>
        </w:tc>
        <w:tc>
          <w:tcPr>
            <w:tcW w:w="2070" w:type="dxa"/>
            <w:shd w:val="clear" w:color="auto" w:fill="FFFFFF"/>
            <w:hideMark/>
          </w:tcPr>
          <w:p w:rsidR="00894A11" w:rsidRPr="00894A11" w:rsidRDefault="00894A11" w:rsidP="00894A11">
            <w:pPr>
              <w:jc w:val="center"/>
              <w:rPr>
                <w:color w:val="000000"/>
              </w:rPr>
            </w:pPr>
            <w:r w:rsidRPr="00894A11">
              <w:rPr>
                <w:color w:val="000000"/>
              </w:rPr>
              <w:t> </w:t>
            </w:r>
          </w:p>
        </w:tc>
        <w:tc>
          <w:tcPr>
            <w:tcW w:w="3300" w:type="dxa"/>
            <w:shd w:val="clear" w:color="auto" w:fill="FFFFFF"/>
            <w:hideMark/>
          </w:tcPr>
          <w:p w:rsidR="00894A11" w:rsidRPr="00894A11" w:rsidRDefault="00894A11" w:rsidP="00894A11">
            <w:pPr>
              <w:jc w:val="center"/>
              <w:rPr>
                <w:color w:val="000000"/>
              </w:rPr>
            </w:pPr>
            <w:r w:rsidRPr="00894A11">
              <w:rPr>
                <w:color w:val="000000"/>
              </w:rPr>
              <w:t>20,8</w:t>
            </w:r>
          </w:p>
        </w:tc>
      </w:tr>
      <w:tr w:rsidR="00894A11" w:rsidRPr="00894A11" w:rsidTr="0095582C">
        <w:tc>
          <w:tcPr>
            <w:tcW w:w="4530" w:type="dxa"/>
            <w:shd w:val="clear" w:color="auto" w:fill="FFFFFF"/>
            <w:hideMark/>
          </w:tcPr>
          <w:p w:rsidR="00894A11" w:rsidRPr="00894A11" w:rsidRDefault="00894A11" w:rsidP="00894A11">
            <w:pPr>
              <w:jc w:val="center"/>
              <w:rPr>
                <w:color w:val="000000"/>
              </w:rPr>
            </w:pPr>
            <w:r w:rsidRPr="00894A11">
              <w:rPr>
                <w:color w:val="000000"/>
              </w:rPr>
              <w:t>Хлористый аммоний</w:t>
            </w:r>
          </w:p>
        </w:tc>
        <w:tc>
          <w:tcPr>
            <w:tcW w:w="2070" w:type="dxa"/>
            <w:shd w:val="clear" w:color="auto" w:fill="FFFFFF"/>
            <w:hideMark/>
          </w:tcPr>
          <w:p w:rsidR="00894A11" w:rsidRPr="00894A11" w:rsidRDefault="00894A11" w:rsidP="00894A11">
            <w:pPr>
              <w:jc w:val="center"/>
              <w:rPr>
                <w:color w:val="000000"/>
              </w:rPr>
            </w:pPr>
            <w:r w:rsidRPr="00894A11">
              <w:rPr>
                <w:color w:val="000000"/>
              </w:rPr>
              <w:t> </w:t>
            </w:r>
          </w:p>
        </w:tc>
        <w:tc>
          <w:tcPr>
            <w:tcW w:w="3300" w:type="dxa"/>
            <w:shd w:val="clear" w:color="auto" w:fill="FFFFFF"/>
            <w:hideMark/>
          </w:tcPr>
          <w:p w:rsidR="00894A11" w:rsidRPr="00894A11" w:rsidRDefault="00894A11" w:rsidP="00894A11">
            <w:pPr>
              <w:jc w:val="center"/>
              <w:rPr>
                <w:color w:val="000000"/>
              </w:rPr>
            </w:pPr>
            <w:r w:rsidRPr="00894A11">
              <w:rPr>
                <w:color w:val="000000"/>
              </w:rPr>
              <w:t>25,0</w:t>
            </w:r>
          </w:p>
        </w:tc>
      </w:tr>
      <w:tr w:rsidR="00894A11" w:rsidRPr="00894A11" w:rsidTr="0095582C">
        <w:tc>
          <w:tcPr>
            <w:tcW w:w="4530" w:type="dxa"/>
            <w:shd w:val="clear" w:color="auto" w:fill="FFFFFF"/>
            <w:hideMark/>
          </w:tcPr>
          <w:p w:rsidR="00894A11" w:rsidRPr="00894A11" w:rsidRDefault="00894A11" w:rsidP="00894A11">
            <w:pPr>
              <w:jc w:val="center"/>
              <w:rPr>
                <w:color w:val="000000"/>
              </w:rPr>
            </w:pPr>
            <w:r w:rsidRPr="00894A11">
              <w:rPr>
                <w:color w:val="000000"/>
              </w:rPr>
              <w:t>Карбамид (мочевина)</w:t>
            </w:r>
          </w:p>
        </w:tc>
        <w:tc>
          <w:tcPr>
            <w:tcW w:w="2070" w:type="dxa"/>
            <w:shd w:val="clear" w:color="auto" w:fill="FFFFFF"/>
            <w:hideMark/>
          </w:tcPr>
          <w:p w:rsidR="00894A11" w:rsidRPr="00894A11" w:rsidRDefault="00894A11" w:rsidP="00894A11">
            <w:pPr>
              <w:jc w:val="center"/>
              <w:rPr>
                <w:color w:val="000000"/>
              </w:rPr>
            </w:pPr>
            <w:r w:rsidRPr="00894A11">
              <w:rPr>
                <w:color w:val="000000"/>
              </w:rPr>
              <w:t> </w:t>
            </w:r>
          </w:p>
        </w:tc>
        <w:tc>
          <w:tcPr>
            <w:tcW w:w="3300" w:type="dxa"/>
            <w:shd w:val="clear" w:color="auto" w:fill="FFFFFF"/>
            <w:hideMark/>
          </w:tcPr>
          <w:p w:rsidR="00894A11" w:rsidRPr="00894A11" w:rsidRDefault="00894A11" w:rsidP="00894A11">
            <w:pPr>
              <w:jc w:val="center"/>
              <w:rPr>
                <w:color w:val="000000"/>
              </w:rPr>
            </w:pPr>
            <w:r w:rsidRPr="00894A11">
              <w:rPr>
                <w:color w:val="000000"/>
              </w:rPr>
              <w:t>42,0 - 46,0</w:t>
            </w:r>
          </w:p>
        </w:tc>
      </w:tr>
      <w:tr w:rsidR="00894A11" w:rsidRPr="00894A11" w:rsidTr="0095582C">
        <w:tc>
          <w:tcPr>
            <w:tcW w:w="4530" w:type="dxa"/>
            <w:shd w:val="clear" w:color="auto" w:fill="FFFFFF"/>
            <w:hideMark/>
          </w:tcPr>
          <w:p w:rsidR="00894A11" w:rsidRPr="00894A11" w:rsidRDefault="00894A11" w:rsidP="00894A11">
            <w:pPr>
              <w:rPr>
                <w:color w:val="000000"/>
              </w:rPr>
            </w:pPr>
            <w:r w:rsidRPr="00894A11">
              <w:rPr>
                <w:color w:val="000000"/>
              </w:rPr>
              <w:t>Цианамид кальция</w:t>
            </w:r>
          </w:p>
        </w:tc>
        <w:tc>
          <w:tcPr>
            <w:tcW w:w="2070" w:type="dxa"/>
            <w:shd w:val="clear" w:color="auto" w:fill="FFFFFF"/>
            <w:hideMark/>
          </w:tcPr>
          <w:p w:rsidR="00894A11" w:rsidRPr="00894A11" w:rsidRDefault="00894A11" w:rsidP="00894A11">
            <w:pPr>
              <w:rPr>
                <w:color w:val="000000"/>
              </w:rPr>
            </w:pPr>
          </w:p>
        </w:tc>
        <w:tc>
          <w:tcPr>
            <w:tcW w:w="3300" w:type="dxa"/>
            <w:shd w:val="clear" w:color="auto" w:fill="FFFFFF"/>
            <w:hideMark/>
          </w:tcPr>
          <w:p w:rsidR="00894A11" w:rsidRPr="00894A11" w:rsidRDefault="00894A11" w:rsidP="00894A11">
            <w:pPr>
              <w:jc w:val="center"/>
              <w:rPr>
                <w:color w:val="000000"/>
              </w:rPr>
            </w:pPr>
            <w:r w:rsidRPr="00894A11">
              <w:rPr>
                <w:color w:val="000000"/>
              </w:rPr>
              <w:t>18,0 – 21,0</w:t>
            </w:r>
          </w:p>
        </w:tc>
      </w:tr>
      <w:tr w:rsidR="00894A11" w:rsidRPr="00894A11" w:rsidTr="0095582C">
        <w:tc>
          <w:tcPr>
            <w:tcW w:w="4530" w:type="dxa"/>
            <w:shd w:val="clear" w:color="auto" w:fill="FFFFFF"/>
            <w:hideMark/>
          </w:tcPr>
          <w:p w:rsidR="00894A11" w:rsidRPr="00894A11" w:rsidRDefault="00894A11" w:rsidP="00894A11">
            <w:pPr>
              <w:jc w:val="center"/>
              <w:rPr>
                <w:color w:val="000000"/>
              </w:rPr>
            </w:pPr>
            <w:r w:rsidRPr="00894A11">
              <w:rPr>
                <w:color w:val="000000"/>
              </w:rPr>
              <w:t>Селитра аммиачная</w:t>
            </w:r>
          </w:p>
        </w:tc>
        <w:tc>
          <w:tcPr>
            <w:tcW w:w="2070" w:type="dxa"/>
            <w:shd w:val="clear" w:color="auto" w:fill="FFFFFF"/>
            <w:hideMark/>
          </w:tcPr>
          <w:p w:rsidR="00894A11" w:rsidRPr="00894A11" w:rsidRDefault="00894A11" w:rsidP="00894A11">
            <w:pPr>
              <w:jc w:val="center"/>
              <w:rPr>
                <w:color w:val="000000"/>
              </w:rPr>
            </w:pPr>
            <w:r w:rsidRPr="00894A11">
              <w:rPr>
                <w:color w:val="000000"/>
              </w:rPr>
              <w:t> </w:t>
            </w:r>
          </w:p>
        </w:tc>
        <w:tc>
          <w:tcPr>
            <w:tcW w:w="3300" w:type="dxa"/>
            <w:shd w:val="clear" w:color="auto" w:fill="FFFFFF"/>
            <w:hideMark/>
          </w:tcPr>
          <w:p w:rsidR="00894A11" w:rsidRPr="00894A11" w:rsidRDefault="00894A11" w:rsidP="00894A11">
            <w:pPr>
              <w:jc w:val="center"/>
              <w:rPr>
                <w:color w:val="000000"/>
              </w:rPr>
            </w:pPr>
            <w:r w:rsidRPr="00894A11">
              <w:rPr>
                <w:color w:val="000000"/>
              </w:rPr>
              <w:t>33,6 – 34,8</w:t>
            </w:r>
          </w:p>
        </w:tc>
      </w:tr>
      <w:tr w:rsidR="00894A11" w:rsidRPr="00894A11" w:rsidTr="0095582C">
        <w:tc>
          <w:tcPr>
            <w:tcW w:w="4530" w:type="dxa"/>
            <w:shd w:val="clear" w:color="auto" w:fill="FFFFFF"/>
            <w:hideMark/>
          </w:tcPr>
          <w:p w:rsidR="00894A11" w:rsidRPr="00894A11" w:rsidRDefault="00894A11" w:rsidP="00894A11">
            <w:pPr>
              <w:rPr>
                <w:color w:val="000000"/>
              </w:rPr>
            </w:pPr>
            <w:proofErr w:type="spellStart"/>
            <w:r w:rsidRPr="00894A11">
              <w:rPr>
                <w:color w:val="000000"/>
              </w:rPr>
              <w:t>Сульфонитрат</w:t>
            </w:r>
            <w:proofErr w:type="spellEnd"/>
            <w:r w:rsidRPr="00894A11">
              <w:rPr>
                <w:color w:val="000000"/>
              </w:rPr>
              <w:t xml:space="preserve"> аммония</w:t>
            </w:r>
          </w:p>
        </w:tc>
        <w:tc>
          <w:tcPr>
            <w:tcW w:w="2070" w:type="dxa"/>
            <w:shd w:val="clear" w:color="auto" w:fill="FFFFFF"/>
            <w:hideMark/>
          </w:tcPr>
          <w:p w:rsidR="00894A11" w:rsidRPr="00894A11" w:rsidRDefault="00894A11" w:rsidP="00894A11">
            <w:pPr>
              <w:rPr>
                <w:color w:val="000000"/>
              </w:rPr>
            </w:pPr>
          </w:p>
        </w:tc>
        <w:tc>
          <w:tcPr>
            <w:tcW w:w="3300" w:type="dxa"/>
            <w:shd w:val="clear" w:color="auto" w:fill="FFFFFF"/>
            <w:hideMark/>
          </w:tcPr>
          <w:p w:rsidR="00894A11" w:rsidRPr="00894A11" w:rsidRDefault="00894A11" w:rsidP="00894A11">
            <w:pPr>
              <w:jc w:val="center"/>
              <w:rPr>
                <w:color w:val="000000"/>
              </w:rPr>
            </w:pPr>
            <w:r w:rsidRPr="00894A11">
              <w:rPr>
                <w:color w:val="000000"/>
              </w:rPr>
              <w:t>26,0</w:t>
            </w:r>
          </w:p>
        </w:tc>
      </w:tr>
      <w:tr w:rsidR="00894A11" w:rsidRPr="00894A11" w:rsidTr="0095582C">
        <w:tc>
          <w:tcPr>
            <w:tcW w:w="4530" w:type="dxa"/>
            <w:shd w:val="clear" w:color="auto" w:fill="FFFFFF"/>
            <w:hideMark/>
          </w:tcPr>
          <w:p w:rsidR="00894A11" w:rsidRPr="00894A11" w:rsidRDefault="00894A11" w:rsidP="00894A11">
            <w:pPr>
              <w:jc w:val="center"/>
              <w:rPr>
                <w:color w:val="000000"/>
              </w:rPr>
            </w:pPr>
            <w:r w:rsidRPr="00894A11">
              <w:rPr>
                <w:color w:val="000000"/>
              </w:rPr>
              <w:t>Селитра натриевая</w:t>
            </w:r>
          </w:p>
        </w:tc>
        <w:tc>
          <w:tcPr>
            <w:tcW w:w="2070" w:type="dxa"/>
            <w:shd w:val="clear" w:color="auto" w:fill="FFFFFF"/>
            <w:hideMark/>
          </w:tcPr>
          <w:p w:rsidR="00894A11" w:rsidRPr="00894A11" w:rsidRDefault="00894A11" w:rsidP="00894A11">
            <w:pPr>
              <w:jc w:val="center"/>
              <w:rPr>
                <w:color w:val="000000"/>
              </w:rPr>
            </w:pPr>
            <w:r w:rsidRPr="00894A11">
              <w:rPr>
                <w:color w:val="000000"/>
              </w:rPr>
              <w:t> </w:t>
            </w:r>
          </w:p>
        </w:tc>
        <w:tc>
          <w:tcPr>
            <w:tcW w:w="3300" w:type="dxa"/>
            <w:shd w:val="clear" w:color="auto" w:fill="FFFFFF"/>
            <w:hideMark/>
          </w:tcPr>
          <w:p w:rsidR="00894A11" w:rsidRPr="00894A11" w:rsidRDefault="00894A11" w:rsidP="00894A11">
            <w:pPr>
              <w:jc w:val="center"/>
              <w:rPr>
                <w:color w:val="000000"/>
              </w:rPr>
            </w:pPr>
            <w:r w:rsidRPr="00894A11">
              <w:rPr>
                <w:color w:val="000000"/>
              </w:rPr>
              <w:t>16,4</w:t>
            </w:r>
          </w:p>
        </w:tc>
      </w:tr>
      <w:tr w:rsidR="00894A11" w:rsidRPr="00894A11" w:rsidTr="0095582C">
        <w:tc>
          <w:tcPr>
            <w:tcW w:w="4530" w:type="dxa"/>
            <w:shd w:val="clear" w:color="auto" w:fill="FFFFFF"/>
            <w:hideMark/>
          </w:tcPr>
          <w:p w:rsidR="00894A11" w:rsidRPr="00894A11" w:rsidRDefault="00894A11" w:rsidP="00894A11">
            <w:pPr>
              <w:jc w:val="center"/>
              <w:rPr>
                <w:color w:val="000000"/>
              </w:rPr>
            </w:pPr>
            <w:r w:rsidRPr="00894A11">
              <w:rPr>
                <w:color w:val="000000"/>
              </w:rPr>
              <w:t>Селитра кальциевая</w:t>
            </w:r>
          </w:p>
        </w:tc>
        <w:tc>
          <w:tcPr>
            <w:tcW w:w="2070" w:type="dxa"/>
            <w:shd w:val="clear" w:color="auto" w:fill="FFFFFF"/>
            <w:hideMark/>
          </w:tcPr>
          <w:p w:rsidR="00894A11" w:rsidRPr="00894A11" w:rsidRDefault="00894A11" w:rsidP="00894A11">
            <w:pPr>
              <w:jc w:val="center"/>
              <w:rPr>
                <w:color w:val="000000"/>
              </w:rPr>
            </w:pPr>
            <w:r w:rsidRPr="00894A11">
              <w:rPr>
                <w:color w:val="000000"/>
              </w:rPr>
              <w:t> </w:t>
            </w:r>
          </w:p>
        </w:tc>
        <w:tc>
          <w:tcPr>
            <w:tcW w:w="3300" w:type="dxa"/>
            <w:shd w:val="clear" w:color="auto" w:fill="FFFFFF"/>
            <w:hideMark/>
          </w:tcPr>
          <w:p w:rsidR="00894A11" w:rsidRPr="00894A11" w:rsidRDefault="00894A11" w:rsidP="00894A11">
            <w:pPr>
              <w:jc w:val="center"/>
              <w:rPr>
                <w:color w:val="000000"/>
              </w:rPr>
            </w:pPr>
            <w:r w:rsidRPr="00894A11">
              <w:rPr>
                <w:color w:val="000000"/>
              </w:rPr>
              <w:t>13,5 - 15,5</w:t>
            </w:r>
          </w:p>
        </w:tc>
      </w:tr>
      <w:tr w:rsidR="00894A11" w:rsidRPr="00894A11" w:rsidTr="0095582C">
        <w:tc>
          <w:tcPr>
            <w:tcW w:w="9900" w:type="dxa"/>
            <w:gridSpan w:val="3"/>
            <w:shd w:val="clear" w:color="auto" w:fill="FFFFFF"/>
            <w:hideMark/>
          </w:tcPr>
          <w:p w:rsidR="00894A11" w:rsidRPr="00894A11" w:rsidRDefault="00894A11" w:rsidP="00894A11">
            <w:pPr>
              <w:jc w:val="center"/>
              <w:rPr>
                <w:color w:val="000000"/>
              </w:rPr>
            </w:pPr>
            <w:r w:rsidRPr="00894A11">
              <w:rPr>
                <w:i/>
                <w:iCs/>
                <w:color w:val="000000"/>
              </w:rPr>
              <w:t>Фосфорные удобрения</w:t>
            </w:r>
          </w:p>
        </w:tc>
      </w:tr>
      <w:tr w:rsidR="00894A11" w:rsidRPr="00894A11" w:rsidTr="0095582C">
        <w:tc>
          <w:tcPr>
            <w:tcW w:w="4530" w:type="dxa"/>
            <w:shd w:val="clear" w:color="auto" w:fill="FFFFFF"/>
            <w:hideMark/>
          </w:tcPr>
          <w:p w:rsidR="00894A11" w:rsidRPr="00894A11" w:rsidRDefault="00894A11" w:rsidP="00894A11">
            <w:pPr>
              <w:jc w:val="center"/>
              <w:rPr>
                <w:color w:val="000000"/>
              </w:rPr>
            </w:pPr>
            <w:r w:rsidRPr="00894A11">
              <w:rPr>
                <w:color w:val="000000"/>
              </w:rPr>
              <w:t>Простой суперфосфат</w:t>
            </w:r>
          </w:p>
        </w:tc>
        <w:tc>
          <w:tcPr>
            <w:tcW w:w="2070" w:type="dxa"/>
            <w:shd w:val="clear" w:color="auto" w:fill="FFFFFF"/>
            <w:hideMark/>
          </w:tcPr>
          <w:p w:rsidR="00894A11" w:rsidRPr="00894A11" w:rsidRDefault="00894A11" w:rsidP="00894A11">
            <w:pPr>
              <w:jc w:val="center"/>
              <w:rPr>
                <w:color w:val="000000"/>
              </w:rPr>
            </w:pPr>
            <w:r w:rsidRPr="00894A11">
              <w:rPr>
                <w:color w:val="000000"/>
              </w:rPr>
              <w:t>оксид фосфора</w:t>
            </w:r>
          </w:p>
        </w:tc>
        <w:tc>
          <w:tcPr>
            <w:tcW w:w="3300" w:type="dxa"/>
            <w:shd w:val="clear" w:color="auto" w:fill="FFFFFF"/>
            <w:hideMark/>
          </w:tcPr>
          <w:p w:rsidR="00894A11" w:rsidRPr="00894A11" w:rsidRDefault="00894A11" w:rsidP="00894A11">
            <w:pPr>
              <w:jc w:val="center"/>
              <w:rPr>
                <w:color w:val="000000"/>
              </w:rPr>
            </w:pPr>
            <w:r w:rsidRPr="00894A11">
              <w:rPr>
                <w:color w:val="000000"/>
              </w:rPr>
              <w:t>20,0</w:t>
            </w:r>
          </w:p>
        </w:tc>
      </w:tr>
      <w:tr w:rsidR="00894A11" w:rsidRPr="00894A11" w:rsidTr="0095582C">
        <w:tc>
          <w:tcPr>
            <w:tcW w:w="4530" w:type="dxa"/>
            <w:shd w:val="clear" w:color="auto" w:fill="FFFFFF"/>
            <w:hideMark/>
          </w:tcPr>
          <w:p w:rsidR="00894A11" w:rsidRPr="00894A11" w:rsidRDefault="00894A11" w:rsidP="00894A11">
            <w:pPr>
              <w:jc w:val="center"/>
              <w:rPr>
                <w:color w:val="000000"/>
              </w:rPr>
            </w:pPr>
            <w:r w:rsidRPr="00894A11">
              <w:rPr>
                <w:color w:val="000000"/>
              </w:rPr>
              <w:t>Двойной гранулированный суперфосфат</w:t>
            </w:r>
          </w:p>
        </w:tc>
        <w:tc>
          <w:tcPr>
            <w:tcW w:w="2070" w:type="dxa"/>
            <w:shd w:val="clear" w:color="auto" w:fill="FFFFFF"/>
            <w:hideMark/>
          </w:tcPr>
          <w:p w:rsidR="00894A11" w:rsidRPr="00894A11" w:rsidRDefault="00894A11" w:rsidP="00894A11">
            <w:pPr>
              <w:jc w:val="center"/>
              <w:rPr>
                <w:color w:val="000000"/>
              </w:rPr>
            </w:pPr>
            <w:r w:rsidRPr="00894A11">
              <w:rPr>
                <w:color w:val="000000"/>
              </w:rPr>
              <w:t> </w:t>
            </w:r>
          </w:p>
        </w:tc>
        <w:tc>
          <w:tcPr>
            <w:tcW w:w="3300" w:type="dxa"/>
            <w:shd w:val="clear" w:color="auto" w:fill="FFFFFF"/>
            <w:hideMark/>
          </w:tcPr>
          <w:p w:rsidR="00894A11" w:rsidRPr="00894A11" w:rsidRDefault="00894A11" w:rsidP="00894A11">
            <w:pPr>
              <w:jc w:val="center"/>
              <w:rPr>
                <w:color w:val="000000"/>
              </w:rPr>
            </w:pPr>
            <w:r w:rsidRPr="00894A11">
              <w:rPr>
                <w:color w:val="000000"/>
              </w:rPr>
              <w:t>45,0 – 50,0</w:t>
            </w:r>
          </w:p>
        </w:tc>
      </w:tr>
      <w:tr w:rsidR="00894A11" w:rsidRPr="00894A11" w:rsidTr="0095582C">
        <w:tc>
          <w:tcPr>
            <w:tcW w:w="4530" w:type="dxa"/>
            <w:shd w:val="clear" w:color="auto" w:fill="FFFFFF"/>
            <w:hideMark/>
          </w:tcPr>
          <w:p w:rsidR="00894A11" w:rsidRPr="00894A11" w:rsidRDefault="00894A11" w:rsidP="00894A11">
            <w:pPr>
              <w:jc w:val="center"/>
              <w:rPr>
                <w:color w:val="000000"/>
              </w:rPr>
            </w:pPr>
            <w:r w:rsidRPr="00894A11">
              <w:rPr>
                <w:color w:val="000000"/>
              </w:rPr>
              <w:t>Двойной порошковидный суперфосфат</w:t>
            </w:r>
          </w:p>
        </w:tc>
        <w:tc>
          <w:tcPr>
            <w:tcW w:w="2070" w:type="dxa"/>
            <w:shd w:val="clear" w:color="auto" w:fill="FFFFFF"/>
            <w:hideMark/>
          </w:tcPr>
          <w:p w:rsidR="00894A11" w:rsidRPr="00894A11" w:rsidRDefault="00894A11" w:rsidP="00894A11">
            <w:pPr>
              <w:jc w:val="center"/>
              <w:rPr>
                <w:color w:val="000000"/>
              </w:rPr>
            </w:pPr>
            <w:r w:rsidRPr="00894A11">
              <w:rPr>
                <w:color w:val="000000"/>
              </w:rPr>
              <w:t>Р</w:t>
            </w:r>
            <w:r w:rsidRPr="00894A11">
              <w:rPr>
                <w:color w:val="000000"/>
                <w:vertAlign w:val="subscript"/>
              </w:rPr>
              <w:t>2</w:t>
            </w:r>
            <w:r w:rsidRPr="00894A11">
              <w:rPr>
                <w:color w:val="000000"/>
              </w:rPr>
              <w:t>О</w:t>
            </w:r>
            <w:r w:rsidRPr="00894A11">
              <w:rPr>
                <w:color w:val="000000"/>
                <w:vertAlign w:val="subscript"/>
              </w:rPr>
              <w:t>5</w:t>
            </w:r>
          </w:p>
        </w:tc>
        <w:tc>
          <w:tcPr>
            <w:tcW w:w="3300" w:type="dxa"/>
            <w:shd w:val="clear" w:color="auto" w:fill="FFFFFF"/>
            <w:hideMark/>
          </w:tcPr>
          <w:p w:rsidR="00894A11" w:rsidRPr="00894A11" w:rsidRDefault="00894A11" w:rsidP="00894A11">
            <w:pPr>
              <w:jc w:val="center"/>
              <w:rPr>
                <w:color w:val="000000"/>
              </w:rPr>
            </w:pPr>
            <w:r w:rsidRPr="00894A11">
              <w:rPr>
                <w:color w:val="000000"/>
              </w:rPr>
              <w:t>42,0</w:t>
            </w:r>
          </w:p>
        </w:tc>
      </w:tr>
      <w:tr w:rsidR="00894A11" w:rsidRPr="00894A11" w:rsidTr="0095582C">
        <w:tc>
          <w:tcPr>
            <w:tcW w:w="4530" w:type="dxa"/>
            <w:shd w:val="clear" w:color="auto" w:fill="FFFFFF"/>
            <w:hideMark/>
          </w:tcPr>
          <w:p w:rsidR="00894A11" w:rsidRPr="00894A11" w:rsidRDefault="00894A11" w:rsidP="00894A11">
            <w:pPr>
              <w:jc w:val="center"/>
              <w:rPr>
                <w:color w:val="000000"/>
              </w:rPr>
            </w:pPr>
            <w:r w:rsidRPr="00894A11">
              <w:rPr>
                <w:color w:val="000000"/>
              </w:rPr>
              <w:lastRenderedPageBreak/>
              <w:t>Фосфоритная мука</w:t>
            </w:r>
          </w:p>
        </w:tc>
        <w:tc>
          <w:tcPr>
            <w:tcW w:w="2070" w:type="dxa"/>
            <w:shd w:val="clear" w:color="auto" w:fill="FFFFFF"/>
            <w:hideMark/>
          </w:tcPr>
          <w:p w:rsidR="00894A11" w:rsidRPr="00894A11" w:rsidRDefault="00894A11" w:rsidP="00894A11">
            <w:pPr>
              <w:jc w:val="center"/>
              <w:rPr>
                <w:color w:val="000000"/>
              </w:rPr>
            </w:pPr>
            <w:r w:rsidRPr="00894A11">
              <w:rPr>
                <w:color w:val="000000"/>
              </w:rPr>
              <w:t> </w:t>
            </w:r>
          </w:p>
        </w:tc>
        <w:tc>
          <w:tcPr>
            <w:tcW w:w="3300" w:type="dxa"/>
            <w:shd w:val="clear" w:color="auto" w:fill="FFFFFF"/>
            <w:hideMark/>
          </w:tcPr>
          <w:p w:rsidR="00894A11" w:rsidRPr="00894A11" w:rsidRDefault="00894A11" w:rsidP="00894A11">
            <w:pPr>
              <w:jc w:val="center"/>
              <w:rPr>
                <w:color w:val="000000"/>
              </w:rPr>
            </w:pPr>
            <w:r w:rsidRPr="00894A11">
              <w:rPr>
                <w:color w:val="000000"/>
              </w:rPr>
              <w:t>19,0 – 30,0</w:t>
            </w:r>
          </w:p>
        </w:tc>
      </w:tr>
      <w:tr w:rsidR="00894A11" w:rsidRPr="00894A11" w:rsidTr="0095582C">
        <w:tc>
          <w:tcPr>
            <w:tcW w:w="4530" w:type="dxa"/>
            <w:shd w:val="clear" w:color="auto" w:fill="FFFFFF"/>
            <w:hideMark/>
          </w:tcPr>
          <w:p w:rsidR="00894A11" w:rsidRPr="00894A11" w:rsidRDefault="00894A11" w:rsidP="00894A11">
            <w:pPr>
              <w:jc w:val="center"/>
              <w:rPr>
                <w:color w:val="000000"/>
              </w:rPr>
            </w:pPr>
            <w:r w:rsidRPr="00894A11">
              <w:rPr>
                <w:color w:val="000000"/>
              </w:rPr>
              <w:t>Преципитат удобрительный</w:t>
            </w:r>
          </w:p>
        </w:tc>
        <w:tc>
          <w:tcPr>
            <w:tcW w:w="2070" w:type="dxa"/>
            <w:shd w:val="clear" w:color="auto" w:fill="FFFFFF"/>
            <w:hideMark/>
          </w:tcPr>
          <w:p w:rsidR="00894A11" w:rsidRPr="00894A11" w:rsidRDefault="00894A11" w:rsidP="00894A11">
            <w:pPr>
              <w:jc w:val="center"/>
              <w:rPr>
                <w:color w:val="000000"/>
              </w:rPr>
            </w:pPr>
            <w:r w:rsidRPr="00894A11">
              <w:rPr>
                <w:color w:val="000000"/>
              </w:rPr>
              <w:t> </w:t>
            </w:r>
          </w:p>
        </w:tc>
        <w:tc>
          <w:tcPr>
            <w:tcW w:w="3300" w:type="dxa"/>
            <w:shd w:val="clear" w:color="auto" w:fill="FFFFFF"/>
            <w:hideMark/>
          </w:tcPr>
          <w:p w:rsidR="00894A11" w:rsidRPr="00894A11" w:rsidRDefault="00894A11" w:rsidP="00894A11">
            <w:pPr>
              <w:jc w:val="center"/>
              <w:rPr>
                <w:color w:val="000000"/>
              </w:rPr>
            </w:pPr>
            <w:r w:rsidRPr="00894A11">
              <w:rPr>
                <w:color w:val="000000"/>
              </w:rPr>
              <w:t>38,0</w:t>
            </w:r>
          </w:p>
        </w:tc>
      </w:tr>
      <w:tr w:rsidR="00894A11" w:rsidRPr="00894A11" w:rsidTr="0095582C">
        <w:tc>
          <w:tcPr>
            <w:tcW w:w="9900" w:type="dxa"/>
            <w:gridSpan w:val="3"/>
            <w:shd w:val="clear" w:color="auto" w:fill="FFFFFF"/>
            <w:hideMark/>
          </w:tcPr>
          <w:p w:rsidR="00894A11" w:rsidRPr="00894A11" w:rsidRDefault="00894A11" w:rsidP="00894A11">
            <w:pPr>
              <w:jc w:val="center"/>
              <w:rPr>
                <w:color w:val="000000"/>
              </w:rPr>
            </w:pPr>
            <w:r w:rsidRPr="00894A11">
              <w:rPr>
                <w:i/>
                <w:iCs/>
                <w:color w:val="000000"/>
              </w:rPr>
              <w:t>Калийные удобрения</w:t>
            </w:r>
          </w:p>
        </w:tc>
      </w:tr>
      <w:tr w:rsidR="00894A11" w:rsidRPr="00894A11" w:rsidTr="0095582C">
        <w:tc>
          <w:tcPr>
            <w:tcW w:w="4530" w:type="dxa"/>
            <w:shd w:val="clear" w:color="auto" w:fill="FFFFFF"/>
            <w:hideMark/>
          </w:tcPr>
          <w:p w:rsidR="00894A11" w:rsidRPr="00894A11" w:rsidRDefault="00894A11" w:rsidP="00894A11">
            <w:pPr>
              <w:jc w:val="center"/>
              <w:rPr>
                <w:color w:val="000000"/>
              </w:rPr>
            </w:pPr>
            <w:r w:rsidRPr="00894A11">
              <w:rPr>
                <w:color w:val="000000"/>
              </w:rPr>
              <w:t>Калий хлористый</w:t>
            </w:r>
          </w:p>
        </w:tc>
        <w:tc>
          <w:tcPr>
            <w:tcW w:w="2070" w:type="dxa"/>
            <w:shd w:val="clear" w:color="auto" w:fill="FFFFFF"/>
            <w:hideMark/>
          </w:tcPr>
          <w:p w:rsidR="00894A11" w:rsidRPr="00894A11" w:rsidRDefault="00894A11" w:rsidP="00894A11">
            <w:pPr>
              <w:jc w:val="center"/>
              <w:rPr>
                <w:color w:val="000000"/>
              </w:rPr>
            </w:pPr>
            <w:r w:rsidRPr="00894A11">
              <w:rPr>
                <w:color w:val="000000"/>
              </w:rPr>
              <w:t> </w:t>
            </w:r>
          </w:p>
        </w:tc>
        <w:tc>
          <w:tcPr>
            <w:tcW w:w="3300" w:type="dxa"/>
            <w:shd w:val="clear" w:color="auto" w:fill="FFFFFF"/>
            <w:hideMark/>
          </w:tcPr>
          <w:p w:rsidR="00894A11" w:rsidRPr="00894A11" w:rsidRDefault="00894A11" w:rsidP="00894A11">
            <w:pPr>
              <w:jc w:val="center"/>
              <w:rPr>
                <w:color w:val="000000"/>
              </w:rPr>
            </w:pPr>
            <w:r w:rsidRPr="00894A11">
              <w:rPr>
                <w:color w:val="000000"/>
              </w:rPr>
              <w:t>52,0 – 62,0</w:t>
            </w:r>
          </w:p>
        </w:tc>
      </w:tr>
      <w:tr w:rsidR="00894A11" w:rsidRPr="00894A11" w:rsidTr="0095582C">
        <w:tc>
          <w:tcPr>
            <w:tcW w:w="4530" w:type="dxa"/>
            <w:shd w:val="clear" w:color="auto" w:fill="FFFFFF"/>
            <w:hideMark/>
          </w:tcPr>
          <w:p w:rsidR="00894A11" w:rsidRPr="00894A11" w:rsidRDefault="00894A11" w:rsidP="00894A11">
            <w:pPr>
              <w:jc w:val="center"/>
              <w:rPr>
                <w:color w:val="000000"/>
              </w:rPr>
            </w:pPr>
            <w:r w:rsidRPr="00894A11">
              <w:rPr>
                <w:color w:val="000000"/>
              </w:rPr>
              <w:t>Соль калийная</w:t>
            </w:r>
          </w:p>
        </w:tc>
        <w:tc>
          <w:tcPr>
            <w:tcW w:w="2070" w:type="dxa"/>
            <w:shd w:val="clear" w:color="auto" w:fill="FFFFFF"/>
            <w:hideMark/>
          </w:tcPr>
          <w:p w:rsidR="00894A11" w:rsidRPr="00894A11" w:rsidRDefault="00894A11" w:rsidP="00894A11">
            <w:pPr>
              <w:jc w:val="center"/>
              <w:rPr>
                <w:color w:val="000000"/>
              </w:rPr>
            </w:pPr>
            <w:r w:rsidRPr="00894A11">
              <w:rPr>
                <w:color w:val="000000"/>
              </w:rPr>
              <w:t> </w:t>
            </w:r>
          </w:p>
        </w:tc>
        <w:tc>
          <w:tcPr>
            <w:tcW w:w="3300" w:type="dxa"/>
            <w:shd w:val="clear" w:color="auto" w:fill="FFFFFF"/>
            <w:hideMark/>
          </w:tcPr>
          <w:p w:rsidR="00894A11" w:rsidRPr="00894A11" w:rsidRDefault="00894A11" w:rsidP="00894A11">
            <w:pPr>
              <w:jc w:val="center"/>
              <w:rPr>
                <w:color w:val="000000"/>
              </w:rPr>
            </w:pPr>
            <w:r w:rsidRPr="00894A11">
              <w:rPr>
                <w:color w:val="000000"/>
              </w:rPr>
              <w:t>30,0 - 40,0</w:t>
            </w:r>
          </w:p>
        </w:tc>
      </w:tr>
      <w:tr w:rsidR="00894A11" w:rsidRPr="00894A11" w:rsidTr="0095582C">
        <w:tc>
          <w:tcPr>
            <w:tcW w:w="4530" w:type="dxa"/>
            <w:shd w:val="clear" w:color="auto" w:fill="FFFFFF"/>
            <w:hideMark/>
          </w:tcPr>
          <w:p w:rsidR="00894A11" w:rsidRPr="00894A11" w:rsidRDefault="00894A11" w:rsidP="00894A11">
            <w:pPr>
              <w:jc w:val="center"/>
              <w:rPr>
                <w:color w:val="000000"/>
              </w:rPr>
            </w:pPr>
            <w:r w:rsidRPr="00894A11">
              <w:rPr>
                <w:color w:val="000000"/>
              </w:rPr>
              <w:t>Сильвинит молотый</w:t>
            </w:r>
          </w:p>
        </w:tc>
        <w:tc>
          <w:tcPr>
            <w:tcW w:w="2070" w:type="dxa"/>
            <w:shd w:val="clear" w:color="auto" w:fill="FFFFFF"/>
            <w:hideMark/>
          </w:tcPr>
          <w:p w:rsidR="00894A11" w:rsidRPr="00894A11" w:rsidRDefault="00894A11" w:rsidP="00894A11">
            <w:pPr>
              <w:jc w:val="center"/>
              <w:rPr>
                <w:color w:val="000000"/>
              </w:rPr>
            </w:pPr>
            <w:r w:rsidRPr="00894A11">
              <w:rPr>
                <w:color w:val="000000"/>
              </w:rPr>
              <w:t>К</w:t>
            </w:r>
            <w:r w:rsidRPr="00894A11">
              <w:rPr>
                <w:color w:val="000000"/>
                <w:vertAlign w:val="subscript"/>
              </w:rPr>
              <w:t>2</w:t>
            </w:r>
            <w:r w:rsidRPr="00894A11">
              <w:rPr>
                <w:color w:val="000000"/>
              </w:rPr>
              <w:t>О</w:t>
            </w:r>
          </w:p>
        </w:tc>
        <w:tc>
          <w:tcPr>
            <w:tcW w:w="3300" w:type="dxa"/>
            <w:shd w:val="clear" w:color="auto" w:fill="FFFFFF"/>
            <w:hideMark/>
          </w:tcPr>
          <w:p w:rsidR="00894A11" w:rsidRPr="00894A11" w:rsidRDefault="00894A11" w:rsidP="00894A11">
            <w:pPr>
              <w:jc w:val="center"/>
              <w:rPr>
                <w:color w:val="000000"/>
              </w:rPr>
            </w:pPr>
            <w:r w:rsidRPr="00894A11">
              <w:rPr>
                <w:color w:val="000000"/>
              </w:rPr>
              <w:t>12,0 – 18,0</w:t>
            </w:r>
          </w:p>
        </w:tc>
      </w:tr>
      <w:tr w:rsidR="00894A11" w:rsidRPr="00894A11" w:rsidTr="0095582C">
        <w:tc>
          <w:tcPr>
            <w:tcW w:w="4530" w:type="dxa"/>
            <w:shd w:val="clear" w:color="auto" w:fill="FFFFFF"/>
            <w:hideMark/>
          </w:tcPr>
          <w:p w:rsidR="00894A11" w:rsidRPr="00894A11" w:rsidRDefault="00894A11" w:rsidP="00894A11">
            <w:pPr>
              <w:jc w:val="center"/>
              <w:rPr>
                <w:color w:val="000000"/>
              </w:rPr>
            </w:pPr>
            <w:r w:rsidRPr="00894A11">
              <w:rPr>
                <w:color w:val="000000"/>
              </w:rPr>
              <w:t>Каинит</w:t>
            </w:r>
          </w:p>
        </w:tc>
        <w:tc>
          <w:tcPr>
            <w:tcW w:w="2070" w:type="dxa"/>
            <w:shd w:val="clear" w:color="auto" w:fill="FFFFFF"/>
            <w:hideMark/>
          </w:tcPr>
          <w:p w:rsidR="00894A11" w:rsidRPr="00894A11" w:rsidRDefault="00894A11" w:rsidP="00894A11">
            <w:pPr>
              <w:jc w:val="center"/>
              <w:rPr>
                <w:color w:val="000000"/>
              </w:rPr>
            </w:pPr>
            <w:r w:rsidRPr="00894A11">
              <w:rPr>
                <w:color w:val="000000"/>
              </w:rPr>
              <w:t> </w:t>
            </w:r>
          </w:p>
        </w:tc>
        <w:tc>
          <w:tcPr>
            <w:tcW w:w="3300" w:type="dxa"/>
            <w:shd w:val="clear" w:color="auto" w:fill="FFFFFF"/>
            <w:hideMark/>
          </w:tcPr>
          <w:p w:rsidR="00894A11" w:rsidRPr="00894A11" w:rsidRDefault="00894A11" w:rsidP="00894A11">
            <w:pPr>
              <w:jc w:val="center"/>
              <w:rPr>
                <w:color w:val="000000"/>
              </w:rPr>
            </w:pPr>
            <w:r w:rsidRPr="00894A11">
              <w:rPr>
                <w:color w:val="000000"/>
              </w:rPr>
              <w:t>10,0 – 12,0</w:t>
            </w:r>
          </w:p>
        </w:tc>
      </w:tr>
      <w:tr w:rsidR="00894A11" w:rsidRPr="00894A11" w:rsidTr="0095582C">
        <w:tc>
          <w:tcPr>
            <w:tcW w:w="4530" w:type="dxa"/>
            <w:shd w:val="clear" w:color="auto" w:fill="FFFFFF"/>
            <w:hideMark/>
          </w:tcPr>
          <w:p w:rsidR="00894A11" w:rsidRPr="00894A11" w:rsidRDefault="00894A11" w:rsidP="00894A11">
            <w:pPr>
              <w:jc w:val="center"/>
              <w:rPr>
                <w:color w:val="000000"/>
              </w:rPr>
            </w:pPr>
            <w:r w:rsidRPr="00894A11">
              <w:rPr>
                <w:color w:val="000000"/>
              </w:rPr>
              <w:t>Сульфат калия-магния</w:t>
            </w:r>
          </w:p>
        </w:tc>
        <w:tc>
          <w:tcPr>
            <w:tcW w:w="2070" w:type="dxa"/>
            <w:shd w:val="clear" w:color="auto" w:fill="FFFFFF"/>
            <w:hideMark/>
          </w:tcPr>
          <w:p w:rsidR="00894A11" w:rsidRPr="00894A11" w:rsidRDefault="00894A11" w:rsidP="00894A11">
            <w:pPr>
              <w:jc w:val="center"/>
              <w:rPr>
                <w:color w:val="000000"/>
              </w:rPr>
            </w:pPr>
            <w:r w:rsidRPr="00894A11">
              <w:rPr>
                <w:color w:val="000000"/>
              </w:rPr>
              <w:t>К</w:t>
            </w:r>
            <w:r w:rsidRPr="00894A11">
              <w:rPr>
                <w:color w:val="000000"/>
                <w:vertAlign w:val="subscript"/>
              </w:rPr>
              <w:t>2</w:t>
            </w:r>
            <w:r w:rsidRPr="00894A11">
              <w:rPr>
                <w:color w:val="000000"/>
              </w:rPr>
              <w:t>О</w:t>
            </w:r>
          </w:p>
        </w:tc>
        <w:tc>
          <w:tcPr>
            <w:tcW w:w="3300" w:type="dxa"/>
            <w:shd w:val="clear" w:color="auto" w:fill="FFFFFF"/>
            <w:hideMark/>
          </w:tcPr>
          <w:p w:rsidR="00894A11" w:rsidRPr="00894A11" w:rsidRDefault="00894A11" w:rsidP="00894A11">
            <w:pPr>
              <w:jc w:val="center"/>
              <w:rPr>
                <w:color w:val="000000"/>
              </w:rPr>
            </w:pPr>
            <w:r w:rsidRPr="00894A11">
              <w:rPr>
                <w:color w:val="000000"/>
              </w:rPr>
              <w:t>60,0</w:t>
            </w:r>
          </w:p>
        </w:tc>
      </w:tr>
      <w:tr w:rsidR="00894A11" w:rsidRPr="00894A11" w:rsidTr="0095582C">
        <w:tc>
          <w:tcPr>
            <w:tcW w:w="4530" w:type="dxa"/>
            <w:shd w:val="clear" w:color="auto" w:fill="FFFFFF"/>
            <w:hideMark/>
          </w:tcPr>
          <w:p w:rsidR="00894A11" w:rsidRPr="00894A11" w:rsidRDefault="00894A11" w:rsidP="00894A11">
            <w:pPr>
              <w:jc w:val="center"/>
              <w:rPr>
                <w:color w:val="000000"/>
              </w:rPr>
            </w:pPr>
            <w:r w:rsidRPr="00894A11">
              <w:rPr>
                <w:color w:val="000000"/>
              </w:rPr>
              <w:t>Сернокислый магний</w:t>
            </w:r>
          </w:p>
        </w:tc>
        <w:tc>
          <w:tcPr>
            <w:tcW w:w="2070" w:type="dxa"/>
            <w:shd w:val="clear" w:color="auto" w:fill="FFFFFF"/>
            <w:hideMark/>
          </w:tcPr>
          <w:p w:rsidR="00894A11" w:rsidRPr="00894A11" w:rsidRDefault="00894A11" w:rsidP="00894A11">
            <w:pPr>
              <w:rPr>
                <w:color w:val="000000"/>
              </w:rPr>
            </w:pPr>
          </w:p>
        </w:tc>
        <w:tc>
          <w:tcPr>
            <w:tcW w:w="3300" w:type="dxa"/>
            <w:shd w:val="clear" w:color="auto" w:fill="FFFFFF"/>
            <w:hideMark/>
          </w:tcPr>
          <w:p w:rsidR="00894A11" w:rsidRPr="00894A11" w:rsidRDefault="00894A11" w:rsidP="00894A11">
            <w:pPr>
              <w:jc w:val="center"/>
              <w:rPr>
                <w:color w:val="000000"/>
              </w:rPr>
            </w:pPr>
            <w:r w:rsidRPr="00894A11">
              <w:rPr>
                <w:color w:val="000000"/>
              </w:rPr>
              <w:t>30,0</w:t>
            </w:r>
          </w:p>
        </w:tc>
      </w:tr>
      <w:tr w:rsidR="00894A11" w:rsidRPr="00894A11" w:rsidTr="0095582C">
        <w:tc>
          <w:tcPr>
            <w:tcW w:w="4530" w:type="dxa"/>
            <w:shd w:val="clear" w:color="auto" w:fill="FFFFFF"/>
            <w:hideMark/>
          </w:tcPr>
          <w:p w:rsidR="00894A11" w:rsidRPr="00894A11" w:rsidRDefault="00894A11" w:rsidP="00894A11">
            <w:pPr>
              <w:jc w:val="center"/>
              <w:rPr>
                <w:color w:val="000000"/>
              </w:rPr>
            </w:pPr>
            <w:r w:rsidRPr="00894A11">
              <w:rPr>
                <w:color w:val="000000"/>
              </w:rPr>
              <w:t>Поташа</w:t>
            </w:r>
          </w:p>
        </w:tc>
        <w:tc>
          <w:tcPr>
            <w:tcW w:w="2070" w:type="dxa"/>
            <w:shd w:val="clear" w:color="auto" w:fill="FFFFFF"/>
            <w:hideMark/>
          </w:tcPr>
          <w:p w:rsidR="00894A11" w:rsidRPr="00894A11" w:rsidRDefault="00894A11" w:rsidP="00894A11">
            <w:pPr>
              <w:jc w:val="center"/>
              <w:rPr>
                <w:color w:val="000000"/>
              </w:rPr>
            </w:pPr>
            <w:r w:rsidRPr="00894A11">
              <w:rPr>
                <w:color w:val="000000"/>
              </w:rPr>
              <w:t>К</w:t>
            </w:r>
            <w:r w:rsidRPr="00894A11">
              <w:rPr>
                <w:color w:val="000000"/>
                <w:vertAlign w:val="subscript"/>
              </w:rPr>
              <w:t>2</w:t>
            </w:r>
            <w:r w:rsidRPr="00894A11">
              <w:rPr>
                <w:color w:val="000000"/>
              </w:rPr>
              <w:t>0</w:t>
            </w:r>
          </w:p>
        </w:tc>
        <w:tc>
          <w:tcPr>
            <w:tcW w:w="3300" w:type="dxa"/>
            <w:shd w:val="clear" w:color="auto" w:fill="FFFFFF"/>
            <w:hideMark/>
          </w:tcPr>
          <w:p w:rsidR="00894A11" w:rsidRPr="00894A11" w:rsidRDefault="00894A11" w:rsidP="00894A11">
            <w:pPr>
              <w:jc w:val="center"/>
              <w:rPr>
                <w:color w:val="000000"/>
              </w:rPr>
            </w:pPr>
            <w:r w:rsidRPr="00894A11">
              <w:rPr>
                <w:color w:val="000000"/>
              </w:rPr>
              <w:t>57,0 – 64,0</w:t>
            </w:r>
          </w:p>
        </w:tc>
      </w:tr>
      <w:tr w:rsidR="00894A11" w:rsidRPr="00894A11" w:rsidTr="0095582C">
        <w:tc>
          <w:tcPr>
            <w:tcW w:w="4530" w:type="dxa"/>
            <w:shd w:val="clear" w:color="auto" w:fill="FFFFFF"/>
            <w:hideMark/>
          </w:tcPr>
          <w:p w:rsidR="00894A11" w:rsidRPr="00894A11" w:rsidRDefault="00894A11" w:rsidP="00894A11">
            <w:pPr>
              <w:jc w:val="center"/>
              <w:rPr>
                <w:color w:val="000000"/>
              </w:rPr>
            </w:pPr>
            <w:proofErr w:type="spellStart"/>
            <w:r w:rsidRPr="00894A11">
              <w:rPr>
                <w:color w:val="000000"/>
              </w:rPr>
              <w:t>Калимагнезия</w:t>
            </w:r>
            <w:proofErr w:type="spellEnd"/>
          </w:p>
        </w:tc>
        <w:tc>
          <w:tcPr>
            <w:tcW w:w="2070" w:type="dxa"/>
            <w:shd w:val="clear" w:color="auto" w:fill="FFFFFF"/>
            <w:hideMark/>
          </w:tcPr>
          <w:p w:rsidR="00894A11" w:rsidRPr="00894A11" w:rsidRDefault="00894A11" w:rsidP="00894A11">
            <w:pPr>
              <w:jc w:val="center"/>
              <w:rPr>
                <w:color w:val="000000"/>
              </w:rPr>
            </w:pPr>
            <w:r w:rsidRPr="00894A11">
              <w:rPr>
                <w:color w:val="000000"/>
              </w:rPr>
              <w:t> </w:t>
            </w:r>
          </w:p>
        </w:tc>
        <w:tc>
          <w:tcPr>
            <w:tcW w:w="3300" w:type="dxa"/>
            <w:shd w:val="clear" w:color="auto" w:fill="FFFFFF"/>
            <w:hideMark/>
          </w:tcPr>
          <w:p w:rsidR="00894A11" w:rsidRPr="00894A11" w:rsidRDefault="00894A11" w:rsidP="00894A11">
            <w:pPr>
              <w:jc w:val="center"/>
              <w:rPr>
                <w:color w:val="000000"/>
              </w:rPr>
            </w:pPr>
            <w:r w:rsidRPr="00894A11">
              <w:rPr>
                <w:color w:val="000000"/>
              </w:rPr>
              <w:t>29,0</w:t>
            </w:r>
          </w:p>
        </w:tc>
      </w:tr>
    </w:tbl>
    <w:p w:rsidR="00894A11" w:rsidRPr="00894A11" w:rsidRDefault="00894A11" w:rsidP="00894A11">
      <w:pPr>
        <w:shd w:val="clear" w:color="auto" w:fill="FFFFFF"/>
        <w:rPr>
          <w:color w:val="000000"/>
        </w:rPr>
      </w:pPr>
      <w:r w:rsidRPr="00894A11">
        <w:rPr>
          <w:color w:val="000000"/>
        </w:rPr>
        <w:t> </w:t>
      </w:r>
    </w:p>
    <w:p w:rsidR="00894A11" w:rsidRPr="00894A11" w:rsidRDefault="00894A11" w:rsidP="00894A11">
      <w:pPr>
        <w:shd w:val="clear" w:color="auto" w:fill="FFFFFF"/>
        <w:jc w:val="both"/>
        <w:rPr>
          <w:color w:val="000000"/>
        </w:rPr>
      </w:pPr>
      <w:r w:rsidRPr="00894A11">
        <w:rPr>
          <w:b/>
          <w:bCs/>
          <w:color w:val="000000"/>
        </w:rPr>
        <w:t>Содержание отчета</w:t>
      </w:r>
      <w:r w:rsidRPr="00894A11">
        <w:rPr>
          <w:color w:val="000000"/>
        </w:rPr>
        <w:t>: укажите номер практического занятия, тему, цель, дидактическое оснащение, выполните задания методических указаний, сформулируйте и запишите вывод.</w:t>
      </w:r>
    </w:p>
    <w:p w:rsidR="00894A11" w:rsidRPr="00894A11" w:rsidRDefault="00894A11" w:rsidP="00894A11">
      <w:pPr>
        <w:shd w:val="clear" w:color="auto" w:fill="FFFFFF"/>
        <w:jc w:val="both"/>
        <w:rPr>
          <w:color w:val="000000"/>
        </w:rPr>
      </w:pPr>
      <w:r w:rsidRPr="00894A11">
        <w:rPr>
          <w:b/>
          <w:bCs/>
          <w:color w:val="000000"/>
        </w:rPr>
        <w:t> </w:t>
      </w:r>
    </w:p>
    <w:p w:rsidR="00894A11" w:rsidRPr="00894A11" w:rsidRDefault="00894A11" w:rsidP="00894A11">
      <w:pPr>
        <w:shd w:val="clear" w:color="auto" w:fill="FFFFFF"/>
        <w:jc w:val="both"/>
        <w:rPr>
          <w:color w:val="000000"/>
        </w:rPr>
      </w:pPr>
      <w:r w:rsidRPr="00894A11">
        <w:rPr>
          <w:b/>
          <w:bCs/>
          <w:color w:val="000000"/>
        </w:rPr>
        <w:t>Контрольные вопросы:</w:t>
      </w:r>
    </w:p>
    <w:p w:rsidR="00894A11" w:rsidRPr="00894A11" w:rsidRDefault="00894A11" w:rsidP="00894A11">
      <w:pPr>
        <w:shd w:val="clear" w:color="auto" w:fill="FFFFFF"/>
        <w:jc w:val="both"/>
        <w:rPr>
          <w:color w:val="000000"/>
        </w:rPr>
      </w:pPr>
      <w:r w:rsidRPr="00894A11">
        <w:rPr>
          <w:color w:val="000000"/>
        </w:rPr>
        <w:t>1. Перечислите виды минеральных удобрений и укажите их особенности.</w:t>
      </w:r>
    </w:p>
    <w:p w:rsidR="00894A11" w:rsidRPr="00894A11" w:rsidRDefault="00894A11" w:rsidP="00894A11">
      <w:pPr>
        <w:shd w:val="clear" w:color="auto" w:fill="FFFFFF"/>
        <w:jc w:val="both"/>
        <w:rPr>
          <w:color w:val="000000"/>
        </w:rPr>
      </w:pPr>
      <w:r w:rsidRPr="00894A11">
        <w:rPr>
          <w:color w:val="000000"/>
        </w:rPr>
        <w:t>2.  Перечислить лесохозяйственные объекты и дать обоснование внесения удобрений. Обоснуйте необходимость применения минеральных удобрений в лесном хозяйстве.</w:t>
      </w:r>
    </w:p>
    <w:p w:rsidR="00894A11" w:rsidRPr="00894A11" w:rsidRDefault="00894A11" w:rsidP="00894A11">
      <w:pPr>
        <w:spacing w:line="276" w:lineRule="auto"/>
        <w:jc w:val="both"/>
        <w:rPr>
          <w:rFonts w:eastAsia="Calibri"/>
          <w:lang w:eastAsia="en-US"/>
        </w:rPr>
      </w:pPr>
    </w:p>
    <w:p w:rsidR="00877842" w:rsidRDefault="00877842" w:rsidP="00894A11">
      <w:pPr>
        <w:tabs>
          <w:tab w:val="left" w:pos="567"/>
          <w:tab w:val="left" w:pos="1982"/>
        </w:tabs>
        <w:ind w:firstLine="709"/>
        <w:jc w:val="both"/>
      </w:pPr>
    </w:p>
    <w:p w:rsidR="00894A11" w:rsidRPr="00894A11" w:rsidRDefault="00894A11" w:rsidP="00894A11">
      <w:pPr>
        <w:jc w:val="center"/>
        <w:rPr>
          <w:rFonts w:eastAsiaTheme="minorHAnsi"/>
          <w:b/>
          <w:szCs w:val="22"/>
          <w:lang w:eastAsia="en-US"/>
        </w:rPr>
      </w:pPr>
      <w:r w:rsidRPr="00894A11">
        <w:rPr>
          <w:rFonts w:eastAsiaTheme="minorHAnsi"/>
          <w:b/>
          <w:szCs w:val="22"/>
          <w:lang w:eastAsia="en-US"/>
        </w:rPr>
        <w:t>Практическое занятие №7</w:t>
      </w:r>
    </w:p>
    <w:p w:rsidR="00894A11" w:rsidRPr="00894A11" w:rsidRDefault="00894A11" w:rsidP="00894A11">
      <w:pPr>
        <w:jc w:val="both"/>
        <w:rPr>
          <w:rFonts w:eastAsiaTheme="minorHAnsi"/>
          <w:szCs w:val="22"/>
          <w:lang w:eastAsia="en-US"/>
        </w:rPr>
      </w:pPr>
      <w:r w:rsidRPr="00894A11">
        <w:rPr>
          <w:rFonts w:eastAsiaTheme="minorHAnsi"/>
          <w:b/>
          <w:szCs w:val="22"/>
          <w:lang w:eastAsia="en-US"/>
        </w:rPr>
        <w:t>Тема:</w:t>
      </w:r>
      <w:r w:rsidRPr="00894A11">
        <w:rPr>
          <w:rFonts w:eastAsiaTheme="minorHAnsi"/>
          <w:szCs w:val="22"/>
          <w:lang w:eastAsia="en-US"/>
        </w:rPr>
        <w:t xml:space="preserve"> Выполнение расчетов по  результатам  технической приемки и инвентаризации посадочного материала. </w:t>
      </w:r>
    </w:p>
    <w:p w:rsidR="00894A11" w:rsidRPr="00894A11" w:rsidRDefault="00894A11" w:rsidP="00894A11">
      <w:pPr>
        <w:jc w:val="both"/>
        <w:rPr>
          <w:rFonts w:eastAsiaTheme="minorHAnsi"/>
          <w:szCs w:val="22"/>
          <w:lang w:eastAsia="en-US"/>
        </w:rPr>
      </w:pPr>
      <w:r w:rsidRPr="00894A11">
        <w:rPr>
          <w:rFonts w:eastAsiaTheme="minorHAnsi"/>
          <w:b/>
          <w:szCs w:val="22"/>
          <w:lang w:eastAsia="en-US"/>
        </w:rPr>
        <w:t>Цель работы:</w:t>
      </w:r>
      <w:r w:rsidRPr="00894A11">
        <w:rPr>
          <w:rFonts w:eastAsiaTheme="minorHAnsi"/>
          <w:szCs w:val="22"/>
          <w:lang w:eastAsia="en-US"/>
        </w:rPr>
        <w:t xml:space="preserve"> выработать навыки и умения по выполнению расчетов по  результатам  технической приемки и инвентаризации посадочного материала. </w:t>
      </w:r>
    </w:p>
    <w:p w:rsidR="00894A11" w:rsidRPr="00894A11" w:rsidRDefault="00894A11" w:rsidP="00894A11">
      <w:pPr>
        <w:jc w:val="both"/>
        <w:rPr>
          <w:szCs w:val="28"/>
        </w:rPr>
      </w:pPr>
      <w:r w:rsidRPr="00894A11">
        <w:rPr>
          <w:b/>
          <w:szCs w:val="28"/>
        </w:rPr>
        <w:t>Продолжительность проведения</w:t>
      </w:r>
      <w:r w:rsidRPr="00894A11">
        <w:rPr>
          <w:szCs w:val="28"/>
        </w:rPr>
        <w:t xml:space="preserve"> – 2 часа</w:t>
      </w:r>
    </w:p>
    <w:p w:rsidR="00894A11" w:rsidRPr="00894A11" w:rsidRDefault="00894A11" w:rsidP="00894A11">
      <w:pPr>
        <w:jc w:val="both"/>
        <w:rPr>
          <w:rFonts w:eastAsiaTheme="minorHAnsi"/>
          <w:szCs w:val="22"/>
          <w:lang w:eastAsia="en-US"/>
        </w:rPr>
      </w:pPr>
      <w:r w:rsidRPr="00894A11">
        <w:rPr>
          <w:rFonts w:eastAsiaTheme="minorHAnsi"/>
          <w:b/>
          <w:bCs/>
          <w:szCs w:val="28"/>
          <w:lang w:eastAsia="en-US"/>
        </w:rPr>
        <w:t>Дидактическое оснащение</w:t>
      </w:r>
      <w:r w:rsidRPr="00894A11">
        <w:rPr>
          <w:rFonts w:eastAsiaTheme="minorHAnsi"/>
          <w:szCs w:val="28"/>
          <w:lang w:eastAsia="en-US"/>
        </w:rPr>
        <w:t xml:space="preserve">: </w:t>
      </w:r>
      <w:r w:rsidRPr="00894A11">
        <w:rPr>
          <w:rFonts w:eastAsiaTheme="minorHAnsi"/>
          <w:szCs w:val="22"/>
          <w:lang w:eastAsia="en-US"/>
        </w:rPr>
        <w:t xml:space="preserve">условия задач. </w:t>
      </w:r>
    </w:p>
    <w:p w:rsidR="00894A11" w:rsidRPr="00894A11" w:rsidRDefault="00894A11" w:rsidP="00894A11">
      <w:pPr>
        <w:jc w:val="center"/>
        <w:rPr>
          <w:rFonts w:eastAsiaTheme="minorHAnsi"/>
          <w:b/>
          <w:szCs w:val="22"/>
          <w:lang w:eastAsia="en-US"/>
        </w:rPr>
      </w:pPr>
      <w:r w:rsidRPr="00894A11">
        <w:rPr>
          <w:rFonts w:eastAsiaTheme="minorHAnsi"/>
          <w:b/>
          <w:szCs w:val="22"/>
          <w:lang w:eastAsia="en-US"/>
        </w:rPr>
        <w:t>Ход работы:</w:t>
      </w:r>
    </w:p>
    <w:p w:rsidR="00894A11" w:rsidRPr="00894A11" w:rsidRDefault="00894A11" w:rsidP="00894A11">
      <w:pPr>
        <w:jc w:val="both"/>
        <w:rPr>
          <w:rFonts w:eastAsiaTheme="minorHAnsi"/>
          <w:b/>
          <w:szCs w:val="22"/>
          <w:lang w:eastAsia="en-US"/>
        </w:rPr>
      </w:pPr>
      <w:r w:rsidRPr="00894A11">
        <w:rPr>
          <w:rFonts w:eastAsiaTheme="minorHAnsi"/>
          <w:b/>
          <w:szCs w:val="22"/>
          <w:lang w:eastAsia="en-US"/>
        </w:rPr>
        <w:t>Порядок работы</w:t>
      </w:r>
    </w:p>
    <w:p w:rsidR="00894A11" w:rsidRPr="00894A11" w:rsidRDefault="00894A11" w:rsidP="00DB21C5">
      <w:pPr>
        <w:pStyle w:val="a7"/>
        <w:numPr>
          <w:ilvl w:val="0"/>
          <w:numId w:val="32"/>
        </w:numPr>
        <w:tabs>
          <w:tab w:val="left" w:pos="284"/>
        </w:tabs>
        <w:spacing w:after="200" w:line="276" w:lineRule="auto"/>
        <w:ind w:left="426"/>
        <w:jc w:val="both"/>
        <w:rPr>
          <w:rFonts w:eastAsiaTheme="minorHAnsi"/>
          <w:szCs w:val="22"/>
          <w:lang w:eastAsia="en-US"/>
        </w:rPr>
      </w:pPr>
      <w:r w:rsidRPr="00894A11">
        <w:rPr>
          <w:rFonts w:eastAsiaTheme="minorHAnsi"/>
          <w:szCs w:val="22"/>
          <w:lang w:eastAsia="en-US"/>
        </w:rPr>
        <w:t>Решить задачи</w:t>
      </w:r>
    </w:p>
    <w:p w:rsidR="00894A11" w:rsidRPr="00894A11" w:rsidRDefault="00894A11" w:rsidP="00DB21C5">
      <w:pPr>
        <w:pStyle w:val="a7"/>
        <w:numPr>
          <w:ilvl w:val="0"/>
          <w:numId w:val="32"/>
        </w:numPr>
        <w:tabs>
          <w:tab w:val="left" w:pos="284"/>
        </w:tabs>
        <w:spacing w:after="200" w:line="276" w:lineRule="auto"/>
        <w:ind w:left="426"/>
        <w:jc w:val="both"/>
        <w:rPr>
          <w:rFonts w:eastAsiaTheme="minorHAnsi"/>
          <w:szCs w:val="22"/>
          <w:lang w:eastAsia="en-US"/>
        </w:rPr>
      </w:pPr>
      <w:r w:rsidRPr="00894A11">
        <w:rPr>
          <w:rFonts w:eastAsiaTheme="minorHAnsi"/>
          <w:szCs w:val="22"/>
          <w:lang w:eastAsia="en-US"/>
        </w:rPr>
        <w:t>Ответить на контрольные вопросы</w:t>
      </w:r>
    </w:p>
    <w:p w:rsidR="00894A11" w:rsidRPr="00894A11" w:rsidRDefault="00894A11" w:rsidP="00894A11">
      <w:pPr>
        <w:jc w:val="both"/>
        <w:rPr>
          <w:rFonts w:eastAsiaTheme="minorHAnsi"/>
          <w:b/>
          <w:szCs w:val="22"/>
          <w:lang w:eastAsia="en-US"/>
        </w:rPr>
      </w:pPr>
    </w:p>
    <w:p w:rsidR="00894A11" w:rsidRPr="00894A11" w:rsidRDefault="00894A11" w:rsidP="00894A11">
      <w:pPr>
        <w:ind w:firstLine="709"/>
        <w:jc w:val="both"/>
        <w:rPr>
          <w:rFonts w:eastAsiaTheme="minorHAnsi"/>
          <w:i/>
          <w:szCs w:val="28"/>
          <w:lang w:eastAsia="en-US"/>
        </w:rPr>
      </w:pPr>
      <w:r w:rsidRPr="00894A11">
        <w:rPr>
          <w:rFonts w:eastAsiaTheme="minorHAnsi"/>
          <w:b/>
          <w:szCs w:val="28"/>
          <w:lang w:eastAsia="en-US"/>
        </w:rPr>
        <w:t>Задание</w:t>
      </w:r>
      <w:r w:rsidRPr="00894A11">
        <w:rPr>
          <w:rFonts w:eastAsiaTheme="minorHAnsi"/>
          <w:i/>
          <w:szCs w:val="28"/>
          <w:lang w:eastAsia="en-US"/>
        </w:rPr>
        <w:t xml:space="preserve">: </w:t>
      </w:r>
    </w:p>
    <w:p w:rsidR="00894A11" w:rsidRPr="00894A11" w:rsidRDefault="00894A11" w:rsidP="00894A11">
      <w:pPr>
        <w:ind w:firstLine="709"/>
        <w:jc w:val="both"/>
        <w:rPr>
          <w:rFonts w:eastAsiaTheme="minorHAnsi"/>
          <w:szCs w:val="22"/>
          <w:lang w:eastAsia="en-US"/>
        </w:rPr>
      </w:pPr>
      <w:r w:rsidRPr="00894A11">
        <w:rPr>
          <w:rFonts w:eastAsiaTheme="minorHAnsi"/>
          <w:szCs w:val="22"/>
          <w:lang w:eastAsia="en-US"/>
        </w:rPr>
        <w:t>Вычислите расчеты по  результатам  технической приемки и инвентаризации посадочного материала, решив задачи.</w:t>
      </w:r>
    </w:p>
    <w:p w:rsidR="00894A11" w:rsidRPr="00894A11" w:rsidRDefault="00894A11" w:rsidP="00894A11">
      <w:pPr>
        <w:ind w:firstLine="709"/>
        <w:jc w:val="both"/>
        <w:rPr>
          <w:rFonts w:eastAsiaTheme="minorHAnsi"/>
          <w:szCs w:val="22"/>
          <w:lang w:eastAsia="en-US"/>
        </w:rPr>
      </w:pPr>
    </w:p>
    <w:p w:rsidR="00894A11" w:rsidRPr="00894A11" w:rsidRDefault="00894A11" w:rsidP="00894A11">
      <w:pPr>
        <w:jc w:val="both"/>
        <w:rPr>
          <w:rFonts w:eastAsiaTheme="minorHAnsi"/>
          <w:b/>
          <w:szCs w:val="22"/>
          <w:lang w:eastAsia="en-US"/>
        </w:rPr>
      </w:pPr>
      <w:r w:rsidRPr="00894A11">
        <w:rPr>
          <w:rFonts w:eastAsiaTheme="minorHAnsi"/>
          <w:b/>
          <w:szCs w:val="22"/>
          <w:lang w:eastAsia="en-US"/>
        </w:rPr>
        <w:t>Задача 1 (61).</w:t>
      </w:r>
    </w:p>
    <w:p w:rsidR="00894A11" w:rsidRPr="00894A11" w:rsidRDefault="00894A11" w:rsidP="00894A11">
      <w:pPr>
        <w:ind w:firstLine="567"/>
        <w:jc w:val="both"/>
        <w:rPr>
          <w:rFonts w:eastAsiaTheme="minorHAnsi"/>
          <w:szCs w:val="28"/>
          <w:lang w:eastAsia="en-US"/>
        </w:rPr>
      </w:pPr>
      <w:r w:rsidRPr="00894A11">
        <w:rPr>
          <w:rFonts w:eastAsiaTheme="minorHAnsi"/>
          <w:szCs w:val="22"/>
          <w:lang w:eastAsia="en-US"/>
        </w:rPr>
        <w:t xml:space="preserve">На участке площадью 0,4 га протяженностью посевных строк составляет 16 </w:t>
      </w:r>
      <w:proofErr w:type="spellStart"/>
      <w:r w:rsidRPr="00894A11">
        <w:rPr>
          <w:rFonts w:eastAsiaTheme="minorHAnsi"/>
          <w:szCs w:val="22"/>
          <w:lang w:eastAsia="en-US"/>
        </w:rPr>
        <w:t>тыс.м</w:t>
      </w:r>
      <w:proofErr w:type="spellEnd"/>
      <w:r w:rsidRPr="00894A11">
        <w:rPr>
          <w:rFonts w:eastAsiaTheme="minorHAnsi"/>
          <w:szCs w:val="22"/>
          <w:lang w:eastAsia="en-US"/>
        </w:rPr>
        <w:t xml:space="preserve">. Размещение сеянцев по площади неравномерное. Вычислить общую длину строк, </w:t>
      </w:r>
      <w:r w:rsidRPr="00894A11">
        <w:rPr>
          <w:rFonts w:eastAsiaTheme="minorHAnsi"/>
          <w:szCs w:val="28"/>
          <w:lang w:eastAsia="en-US"/>
        </w:rPr>
        <w:t>подлежащих перечету при инвентаризации питомника.</w:t>
      </w:r>
    </w:p>
    <w:p w:rsidR="00894A11" w:rsidRPr="00894A11" w:rsidRDefault="00894A11" w:rsidP="00894A11">
      <w:pPr>
        <w:jc w:val="both"/>
        <w:rPr>
          <w:rFonts w:eastAsiaTheme="minorHAnsi"/>
          <w:b/>
          <w:color w:val="FF0000"/>
          <w:szCs w:val="28"/>
          <w:lang w:eastAsia="en-US"/>
        </w:rPr>
      </w:pPr>
    </w:p>
    <w:p w:rsidR="00894A11" w:rsidRPr="00894A11" w:rsidRDefault="00894A11" w:rsidP="00894A11">
      <w:pPr>
        <w:jc w:val="both"/>
        <w:rPr>
          <w:rFonts w:eastAsiaTheme="minorHAnsi"/>
          <w:b/>
          <w:szCs w:val="28"/>
          <w:lang w:eastAsia="en-US"/>
        </w:rPr>
      </w:pPr>
      <w:r w:rsidRPr="00894A11">
        <w:rPr>
          <w:rFonts w:eastAsiaTheme="minorHAnsi"/>
          <w:b/>
          <w:szCs w:val="28"/>
          <w:lang w:eastAsia="en-US"/>
        </w:rPr>
        <w:t>Задача 2.</w:t>
      </w:r>
      <w:r w:rsidRPr="00894A11">
        <w:rPr>
          <w:rFonts w:eastAsiaTheme="minorHAnsi"/>
          <w:szCs w:val="28"/>
          <w:lang w:eastAsia="en-US"/>
        </w:rPr>
        <w:t xml:space="preserve"> </w:t>
      </w:r>
      <w:r w:rsidRPr="00894A11">
        <w:rPr>
          <w:rFonts w:eastAsiaTheme="minorHAnsi"/>
          <w:b/>
          <w:szCs w:val="28"/>
          <w:lang w:eastAsia="en-US"/>
        </w:rPr>
        <w:t xml:space="preserve">(62) </w:t>
      </w:r>
    </w:p>
    <w:p w:rsidR="00894A11" w:rsidRPr="00894A11" w:rsidRDefault="00894A11" w:rsidP="00894A11">
      <w:pPr>
        <w:ind w:firstLine="567"/>
        <w:jc w:val="both"/>
        <w:rPr>
          <w:color w:val="000000"/>
          <w:szCs w:val="28"/>
        </w:rPr>
      </w:pPr>
      <w:r w:rsidRPr="00894A11">
        <w:rPr>
          <w:color w:val="000000"/>
          <w:szCs w:val="28"/>
        </w:rPr>
        <w:t xml:space="preserve">Инвентаризацию сеянцев в питомнике проводили методом диагонального хода. Перечет сеянцев выполнялся на 2-метровых учетных отрезках, расположенных на 11 рядах. При этом установлено следующее количество сеянцев на каждом учетном отрезке с 1 по 11 ряд (шт.): 52, 12, 78, 36, 30, 76, 22, 45, 44, 39, 51. Определите общее количество сеянцев на участке и количество годных к посадке, если общая протяженность строк составляет 1100м, а из 250 замеренных сеянцев стандартных оказалось 200. </w:t>
      </w:r>
    </w:p>
    <w:p w:rsidR="00894A11" w:rsidRPr="00894A11" w:rsidRDefault="00894A11" w:rsidP="00894A11">
      <w:pPr>
        <w:ind w:firstLine="284"/>
        <w:jc w:val="both"/>
        <w:rPr>
          <w:rFonts w:eastAsiaTheme="minorHAnsi"/>
          <w:szCs w:val="28"/>
          <w:lang w:eastAsia="en-US"/>
        </w:rPr>
      </w:pPr>
    </w:p>
    <w:p w:rsidR="00894A11" w:rsidRPr="00894A11" w:rsidRDefault="00894A11" w:rsidP="00894A11">
      <w:pPr>
        <w:jc w:val="both"/>
        <w:rPr>
          <w:b/>
          <w:szCs w:val="28"/>
        </w:rPr>
      </w:pPr>
      <w:r w:rsidRPr="00894A11">
        <w:rPr>
          <w:rFonts w:eastAsiaTheme="minorHAnsi"/>
          <w:b/>
          <w:szCs w:val="28"/>
          <w:lang w:eastAsia="en-US"/>
        </w:rPr>
        <w:lastRenderedPageBreak/>
        <w:t>Задача 3.</w:t>
      </w:r>
    </w:p>
    <w:p w:rsidR="00894A11" w:rsidRPr="00894A11" w:rsidRDefault="00894A11" w:rsidP="00894A11">
      <w:pPr>
        <w:ind w:firstLine="709"/>
        <w:contextualSpacing/>
        <w:jc w:val="both"/>
        <w:rPr>
          <w:rFonts w:eastAsiaTheme="minorHAnsi"/>
          <w:szCs w:val="28"/>
          <w:lang w:eastAsia="en-US"/>
        </w:rPr>
      </w:pPr>
      <w:r w:rsidRPr="00894A11">
        <w:rPr>
          <w:rFonts w:eastAsiaTheme="minorHAnsi"/>
          <w:szCs w:val="28"/>
          <w:lang w:eastAsia="en-US"/>
        </w:rPr>
        <w:t xml:space="preserve">В теплице приготовлены 4 насыпные гряды длиной 40м шириной 1м каждая. Сколько черенков ели можно высадить на данную площадь для укоренения при их размещении 5х5 см? </w:t>
      </w:r>
    </w:p>
    <w:p w:rsidR="00894A11" w:rsidRPr="00894A11" w:rsidRDefault="00894A11" w:rsidP="00894A11">
      <w:pPr>
        <w:jc w:val="both"/>
        <w:rPr>
          <w:szCs w:val="28"/>
        </w:rPr>
      </w:pPr>
    </w:p>
    <w:p w:rsidR="00894A11" w:rsidRPr="00894A11" w:rsidRDefault="00894A11" w:rsidP="00894A11">
      <w:pPr>
        <w:jc w:val="both"/>
        <w:rPr>
          <w:szCs w:val="28"/>
        </w:rPr>
      </w:pPr>
      <w:r w:rsidRPr="00894A11">
        <w:rPr>
          <w:b/>
          <w:bCs/>
          <w:szCs w:val="28"/>
        </w:rPr>
        <w:t>Содержание отчета</w:t>
      </w:r>
      <w:r w:rsidRPr="00894A11">
        <w:rPr>
          <w:szCs w:val="28"/>
        </w:rPr>
        <w:t>: укажите номер практического занятия, тему, цель, дидактическое оснащение, выполните задания методических указаний, сформулируйте и запишите вывод.</w:t>
      </w:r>
    </w:p>
    <w:p w:rsidR="00894A11" w:rsidRPr="00894A11" w:rsidRDefault="00894A11" w:rsidP="00894A11">
      <w:pPr>
        <w:tabs>
          <w:tab w:val="left" w:pos="1198"/>
        </w:tabs>
        <w:jc w:val="both"/>
        <w:rPr>
          <w:rFonts w:eastAsiaTheme="minorHAnsi"/>
          <w:b/>
          <w:szCs w:val="28"/>
          <w:lang w:eastAsia="en-US"/>
        </w:rPr>
      </w:pPr>
    </w:p>
    <w:p w:rsidR="00894A11" w:rsidRPr="00894A11" w:rsidRDefault="00894A11" w:rsidP="00894A11">
      <w:pPr>
        <w:tabs>
          <w:tab w:val="left" w:pos="1198"/>
        </w:tabs>
        <w:jc w:val="both"/>
        <w:rPr>
          <w:rFonts w:eastAsiaTheme="minorHAnsi"/>
          <w:b/>
          <w:szCs w:val="28"/>
          <w:lang w:eastAsia="en-US"/>
        </w:rPr>
      </w:pPr>
      <w:r w:rsidRPr="00894A11">
        <w:rPr>
          <w:rFonts w:eastAsiaTheme="minorHAnsi"/>
          <w:b/>
          <w:szCs w:val="28"/>
          <w:lang w:eastAsia="en-US"/>
        </w:rPr>
        <w:t>Контрольные вопросы</w:t>
      </w:r>
    </w:p>
    <w:p w:rsidR="00894A11" w:rsidRPr="00894A11" w:rsidRDefault="00894A11" w:rsidP="00DB21C5">
      <w:pPr>
        <w:numPr>
          <w:ilvl w:val="0"/>
          <w:numId w:val="10"/>
        </w:numPr>
        <w:tabs>
          <w:tab w:val="left" w:pos="284"/>
        </w:tabs>
        <w:spacing w:after="200" w:line="276" w:lineRule="auto"/>
        <w:ind w:left="0" w:firstLine="0"/>
        <w:contextualSpacing/>
        <w:jc w:val="both"/>
        <w:rPr>
          <w:rFonts w:eastAsiaTheme="minorHAnsi"/>
          <w:szCs w:val="22"/>
          <w:lang w:eastAsia="en-US"/>
        </w:rPr>
      </w:pPr>
      <w:r w:rsidRPr="00894A11">
        <w:rPr>
          <w:rFonts w:eastAsiaTheme="minorHAnsi"/>
          <w:szCs w:val="22"/>
          <w:lang w:eastAsia="en-US"/>
        </w:rPr>
        <w:t>Укажите имеющие методы проведения техприёмки и инвентаризации в лесном питомнике.</w:t>
      </w:r>
    </w:p>
    <w:p w:rsidR="00894A11" w:rsidRPr="00894A11" w:rsidRDefault="00894A11" w:rsidP="00DB21C5">
      <w:pPr>
        <w:numPr>
          <w:ilvl w:val="0"/>
          <w:numId w:val="10"/>
        </w:numPr>
        <w:tabs>
          <w:tab w:val="left" w:pos="284"/>
        </w:tabs>
        <w:spacing w:after="200" w:line="276" w:lineRule="auto"/>
        <w:ind w:left="0" w:firstLine="0"/>
        <w:contextualSpacing/>
        <w:jc w:val="both"/>
        <w:rPr>
          <w:rFonts w:eastAsiaTheme="minorHAnsi"/>
          <w:szCs w:val="22"/>
          <w:lang w:eastAsia="en-US"/>
        </w:rPr>
      </w:pPr>
      <w:r w:rsidRPr="00894A11">
        <w:rPr>
          <w:rFonts w:eastAsiaTheme="minorHAnsi"/>
          <w:szCs w:val="22"/>
          <w:lang w:eastAsia="en-US"/>
        </w:rPr>
        <w:t xml:space="preserve">В какие сроки проводят техприёмку и инвентаризацию посадочного материала в питомнике? </w:t>
      </w: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894A11" w:rsidRPr="00894A11" w:rsidRDefault="00894A11" w:rsidP="00894A11">
      <w:pPr>
        <w:jc w:val="center"/>
        <w:rPr>
          <w:rFonts w:eastAsiaTheme="minorHAnsi"/>
          <w:b/>
          <w:lang w:eastAsia="en-US"/>
        </w:rPr>
      </w:pPr>
      <w:r w:rsidRPr="00894A11">
        <w:rPr>
          <w:rFonts w:eastAsiaTheme="minorHAnsi"/>
          <w:b/>
          <w:lang w:eastAsia="en-US"/>
        </w:rPr>
        <w:t>Практическое занятие №8</w:t>
      </w:r>
    </w:p>
    <w:p w:rsidR="00894A11" w:rsidRPr="00894A11" w:rsidRDefault="00894A11" w:rsidP="00894A11">
      <w:pPr>
        <w:jc w:val="both"/>
        <w:rPr>
          <w:rFonts w:eastAsiaTheme="minorHAnsi"/>
          <w:lang w:eastAsia="en-US"/>
        </w:rPr>
      </w:pPr>
      <w:r w:rsidRPr="00894A11">
        <w:rPr>
          <w:rFonts w:eastAsiaTheme="minorHAnsi"/>
          <w:b/>
          <w:lang w:eastAsia="en-US"/>
        </w:rPr>
        <w:t>Тема</w:t>
      </w:r>
      <w:r w:rsidRPr="00894A11">
        <w:rPr>
          <w:rFonts w:eastAsiaTheme="minorHAnsi"/>
          <w:lang w:eastAsia="en-US"/>
        </w:rPr>
        <w:t xml:space="preserve">: Составление характеристик базовых моделей плугов, фрез, борон, культиваторов, посевных, лесопосадочных машин, машин для мульчирования, полива, рыхления почвы и уничтожения сорняков в питомнике, выкопки посадочного материала. Устранение возможных неисправностей, регулировка, подготовка их к работе. </w:t>
      </w:r>
    </w:p>
    <w:p w:rsidR="00894A11" w:rsidRPr="00894A11" w:rsidRDefault="00894A11" w:rsidP="00894A11">
      <w:pPr>
        <w:jc w:val="both"/>
        <w:rPr>
          <w:rFonts w:eastAsiaTheme="minorHAnsi"/>
          <w:lang w:eastAsia="en-US"/>
        </w:rPr>
      </w:pPr>
      <w:r w:rsidRPr="00894A11">
        <w:rPr>
          <w:rFonts w:eastAsiaTheme="minorHAnsi"/>
          <w:b/>
          <w:lang w:eastAsia="en-US"/>
        </w:rPr>
        <w:t>Цель работы</w:t>
      </w:r>
      <w:r w:rsidRPr="00894A11">
        <w:rPr>
          <w:rFonts w:eastAsiaTheme="minorHAnsi"/>
          <w:lang w:eastAsia="en-US"/>
        </w:rPr>
        <w:t xml:space="preserve">: Изучить назначение, устройство, правила регулировки и подготовки к работе базовых моделей почвообрабатывающих, посевных, лесопосадочных и выкопочных машин. Научиться составлять их технические характеристики, выполнять мелкий ремонт и устранять неисправности. </w:t>
      </w:r>
    </w:p>
    <w:p w:rsidR="00894A11" w:rsidRPr="00894A11" w:rsidRDefault="00894A11" w:rsidP="00894A11">
      <w:r w:rsidRPr="00894A11">
        <w:rPr>
          <w:b/>
        </w:rPr>
        <w:t>Продолжительность проведения</w:t>
      </w:r>
      <w:r w:rsidRPr="00894A11">
        <w:t xml:space="preserve"> – 2 часа</w:t>
      </w:r>
    </w:p>
    <w:p w:rsidR="00894A11" w:rsidRPr="00894A11" w:rsidRDefault="00894A11" w:rsidP="00894A11">
      <w:pPr>
        <w:jc w:val="both"/>
        <w:rPr>
          <w:rFonts w:eastAsiaTheme="minorHAnsi"/>
          <w:lang w:eastAsia="en-US"/>
        </w:rPr>
      </w:pPr>
      <w:proofErr w:type="gramStart"/>
      <w:r w:rsidRPr="00894A11">
        <w:rPr>
          <w:rFonts w:eastAsiaTheme="minorHAnsi"/>
          <w:b/>
          <w:bCs/>
          <w:lang w:eastAsia="en-US"/>
        </w:rPr>
        <w:t>Дидактическое оснащение</w:t>
      </w:r>
      <w:r w:rsidRPr="00894A11">
        <w:rPr>
          <w:rFonts w:eastAsiaTheme="minorHAnsi"/>
          <w:lang w:eastAsia="en-US"/>
        </w:rPr>
        <w:t>: инструкционная карточка моделей плугов, фрез, борон, культиваторов, посевных/посадочных  машин, машин для мульчирования, полива, рыхления почвы, выкопки посадочного материала.</w:t>
      </w:r>
      <w:proofErr w:type="gramEnd"/>
    </w:p>
    <w:p w:rsidR="00894A11" w:rsidRPr="00894A11" w:rsidRDefault="00894A11" w:rsidP="00894A11">
      <w:pPr>
        <w:jc w:val="center"/>
        <w:rPr>
          <w:rFonts w:eastAsiaTheme="minorHAnsi"/>
          <w:lang w:eastAsia="en-US"/>
        </w:rPr>
      </w:pPr>
      <w:r w:rsidRPr="00894A11">
        <w:rPr>
          <w:rFonts w:eastAsiaTheme="minorHAnsi"/>
          <w:b/>
          <w:lang w:eastAsia="en-US"/>
        </w:rPr>
        <w:t>Ход работы</w:t>
      </w:r>
      <w:r w:rsidRPr="00894A11">
        <w:rPr>
          <w:rFonts w:eastAsiaTheme="minorHAnsi"/>
          <w:lang w:eastAsia="en-US"/>
        </w:rPr>
        <w:t xml:space="preserve">: </w:t>
      </w:r>
    </w:p>
    <w:p w:rsidR="00894A11" w:rsidRPr="00894A11" w:rsidRDefault="00894A11" w:rsidP="00894A11">
      <w:pPr>
        <w:jc w:val="both"/>
        <w:rPr>
          <w:rFonts w:eastAsiaTheme="minorHAnsi"/>
          <w:b/>
          <w:lang w:eastAsia="en-US"/>
        </w:rPr>
      </w:pPr>
      <w:r w:rsidRPr="00894A11">
        <w:rPr>
          <w:rFonts w:eastAsiaTheme="minorHAnsi"/>
          <w:b/>
          <w:lang w:eastAsia="en-US"/>
        </w:rPr>
        <w:t>Порядок работы</w:t>
      </w:r>
    </w:p>
    <w:p w:rsidR="00894A11" w:rsidRPr="00894A11" w:rsidRDefault="00894A11" w:rsidP="00DB21C5">
      <w:pPr>
        <w:pStyle w:val="a7"/>
        <w:numPr>
          <w:ilvl w:val="0"/>
          <w:numId w:val="33"/>
        </w:numPr>
        <w:ind w:left="426"/>
        <w:jc w:val="both"/>
        <w:rPr>
          <w:rFonts w:eastAsiaTheme="minorHAnsi"/>
          <w:lang w:eastAsia="en-US"/>
        </w:rPr>
      </w:pPr>
      <w:r w:rsidRPr="00894A11">
        <w:rPr>
          <w:rFonts w:eastAsiaTheme="minorHAnsi"/>
          <w:lang w:eastAsia="en-US"/>
        </w:rPr>
        <w:t>Изучить краткие теоретические сведения</w:t>
      </w:r>
    </w:p>
    <w:p w:rsidR="00894A11" w:rsidRPr="00894A11" w:rsidRDefault="00894A11" w:rsidP="00DB21C5">
      <w:pPr>
        <w:pStyle w:val="a7"/>
        <w:numPr>
          <w:ilvl w:val="0"/>
          <w:numId w:val="33"/>
        </w:numPr>
        <w:ind w:left="426"/>
        <w:jc w:val="both"/>
        <w:rPr>
          <w:rFonts w:eastAsiaTheme="minorHAnsi"/>
          <w:lang w:eastAsia="en-US"/>
        </w:rPr>
      </w:pPr>
      <w:r w:rsidRPr="00894A11">
        <w:rPr>
          <w:rFonts w:eastAsiaTheme="minorHAnsi"/>
          <w:lang w:eastAsia="en-US"/>
        </w:rPr>
        <w:t>Выполнить задание</w:t>
      </w:r>
    </w:p>
    <w:p w:rsidR="00894A11" w:rsidRPr="00894A11" w:rsidRDefault="00894A11" w:rsidP="00894A11">
      <w:pPr>
        <w:jc w:val="both"/>
        <w:rPr>
          <w:rFonts w:eastAsiaTheme="minorHAnsi"/>
          <w:lang w:eastAsia="en-US"/>
        </w:rPr>
      </w:pPr>
    </w:p>
    <w:p w:rsidR="00894A11" w:rsidRPr="00894A11" w:rsidRDefault="00894A11" w:rsidP="00894A11">
      <w:pPr>
        <w:tabs>
          <w:tab w:val="left" w:pos="284"/>
        </w:tabs>
        <w:ind w:left="567"/>
        <w:contextualSpacing/>
        <w:jc w:val="both"/>
        <w:rPr>
          <w:rFonts w:eastAsiaTheme="minorHAnsi"/>
          <w:lang w:eastAsia="en-US"/>
        </w:rPr>
      </w:pPr>
      <w:r w:rsidRPr="00894A11">
        <w:rPr>
          <w:rFonts w:eastAsiaTheme="minorHAnsi"/>
          <w:b/>
          <w:lang w:eastAsia="en-US"/>
        </w:rPr>
        <w:t>Краткие теоретические сведения</w:t>
      </w:r>
    </w:p>
    <w:p w:rsidR="00894A11" w:rsidRPr="00894A11" w:rsidRDefault="00894A11" w:rsidP="00894A11">
      <w:pPr>
        <w:jc w:val="center"/>
        <w:rPr>
          <w:rFonts w:eastAsiaTheme="minorHAnsi"/>
          <w:lang w:eastAsia="en-US"/>
        </w:rPr>
      </w:pPr>
      <w:r w:rsidRPr="00894A11">
        <w:rPr>
          <w:rFonts w:eastAsiaTheme="minorHAnsi"/>
          <w:lang w:eastAsia="en-US"/>
        </w:rPr>
        <w:t>Базовые модели плугов</w:t>
      </w:r>
    </w:p>
    <w:p w:rsidR="00894A11" w:rsidRPr="00894A11" w:rsidRDefault="00BE02DB" w:rsidP="00894A11">
      <w:pPr>
        <w:shd w:val="clear" w:color="auto" w:fill="FFFFFF"/>
        <w:ind w:firstLine="567"/>
        <w:outlineLvl w:val="1"/>
        <w:rPr>
          <w:b/>
          <w:color w:val="000000"/>
          <w:spacing w:val="-8"/>
        </w:rPr>
      </w:pPr>
      <w:hyperlink r:id="rId11" w:tgtFrame="_self" w:history="1">
        <w:r w:rsidR="00894A11" w:rsidRPr="00894A11">
          <w:rPr>
            <w:b/>
            <w:color w:val="000000"/>
            <w:spacing w:val="-8"/>
          </w:rPr>
          <w:t>Плуг трехкорпусный навесной (ПЛН-3-35)</w:t>
        </w:r>
      </w:hyperlink>
    </w:p>
    <w:p w:rsidR="00894A11" w:rsidRPr="00894A11" w:rsidRDefault="00894A11" w:rsidP="00894A11">
      <w:pPr>
        <w:shd w:val="clear" w:color="auto" w:fill="FFFFFF"/>
        <w:ind w:firstLine="567"/>
        <w:jc w:val="both"/>
      </w:pPr>
      <w:r w:rsidRPr="00894A11">
        <w:rPr>
          <w:rFonts w:eastAsiaTheme="minorHAnsi"/>
          <w:b/>
          <w:bCs/>
          <w:noProof/>
          <w:color w:val="000000"/>
        </w:rPr>
        <w:drawing>
          <wp:inline distT="0" distB="0" distL="0" distR="0" wp14:anchorId="453DAA03" wp14:editId="69B0106D">
            <wp:extent cx="1870219" cy="1092530"/>
            <wp:effectExtent l="19050" t="0" r="0" b="0"/>
            <wp:docPr id="12" name="Рисунок 25" descr="https://encrypted-tbn1.gstatic.com/images?q=tbn:ANd9GcR8QrcA-DWBWhdESCzKguuijnD6c5B29da4xeLHOPO7S1hkFVr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encrypted-tbn1.gstatic.com/images?q=tbn:ANd9GcR8QrcA-DWBWhdESCzKguuijnD6c5B29da4xeLHOPO7S1hkFVrw"/>
                    <pic:cNvPicPr>
                      <a:picLocks noChangeAspect="1" noChangeArrowheads="1"/>
                    </pic:cNvPicPr>
                  </pic:nvPicPr>
                  <pic:blipFill>
                    <a:blip r:embed="rId12" cstate="print"/>
                    <a:srcRect l="6277" t="14019" r="11379" b="18691"/>
                    <a:stretch>
                      <a:fillRect/>
                    </a:stretch>
                  </pic:blipFill>
                  <pic:spPr bwMode="auto">
                    <a:xfrm>
                      <a:off x="0" y="0"/>
                      <a:ext cx="1872088" cy="1093622"/>
                    </a:xfrm>
                    <a:prstGeom prst="rect">
                      <a:avLst/>
                    </a:prstGeom>
                    <a:noFill/>
                    <a:ln w="9525">
                      <a:noFill/>
                      <a:miter lim="800000"/>
                      <a:headEnd/>
                      <a:tailEnd/>
                    </a:ln>
                  </pic:spPr>
                </pic:pic>
              </a:graphicData>
            </a:graphic>
          </wp:inline>
        </w:drawing>
      </w:r>
    </w:p>
    <w:p w:rsidR="00894A11" w:rsidRPr="00894A11" w:rsidRDefault="00894A11" w:rsidP="00894A11">
      <w:pPr>
        <w:shd w:val="clear" w:color="auto" w:fill="FFFFFF"/>
        <w:ind w:firstLine="567"/>
        <w:jc w:val="both"/>
      </w:pPr>
      <w:r w:rsidRPr="00894A11">
        <w:t>Предназначен для пахоты почв с удельным сопротивлением до 9 Н/см</w:t>
      </w:r>
      <w:proofErr w:type="gramStart"/>
      <w:r w:rsidRPr="00894A11">
        <w:t>2</w:t>
      </w:r>
      <w:proofErr w:type="gramEnd"/>
      <w:r w:rsidRPr="00894A11">
        <w:t xml:space="preserve"> на глубину до 30 см. В лесном хозяйстве может применяться в питомниках и в защитном лесоразведении. Основные узлы: рама, плужный корпус, предплужники, дисковый нож, опорное колесо, навесное устройство.</w:t>
      </w:r>
    </w:p>
    <w:p w:rsidR="00894A11" w:rsidRPr="00894A11" w:rsidRDefault="00894A11" w:rsidP="00894A11">
      <w:pPr>
        <w:shd w:val="clear" w:color="auto" w:fill="FFFFFF"/>
        <w:ind w:firstLine="567"/>
        <w:jc w:val="both"/>
      </w:pPr>
      <w:r w:rsidRPr="00894A11">
        <w:t> Конструкция корпуса позволяет устанавливать на нем отвалы и лемеха со скоростной, культурной, полувинтовой, винтовой и вырезной формами рабочей поверхности. Конструкция рамы такова, что можно путем переналадки устанавливать рабочий захват 90 (на тяжелых почвах) или 105 см (на легких почвах). Агрегатируется с тракторами ЮМЗ-6Л/М, МТЗ-80, МТЗ-82 и МТЗ других модификаций.</w:t>
      </w:r>
    </w:p>
    <w:p w:rsidR="00894A11" w:rsidRPr="00894A11" w:rsidRDefault="00894A11" w:rsidP="00894A11">
      <w:pPr>
        <w:jc w:val="both"/>
        <w:outlineLvl w:val="1"/>
        <w:rPr>
          <w:color w:val="000000"/>
        </w:rPr>
      </w:pPr>
    </w:p>
    <w:p w:rsidR="00894A11" w:rsidRPr="00894A11" w:rsidRDefault="00894A11" w:rsidP="00894A11">
      <w:pPr>
        <w:jc w:val="center"/>
        <w:outlineLvl w:val="1"/>
        <w:rPr>
          <w:b/>
          <w:color w:val="000000"/>
        </w:rPr>
      </w:pPr>
      <w:r w:rsidRPr="00894A11">
        <w:rPr>
          <w:color w:val="000000"/>
        </w:rPr>
        <w:t> </w:t>
      </w:r>
      <w:r w:rsidRPr="00894A11">
        <w:rPr>
          <w:b/>
          <w:color w:val="000000"/>
        </w:rPr>
        <w:t>Подготовка пахотных агрегатов к работе</w:t>
      </w:r>
    </w:p>
    <w:p w:rsidR="00894A11" w:rsidRPr="00894A11" w:rsidRDefault="00894A11" w:rsidP="00894A11">
      <w:pPr>
        <w:rPr>
          <w:color w:val="000000"/>
        </w:rPr>
      </w:pPr>
      <w:r w:rsidRPr="00894A11">
        <w:rPr>
          <w:color w:val="000000"/>
        </w:rPr>
        <w:t>Подготовка пахотного агрегата к работе включает:</w:t>
      </w:r>
    </w:p>
    <w:p w:rsidR="00894A11" w:rsidRPr="00894A11" w:rsidRDefault="00894A11" w:rsidP="00894A11">
      <w:pPr>
        <w:rPr>
          <w:color w:val="000000"/>
        </w:rPr>
      </w:pPr>
      <w:r w:rsidRPr="00894A11">
        <w:rPr>
          <w:color w:val="000000"/>
        </w:rPr>
        <w:t>- подготовку трактора к работе;</w:t>
      </w:r>
    </w:p>
    <w:p w:rsidR="00894A11" w:rsidRPr="00894A11" w:rsidRDefault="00894A11" w:rsidP="00894A11">
      <w:pPr>
        <w:rPr>
          <w:color w:val="000000"/>
        </w:rPr>
      </w:pPr>
      <w:r w:rsidRPr="00894A11">
        <w:rPr>
          <w:color w:val="000000"/>
        </w:rPr>
        <w:t>- подготовку плуга к работе;</w:t>
      </w:r>
    </w:p>
    <w:p w:rsidR="00894A11" w:rsidRPr="00894A11" w:rsidRDefault="00894A11" w:rsidP="00894A11">
      <w:pPr>
        <w:rPr>
          <w:color w:val="000000"/>
        </w:rPr>
      </w:pPr>
      <w:r w:rsidRPr="00894A11">
        <w:rPr>
          <w:color w:val="000000"/>
        </w:rPr>
        <w:t>- предварительную настройку агрегата</w:t>
      </w:r>
    </w:p>
    <w:p w:rsidR="00894A11" w:rsidRPr="00894A11" w:rsidRDefault="00894A11" w:rsidP="00894A11">
      <w:pPr>
        <w:ind w:firstLine="567"/>
        <w:rPr>
          <w:color w:val="000000"/>
        </w:rPr>
      </w:pPr>
      <w:r w:rsidRPr="00894A11">
        <w:rPr>
          <w:color w:val="000000"/>
        </w:rPr>
        <w:t xml:space="preserve">Пахотные агрегаты готовят и регулируют (тракторист и мастер наладчик) на бригадном дворе перед выездом в поле на специальной площадке с твердым покрытием. </w:t>
      </w:r>
      <w:proofErr w:type="gramStart"/>
      <w:r w:rsidRPr="00894A11">
        <w:rPr>
          <w:color w:val="000000"/>
        </w:rPr>
        <w:t>Контроль за</w:t>
      </w:r>
      <w:proofErr w:type="gramEnd"/>
      <w:r w:rsidRPr="00894A11">
        <w:rPr>
          <w:color w:val="000000"/>
        </w:rPr>
        <w:t xml:space="preserve"> правильностью подготовки осуществляет бригадир.</w:t>
      </w:r>
    </w:p>
    <w:p w:rsidR="00894A11" w:rsidRPr="00894A11" w:rsidRDefault="00894A11" w:rsidP="00894A11">
      <w:pPr>
        <w:keepNext/>
        <w:keepLines/>
        <w:jc w:val="center"/>
        <w:outlineLvl w:val="0"/>
        <w:rPr>
          <w:rFonts w:eastAsiaTheme="majorEastAsia"/>
          <w:b/>
          <w:color w:val="000000"/>
          <w:lang w:eastAsia="en-US"/>
        </w:rPr>
      </w:pPr>
      <w:r w:rsidRPr="00894A11">
        <w:rPr>
          <w:rFonts w:eastAsiaTheme="majorEastAsia"/>
          <w:b/>
          <w:bCs/>
          <w:color w:val="365F91" w:themeColor="accent1" w:themeShade="BF"/>
          <w:lang w:eastAsia="en-US"/>
        </w:rPr>
        <w:t xml:space="preserve"> </w:t>
      </w:r>
      <w:r w:rsidRPr="00894A11">
        <w:rPr>
          <w:rFonts w:eastAsiaTheme="majorEastAsia"/>
          <w:b/>
          <w:color w:val="000000"/>
          <w:lang w:eastAsia="en-US"/>
        </w:rPr>
        <w:t>Подготовка плуга к работе</w:t>
      </w:r>
    </w:p>
    <w:p w:rsidR="00894A11" w:rsidRPr="00894A11" w:rsidRDefault="00894A11" w:rsidP="00894A11">
      <w:pPr>
        <w:rPr>
          <w:color w:val="000000"/>
        </w:rPr>
      </w:pPr>
      <w:r w:rsidRPr="00894A11">
        <w:rPr>
          <w:color w:val="000000"/>
        </w:rPr>
        <w:t>В систему мероприятий по подготовке плуга к работе входят:</w:t>
      </w:r>
    </w:p>
    <w:p w:rsidR="00894A11" w:rsidRPr="00894A11" w:rsidRDefault="00894A11" w:rsidP="00DB21C5">
      <w:pPr>
        <w:numPr>
          <w:ilvl w:val="0"/>
          <w:numId w:val="11"/>
        </w:numPr>
        <w:rPr>
          <w:color w:val="000000"/>
        </w:rPr>
      </w:pPr>
      <w:r w:rsidRPr="00894A11">
        <w:rPr>
          <w:color w:val="000000"/>
        </w:rPr>
        <w:t>проверка правильности сборки и технического состояния плуга;</w:t>
      </w:r>
    </w:p>
    <w:p w:rsidR="00894A11" w:rsidRPr="00894A11" w:rsidRDefault="00894A11" w:rsidP="00DB21C5">
      <w:pPr>
        <w:numPr>
          <w:ilvl w:val="0"/>
          <w:numId w:val="11"/>
        </w:numPr>
        <w:rPr>
          <w:color w:val="000000"/>
        </w:rPr>
      </w:pPr>
      <w:r w:rsidRPr="00894A11">
        <w:rPr>
          <w:color w:val="000000"/>
        </w:rPr>
        <w:t>расстановка рабочих органов на плуге;</w:t>
      </w:r>
    </w:p>
    <w:p w:rsidR="00894A11" w:rsidRPr="00894A11" w:rsidRDefault="00894A11" w:rsidP="00DB21C5">
      <w:pPr>
        <w:numPr>
          <w:ilvl w:val="0"/>
          <w:numId w:val="11"/>
        </w:numPr>
        <w:rPr>
          <w:color w:val="000000"/>
        </w:rPr>
      </w:pPr>
      <w:r w:rsidRPr="00894A11">
        <w:rPr>
          <w:color w:val="000000"/>
        </w:rPr>
        <w:t>подготовка трактора и соединение его с плугом;</w:t>
      </w:r>
    </w:p>
    <w:p w:rsidR="00894A11" w:rsidRPr="00894A11" w:rsidRDefault="00894A11" w:rsidP="00DB21C5">
      <w:pPr>
        <w:numPr>
          <w:ilvl w:val="0"/>
          <w:numId w:val="11"/>
        </w:numPr>
        <w:rPr>
          <w:color w:val="000000"/>
        </w:rPr>
      </w:pPr>
      <w:r w:rsidRPr="00894A11">
        <w:rPr>
          <w:color w:val="000000"/>
        </w:rPr>
        <w:t>настройка агрегата на заданные условия пахоты.</w:t>
      </w:r>
    </w:p>
    <w:p w:rsidR="00894A11" w:rsidRPr="00894A11" w:rsidRDefault="00894A11" w:rsidP="00894A11">
      <w:pPr>
        <w:ind w:left="720"/>
        <w:rPr>
          <w:color w:val="000000"/>
        </w:rPr>
      </w:pPr>
    </w:p>
    <w:p w:rsidR="00894A11" w:rsidRPr="00894A11" w:rsidRDefault="00894A11" w:rsidP="00894A11">
      <w:pPr>
        <w:keepNext/>
        <w:keepLines/>
        <w:jc w:val="center"/>
        <w:outlineLvl w:val="0"/>
        <w:rPr>
          <w:rFonts w:eastAsiaTheme="majorEastAsia"/>
          <w:b/>
          <w:color w:val="000000"/>
          <w:lang w:eastAsia="en-US"/>
        </w:rPr>
      </w:pPr>
      <w:r w:rsidRPr="00894A11">
        <w:rPr>
          <w:rFonts w:eastAsiaTheme="majorEastAsia"/>
          <w:b/>
          <w:bCs/>
          <w:color w:val="365F91" w:themeColor="accent1" w:themeShade="BF"/>
          <w:lang w:eastAsia="en-US"/>
        </w:rPr>
        <w:t xml:space="preserve"> </w:t>
      </w:r>
      <w:r w:rsidRPr="00894A11">
        <w:rPr>
          <w:rFonts w:eastAsiaTheme="majorEastAsia"/>
          <w:b/>
          <w:color w:val="000000"/>
          <w:lang w:eastAsia="en-US"/>
        </w:rPr>
        <w:t>Неисправности плугов и способы их устранения</w:t>
      </w:r>
    </w:p>
    <w:tbl>
      <w:tblPr>
        <w:tblW w:w="9675" w:type="dxa"/>
        <w:jc w:val="center"/>
        <w:tblInd w:w="-1195" w:type="dxa"/>
        <w:tblBorders>
          <w:top w:val="single" w:sz="4" w:space="0" w:color="000000"/>
          <w:left w:val="single" w:sz="4" w:space="0" w:color="000000"/>
          <w:bottom w:val="single" w:sz="4" w:space="0" w:color="000000"/>
          <w:right w:val="single" w:sz="4" w:space="0" w:color="000000"/>
        </w:tblBorders>
        <w:tblCellMar>
          <w:top w:w="45" w:type="dxa"/>
          <w:left w:w="45" w:type="dxa"/>
          <w:bottom w:w="45" w:type="dxa"/>
          <w:right w:w="45" w:type="dxa"/>
        </w:tblCellMar>
        <w:tblLook w:val="04A0" w:firstRow="1" w:lastRow="0" w:firstColumn="1" w:lastColumn="0" w:noHBand="0" w:noVBand="1"/>
      </w:tblPr>
      <w:tblGrid>
        <w:gridCol w:w="3225"/>
        <w:gridCol w:w="3210"/>
        <w:gridCol w:w="3240"/>
      </w:tblGrid>
      <w:tr w:rsidR="00894A11" w:rsidRPr="00894A11" w:rsidTr="0095582C">
        <w:trPr>
          <w:trHeight w:val="184"/>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94A11" w:rsidRPr="00894A11" w:rsidRDefault="00894A11" w:rsidP="00894A11">
            <w:pPr>
              <w:jc w:val="center"/>
            </w:pPr>
            <w:r w:rsidRPr="00894A11">
              <w:rPr>
                <w:b/>
                <w:bCs/>
              </w:rPr>
              <w:t>Неисправности</w:t>
            </w:r>
          </w:p>
        </w:tc>
        <w:tc>
          <w:tcPr>
            <w:tcW w:w="321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94A11" w:rsidRPr="00894A11" w:rsidRDefault="00894A11" w:rsidP="00894A11">
            <w:pPr>
              <w:jc w:val="center"/>
            </w:pPr>
            <w:r w:rsidRPr="00894A11">
              <w:rPr>
                <w:b/>
                <w:bCs/>
              </w:rPr>
              <w:t>Причина</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94A11" w:rsidRPr="00894A11" w:rsidRDefault="00894A11" w:rsidP="00894A11">
            <w:pPr>
              <w:jc w:val="center"/>
            </w:pPr>
            <w:r w:rsidRPr="00894A11">
              <w:rPr>
                <w:b/>
                <w:bCs/>
              </w:rPr>
              <w:t>Способ устранения</w:t>
            </w:r>
          </w:p>
        </w:tc>
      </w:tr>
      <w:tr w:rsidR="00894A11" w:rsidRPr="00894A11" w:rsidTr="0095582C">
        <w:trPr>
          <w:trHeight w:val="1081"/>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894A11">
            <w:r w:rsidRPr="00894A11">
              <w:t>Различная глубина хода передних и задних корпусов</w:t>
            </w:r>
          </w:p>
        </w:tc>
        <w:tc>
          <w:tcPr>
            <w:tcW w:w="3210"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894A11">
            <w:r w:rsidRPr="00894A11">
              <w:t>Неправильная установка рамы в продольной плоскости</w:t>
            </w:r>
          </w:p>
        </w:tc>
        <w:tc>
          <w:tcPr>
            <w:tcW w:w="3240"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894A11">
            <w:r w:rsidRPr="00894A11">
              <w:t>У навесного плуга - изменением длины верхней тяги или правого раскоса механизма навески трактора</w:t>
            </w:r>
          </w:p>
        </w:tc>
      </w:tr>
      <w:tr w:rsidR="00894A11" w:rsidRPr="00894A11" w:rsidTr="0095582C">
        <w:trPr>
          <w:trHeight w:val="1013"/>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894A11">
            <w:r w:rsidRPr="00894A11">
              <w:t>Плуг заносит в сторону поля или борозды</w:t>
            </w:r>
          </w:p>
        </w:tc>
        <w:tc>
          <w:tcPr>
            <w:tcW w:w="3210"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894A11">
            <w:r w:rsidRPr="00894A11">
              <w:t>Неправильная установка рамы в горизонтальной плоскости</w:t>
            </w:r>
          </w:p>
        </w:tc>
        <w:tc>
          <w:tcPr>
            <w:tcW w:w="3240"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894A11">
            <w:r w:rsidRPr="00894A11">
              <w:t>У навесного плуга - перестановкой осей подвеса или смещением оси подвеса на раме</w:t>
            </w:r>
          </w:p>
        </w:tc>
      </w:tr>
      <w:tr w:rsidR="00894A11" w:rsidRPr="00894A11" w:rsidTr="0095582C">
        <w:trPr>
          <w:trHeight w:val="818"/>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894A11">
            <w:r w:rsidRPr="00894A11">
              <w:t>Заметен стык между проходами плуга</w:t>
            </w:r>
          </w:p>
        </w:tc>
        <w:tc>
          <w:tcPr>
            <w:tcW w:w="3210"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894A11">
            <w:r w:rsidRPr="00894A11">
              <w:t xml:space="preserve">Рабочий захват отличается от </w:t>
            </w:r>
            <w:proofErr w:type="gramStart"/>
            <w:r w:rsidRPr="00894A11">
              <w:t>номинального</w:t>
            </w:r>
            <w:proofErr w:type="gramEnd"/>
          </w:p>
        </w:tc>
        <w:tc>
          <w:tcPr>
            <w:tcW w:w="3240"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894A11">
            <w:r w:rsidRPr="00894A11">
              <w:t>Изменением положения трактора относительно стенки борозды</w:t>
            </w:r>
          </w:p>
        </w:tc>
      </w:tr>
      <w:tr w:rsidR="00894A11" w:rsidRPr="00894A11" w:rsidTr="0095582C">
        <w:trPr>
          <w:trHeight w:val="1157"/>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95582C">
            <w:r w:rsidRPr="00894A11">
              <w:t>Осыпается стенка борозды</w:t>
            </w:r>
          </w:p>
        </w:tc>
        <w:tc>
          <w:tcPr>
            <w:tcW w:w="3210"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95582C">
            <w:r w:rsidRPr="00894A11">
              <w:t>Неправильная установка дискового ножа</w:t>
            </w:r>
          </w:p>
        </w:tc>
        <w:tc>
          <w:tcPr>
            <w:tcW w:w="3240"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95582C">
            <w:r w:rsidRPr="00894A11">
              <w:t>Повернуть коленчатую стойку дискового ножа, отодвинуть нож от режущей кромки предплужника и правильно установить по высоте</w:t>
            </w:r>
          </w:p>
        </w:tc>
      </w:tr>
      <w:tr w:rsidR="00894A11" w:rsidRPr="00894A11" w:rsidTr="0095582C">
        <w:trPr>
          <w:trHeight w:val="667"/>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95582C">
            <w:r w:rsidRPr="00894A11">
              <w:t>Пожнивные остатки собираются перед дисковым ножом</w:t>
            </w:r>
          </w:p>
        </w:tc>
        <w:tc>
          <w:tcPr>
            <w:tcW w:w="3210"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95582C">
            <w:r w:rsidRPr="00894A11">
              <w:t>Нож либо затуплен, либо сильно заглублен</w:t>
            </w:r>
          </w:p>
        </w:tc>
        <w:tc>
          <w:tcPr>
            <w:tcW w:w="3240"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95582C">
            <w:r w:rsidRPr="00894A11">
              <w:t>Поднять нож и заточить</w:t>
            </w:r>
          </w:p>
          <w:p w:rsidR="00894A11" w:rsidRPr="00894A11" w:rsidRDefault="00894A11" w:rsidP="0095582C">
            <w:r w:rsidRPr="00894A11">
              <w:t>лезвие</w:t>
            </w:r>
          </w:p>
        </w:tc>
      </w:tr>
      <w:tr w:rsidR="00894A11" w:rsidRPr="00894A11" w:rsidTr="0095582C">
        <w:trPr>
          <w:trHeight w:val="865"/>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95582C">
            <w:r w:rsidRPr="00894A11">
              <w:t>Пожнивные остатки собираются на режущей кромке груди и стойке предплужника</w:t>
            </w:r>
          </w:p>
        </w:tc>
        <w:tc>
          <w:tcPr>
            <w:tcW w:w="3210"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95582C">
            <w:r w:rsidRPr="00894A11">
              <w:t>Дисковый нож не режет</w:t>
            </w:r>
          </w:p>
          <w:p w:rsidR="00894A11" w:rsidRPr="00894A11" w:rsidRDefault="00894A11" w:rsidP="0095582C">
            <w:r w:rsidRPr="00894A11">
              <w:t>пласт</w:t>
            </w:r>
          </w:p>
        </w:tc>
        <w:tc>
          <w:tcPr>
            <w:tcW w:w="3240"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95582C">
            <w:r w:rsidRPr="00894A11">
              <w:t>Опустить дисковый нож и выдвинуть его вперед; заточить лезвие</w:t>
            </w:r>
          </w:p>
        </w:tc>
      </w:tr>
      <w:tr w:rsidR="00894A11" w:rsidRPr="00894A11" w:rsidTr="0095582C">
        <w:trPr>
          <w:trHeight w:val="1378"/>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95582C">
            <w:r w:rsidRPr="00894A11">
              <w:t>Навесной плуг чрезмерно заглублен</w:t>
            </w:r>
          </w:p>
        </w:tc>
        <w:tc>
          <w:tcPr>
            <w:tcW w:w="3210"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95582C">
            <w:r w:rsidRPr="00894A11">
              <w:t>Рычаг распределителя установлен в нейтральное положение</w:t>
            </w:r>
          </w:p>
        </w:tc>
        <w:tc>
          <w:tcPr>
            <w:tcW w:w="3240"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95582C">
            <w:r w:rsidRPr="00894A11">
              <w:t>Установить рычаг распределителя в «плавающее» положение, разъединить рычаг штока гидроцилиндра и рычаг подъема механизма навески</w:t>
            </w:r>
          </w:p>
        </w:tc>
      </w:tr>
      <w:tr w:rsidR="00894A11" w:rsidRPr="00894A11" w:rsidTr="0095582C">
        <w:trPr>
          <w:trHeight w:val="1318"/>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95582C">
            <w:r w:rsidRPr="00894A11">
              <w:lastRenderedPageBreak/>
              <w:t>Плуг раскачивается в транспортном положении</w:t>
            </w:r>
          </w:p>
        </w:tc>
        <w:tc>
          <w:tcPr>
            <w:tcW w:w="3210"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95582C">
            <w:r w:rsidRPr="00894A11">
              <w:t>Неправильно отрегулирована длина ограничительных цепей механизма навески</w:t>
            </w:r>
          </w:p>
        </w:tc>
        <w:tc>
          <w:tcPr>
            <w:tcW w:w="3240" w:type="dxa"/>
            <w:tcBorders>
              <w:top w:val="single" w:sz="4" w:space="0" w:color="000000"/>
              <w:left w:val="single" w:sz="4" w:space="0" w:color="000000"/>
              <w:bottom w:val="single" w:sz="4" w:space="0" w:color="000000"/>
              <w:right w:val="single" w:sz="4" w:space="0" w:color="000000"/>
            </w:tcBorders>
            <w:shd w:val="clear" w:color="auto" w:fill="FFFFFF"/>
            <w:hideMark/>
          </w:tcPr>
          <w:p w:rsidR="00894A11" w:rsidRPr="00894A11" w:rsidRDefault="00894A11" w:rsidP="0095582C">
            <w:r w:rsidRPr="00894A11">
              <w:t>Отрегулировать длину цепей так, чтобы боковое качание задних концов продольных тяг навески трактора не превышало 20 мм</w:t>
            </w:r>
          </w:p>
        </w:tc>
      </w:tr>
    </w:tbl>
    <w:p w:rsidR="00894A11" w:rsidRPr="00894A11" w:rsidRDefault="00894A11" w:rsidP="0095582C">
      <w:pPr>
        <w:jc w:val="both"/>
        <w:rPr>
          <w:color w:val="787878"/>
        </w:rPr>
      </w:pPr>
      <w:r w:rsidRPr="00894A11">
        <w:rPr>
          <w:rFonts w:eastAsiaTheme="minorHAnsi"/>
          <w:lang w:eastAsia="en-US"/>
        </w:rPr>
        <w:t xml:space="preserve"> </w:t>
      </w:r>
    </w:p>
    <w:p w:rsidR="00894A11" w:rsidRPr="00894A11" w:rsidRDefault="00894A11" w:rsidP="0095582C">
      <w:pPr>
        <w:ind w:firstLine="567"/>
        <w:rPr>
          <w:rFonts w:eastAsiaTheme="minorHAnsi"/>
          <w:b/>
          <w:lang w:eastAsia="en-US"/>
        </w:rPr>
      </w:pPr>
      <w:r w:rsidRPr="00894A11">
        <w:rPr>
          <w:rFonts w:eastAsiaTheme="minorHAnsi"/>
          <w:b/>
          <w:lang w:eastAsia="en-US"/>
        </w:rPr>
        <w:t>Фреза ФПШ</w:t>
      </w:r>
    </w:p>
    <w:p w:rsidR="00894A11" w:rsidRPr="00894A11" w:rsidRDefault="00894A11" w:rsidP="0095582C">
      <w:pPr>
        <w:ind w:right="107" w:firstLine="567"/>
        <w:jc w:val="both"/>
      </w:pPr>
      <w:r w:rsidRPr="00894A11">
        <w:rPr>
          <w:i/>
          <w:iCs/>
        </w:rPr>
        <w:t>Фреза почвенная ФПШ-1,3 </w:t>
      </w:r>
      <w:r w:rsidRPr="00894A11">
        <w:t>служит для предпосевной разработки почвы под посев в питомниках, разработки пластов после вспашки, выравнивания поверхности посевной полосы и образования посевной гряды.</w:t>
      </w:r>
    </w:p>
    <w:p w:rsidR="00894A11" w:rsidRPr="00894A11" w:rsidRDefault="00894A11" w:rsidP="0095582C">
      <w:pPr>
        <w:ind w:right="107" w:firstLine="567"/>
        <w:jc w:val="both"/>
      </w:pPr>
      <w:r w:rsidRPr="00894A11">
        <w:t>Рама фрезы представляет собой две пустотелые боковины, соединенные между собой в средней части трубчатой стяжкой. В лесной боковине размещена цепная передача 5 вала фрезерного барабана </w:t>
      </w:r>
      <w:r w:rsidRPr="00894A11">
        <w:rPr>
          <w:i/>
          <w:iCs/>
        </w:rPr>
        <w:t>1. </w:t>
      </w:r>
      <w:proofErr w:type="gramStart"/>
      <w:r w:rsidRPr="00894A11">
        <w:t>На шестигранном его валу закреплены 13 рядов Г-образных ножей (правых и левых) по четыре в каждом ряду.</w:t>
      </w:r>
      <w:proofErr w:type="gramEnd"/>
      <w:r w:rsidRPr="00894A11">
        <w:t xml:space="preserve"> Сверху барабан закрыт защитным кожухом </w:t>
      </w:r>
      <w:r w:rsidRPr="00894A11">
        <w:rPr>
          <w:i/>
          <w:iCs/>
        </w:rPr>
        <w:t>9, </w:t>
      </w:r>
      <w:r w:rsidRPr="00894A11">
        <w:t>к которому сзади прикреп</w:t>
      </w:r>
      <w:r w:rsidRPr="00894A11">
        <w:softHyphen/>
        <w:t>лен планировщик </w:t>
      </w:r>
      <w:r w:rsidRPr="00894A11">
        <w:rPr>
          <w:i/>
          <w:iCs/>
        </w:rPr>
        <w:t>10 </w:t>
      </w:r>
      <w:r w:rsidRPr="00894A11">
        <w:t>для разравнивания почвы на всю ширину захвата фрезы. Вращение на фрезерный барабан передается от ВОМ шасси через карданную передачу 7, редуктор </w:t>
      </w:r>
      <w:r w:rsidRPr="00894A11">
        <w:rPr>
          <w:i/>
          <w:iCs/>
        </w:rPr>
        <w:t>6 </w:t>
      </w:r>
      <w:r w:rsidRPr="00894A11">
        <w:t>и цепную переда</w:t>
      </w:r>
      <w:r w:rsidRPr="00894A11">
        <w:softHyphen/>
        <w:t>чу 5. Подъем и опускание фрезы осуществляется двумя гидроцилиндрами </w:t>
      </w:r>
      <w:r w:rsidRPr="00894A11">
        <w:rPr>
          <w:i/>
          <w:iCs/>
        </w:rPr>
        <w:t>8, </w:t>
      </w:r>
      <w:r w:rsidRPr="00894A11">
        <w:t xml:space="preserve">штоки которых присоединены к боковинам рамы. В передней части шасси установлено </w:t>
      </w:r>
      <w:proofErr w:type="spellStart"/>
      <w:r w:rsidRPr="00894A11">
        <w:t>грядообразующее</w:t>
      </w:r>
      <w:proofErr w:type="spellEnd"/>
      <w:r w:rsidRPr="00894A11">
        <w:t xml:space="preserve"> устройство, представляющее собой два </w:t>
      </w:r>
      <w:proofErr w:type="spellStart"/>
      <w:r w:rsidRPr="00894A11">
        <w:t>грядообразующих</w:t>
      </w:r>
      <w:proofErr w:type="spellEnd"/>
      <w:r w:rsidRPr="00894A11">
        <w:t xml:space="preserve"> корпуса </w:t>
      </w:r>
      <w:r w:rsidRPr="00894A11">
        <w:rPr>
          <w:i/>
          <w:iCs/>
        </w:rPr>
        <w:t>2 </w:t>
      </w:r>
      <w:r w:rsidRPr="00894A11">
        <w:t>и опорные колеса </w:t>
      </w:r>
      <w:r w:rsidRPr="00894A11">
        <w:rPr>
          <w:i/>
          <w:iCs/>
        </w:rPr>
        <w:t>3.</w:t>
      </w:r>
      <w:r w:rsidRPr="00894A11">
        <w:t xml:space="preserve"> Подъем и опускание </w:t>
      </w:r>
      <w:proofErr w:type="spellStart"/>
      <w:r w:rsidRPr="00894A11">
        <w:t>грядообразующего</w:t>
      </w:r>
      <w:proofErr w:type="spellEnd"/>
      <w:r w:rsidRPr="00894A11">
        <w:t xml:space="preserve"> устройства осуществляется выносным гидроцилиндром </w:t>
      </w:r>
      <w:r w:rsidRPr="00894A11">
        <w:rPr>
          <w:i/>
          <w:iCs/>
        </w:rPr>
        <w:t>4.</w:t>
      </w:r>
      <w:r w:rsidRPr="00894A11">
        <w:t> Глубина обработки почвы составляет 10 см; высота образуемся гряды 10 см; ширина захвата фрезы 1,3 м; масса 520 кг. Агрегатируется с самоходным шасси Т-16М.</w:t>
      </w:r>
    </w:p>
    <w:p w:rsidR="00894A11" w:rsidRPr="00894A11" w:rsidRDefault="00894A11" w:rsidP="0095582C">
      <w:pPr>
        <w:ind w:firstLine="567"/>
        <w:jc w:val="both"/>
        <w:rPr>
          <w:rFonts w:eastAsiaTheme="minorHAnsi"/>
          <w:lang w:eastAsia="en-US"/>
        </w:rPr>
      </w:pPr>
      <w:r w:rsidRPr="00894A11">
        <w:rPr>
          <w:noProof/>
        </w:rPr>
        <w:drawing>
          <wp:inline distT="0" distB="0" distL="0" distR="0" wp14:anchorId="1D00AE64" wp14:editId="3E2F00C7">
            <wp:extent cx="2149434" cy="978639"/>
            <wp:effectExtent l="0" t="0" r="0" b="0"/>
            <wp:docPr id="14" name="Рисунок 1" descr="http://konspekta.net/allrefs/baza5/2107587487553.files/image1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nspekta.net/allrefs/baza5/2107587487553.files/image126.jpg"/>
                    <pic:cNvPicPr>
                      <a:picLocks noChangeAspect="1" noChangeArrowheads="1"/>
                    </pic:cNvPicPr>
                  </pic:nvPicPr>
                  <pic:blipFill>
                    <a:blip r:embed="rId13" cstate="print"/>
                    <a:srcRect/>
                    <a:stretch>
                      <a:fillRect/>
                    </a:stretch>
                  </pic:blipFill>
                  <pic:spPr bwMode="auto">
                    <a:xfrm>
                      <a:off x="0" y="0"/>
                      <a:ext cx="2166510" cy="986414"/>
                    </a:xfrm>
                    <a:prstGeom prst="rect">
                      <a:avLst/>
                    </a:prstGeom>
                    <a:noFill/>
                    <a:ln w="9525">
                      <a:noFill/>
                      <a:miter lim="800000"/>
                      <a:headEnd/>
                      <a:tailEnd/>
                    </a:ln>
                  </pic:spPr>
                </pic:pic>
              </a:graphicData>
            </a:graphic>
          </wp:inline>
        </w:drawing>
      </w:r>
    </w:p>
    <w:p w:rsidR="00894A11" w:rsidRPr="00894A11" w:rsidRDefault="00894A11" w:rsidP="0095582C">
      <w:pPr>
        <w:jc w:val="center"/>
        <w:rPr>
          <w:rFonts w:eastAsiaTheme="minorHAnsi"/>
          <w:lang w:eastAsia="en-US"/>
        </w:rPr>
      </w:pPr>
    </w:p>
    <w:p w:rsidR="00894A11" w:rsidRPr="00894A11" w:rsidRDefault="00894A11" w:rsidP="0095582C">
      <w:pPr>
        <w:jc w:val="center"/>
        <w:rPr>
          <w:b/>
          <w:bCs/>
          <w:kern w:val="36"/>
        </w:rPr>
      </w:pPr>
      <w:r w:rsidRPr="00894A11">
        <w:rPr>
          <w:b/>
          <w:bCs/>
          <w:kern w:val="36"/>
        </w:rPr>
        <w:t>ДИСКОВАЯ ТЯЖЕЛАЯ БОРОНА</w:t>
      </w:r>
      <w:r w:rsidRPr="00894A11">
        <w:rPr>
          <w:b/>
          <w:bCs/>
          <w:kern w:val="36"/>
        </w:rPr>
        <w:br/>
        <w:t xml:space="preserve">БДТ-3 </w:t>
      </w:r>
    </w:p>
    <w:p w:rsidR="00894A11" w:rsidRPr="00894A11" w:rsidRDefault="00894A11" w:rsidP="0095582C">
      <w:pPr>
        <w:ind w:firstLine="709"/>
        <w:jc w:val="both"/>
        <w:rPr>
          <w:rFonts w:eastAsiaTheme="minorHAnsi"/>
          <w:lang w:eastAsia="en-US"/>
        </w:rPr>
      </w:pPr>
      <w:r w:rsidRPr="00894A11">
        <w:rPr>
          <w:noProof/>
        </w:rPr>
        <w:drawing>
          <wp:inline distT="0" distB="0" distL="0" distR="0" wp14:anchorId="2C3DB2F4" wp14:editId="5606FA41">
            <wp:extent cx="1258785" cy="962971"/>
            <wp:effectExtent l="0" t="0" r="0" b="0"/>
            <wp:docPr id="15" name="Рисунок 1" descr="http://felisov.ru/pictures/bd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elisov.ru/pictures/bdt3.gif"/>
                    <pic:cNvPicPr>
                      <a:picLocks noChangeAspect="1" noChangeArrowheads="1"/>
                    </pic:cNvPicPr>
                  </pic:nvPicPr>
                  <pic:blipFill>
                    <a:blip r:embed="rId14" cstate="print"/>
                    <a:srcRect/>
                    <a:stretch>
                      <a:fillRect/>
                    </a:stretch>
                  </pic:blipFill>
                  <pic:spPr bwMode="auto">
                    <a:xfrm>
                      <a:off x="0" y="0"/>
                      <a:ext cx="1262063" cy="965479"/>
                    </a:xfrm>
                    <a:prstGeom prst="rect">
                      <a:avLst/>
                    </a:prstGeom>
                    <a:noFill/>
                    <a:ln w="9525">
                      <a:noFill/>
                      <a:miter lim="800000"/>
                      <a:headEnd/>
                      <a:tailEnd/>
                    </a:ln>
                  </pic:spPr>
                </pic:pic>
              </a:graphicData>
            </a:graphic>
          </wp:inline>
        </w:drawing>
      </w:r>
    </w:p>
    <w:p w:rsidR="00894A11" w:rsidRPr="00894A11" w:rsidRDefault="00894A11" w:rsidP="0095582C">
      <w:pPr>
        <w:jc w:val="center"/>
        <w:rPr>
          <w:b/>
          <w:bCs/>
          <w:kern w:val="36"/>
        </w:rPr>
      </w:pPr>
      <w:proofErr w:type="gramStart"/>
      <w:r w:rsidRPr="00894A11">
        <w:rPr>
          <w:rFonts w:eastAsiaTheme="minorHAnsi"/>
          <w:lang w:eastAsia="en-US"/>
        </w:rPr>
        <w:t>Предназначена</w:t>
      </w:r>
      <w:proofErr w:type="gramEnd"/>
      <w:r w:rsidRPr="00894A11">
        <w:rPr>
          <w:rFonts w:eastAsiaTheme="minorHAnsi"/>
          <w:lang w:eastAsia="en-US"/>
        </w:rPr>
        <w:t xml:space="preserve"> для предпосевной обработки почвы в лесных питомниках. </w:t>
      </w:r>
    </w:p>
    <w:p w:rsidR="00894A11" w:rsidRPr="00894A11" w:rsidRDefault="00894A11" w:rsidP="0095582C">
      <w:pPr>
        <w:jc w:val="center"/>
        <w:rPr>
          <w:b/>
          <w:bCs/>
        </w:rPr>
      </w:pPr>
      <w:r w:rsidRPr="00894A11">
        <w:rPr>
          <w:b/>
          <w:bCs/>
        </w:rPr>
        <w:t>Техническая характеристика</w:t>
      </w:r>
    </w:p>
    <w:p w:rsidR="00894A11" w:rsidRPr="00894A11" w:rsidRDefault="00894A11" w:rsidP="0095582C">
      <w:pPr>
        <w:ind w:firstLine="567"/>
        <w:jc w:val="both"/>
        <w:rPr>
          <w:b/>
          <w:bCs/>
        </w:rPr>
      </w:pPr>
      <w:r w:rsidRPr="00894A11">
        <w:t>Агрегатируется с тракторами класса тяги 3 тонны. Прицепная. Производительность до 1,5 га/час. Ширина захвата - 3 м. Рабочая скорость до 6 км/час. Глубина обработки: по стерне до 12 см., по пахоте до 20 см. Масса 1800 кг. Диаметр дисков 650 мм.</w:t>
      </w:r>
    </w:p>
    <w:p w:rsidR="00894A11" w:rsidRPr="00894A11" w:rsidRDefault="00894A11" w:rsidP="0095582C">
      <w:pPr>
        <w:jc w:val="center"/>
        <w:rPr>
          <w:b/>
          <w:bCs/>
        </w:rPr>
      </w:pPr>
      <w:r w:rsidRPr="00894A11">
        <w:rPr>
          <w:b/>
          <w:bCs/>
        </w:rPr>
        <w:t>Назначение</w:t>
      </w:r>
    </w:p>
    <w:p w:rsidR="00894A11" w:rsidRPr="00894A11" w:rsidRDefault="00894A11" w:rsidP="0095582C">
      <w:pPr>
        <w:jc w:val="center"/>
        <w:rPr>
          <w:b/>
          <w:bCs/>
        </w:rPr>
      </w:pPr>
      <w:proofErr w:type="gramStart"/>
      <w:r w:rsidRPr="00894A11">
        <w:t>Предназначена</w:t>
      </w:r>
      <w:proofErr w:type="gramEnd"/>
      <w:r w:rsidRPr="00894A11">
        <w:t xml:space="preserve"> для измельчения стерни, перемешивания верхнего слоя почвы, измельчения корней сорняков. Разбивания комков и выравнивания поля после пахоты.</w:t>
      </w:r>
    </w:p>
    <w:p w:rsidR="00894A11" w:rsidRPr="00894A11" w:rsidRDefault="00894A11" w:rsidP="0095582C">
      <w:pPr>
        <w:jc w:val="center"/>
        <w:rPr>
          <w:b/>
          <w:bCs/>
        </w:rPr>
      </w:pPr>
      <w:r w:rsidRPr="00894A11">
        <w:rPr>
          <w:b/>
          <w:bCs/>
        </w:rPr>
        <w:t>Устройство</w:t>
      </w:r>
    </w:p>
    <w:tbl>
      <w:tblPr>
        <w:tblStyle w:val="12"/>
        <w:tblW w:w="0" w:type="auto"/>
        <w:tblLook w:val="04A0" w:firstRow="1" w:lastRow="0" w:firstColumn="1" w:lastColumn="0" w:noHBand="0" w:noVBand="1"/>
      </w:tblPr>
      <w:tblGrid>
        <w:gridCol w:w="4927"/>
        <w:gridCol w:w="4928"/>
      </w:tblGrid>
      <w:tr w:rsidR="00894A11" w:rsidRPr="00894A11" w:rsidTr="0095582C">
        <w:tc>
          <w:tcPr>
            <w:tcW w:w="4927" w:type="dxa"/>
            <w:vAlign w:val="center"/>
          </w:tcPr>
          <w:p w:rsidR="00894A11" w:rsidRPr="00894A11" w:rsidRDefault="00894A11" w:rsidP="0095582C">
            <w:r w:rsidRPr="00894A11">
              <w:lastRenderedPageBreak/>
              <w:t>     Состоит из рабочих секций, опорных колес, рамы, механизма подъёма рабочих секций и прицепного устройства.</w:t>
            </w:r>
          </w:p>
          <w:p w:rsidR="00894A11" w:rsidRPr="00894A11" w:rsidRDefault="00894A11" w:rsidP="0095582C">
            <w:pPr>
              <w:outlineLvl w:val="4"/>
              <w:rPr>
                <w:b/>
                <w:bCs/>
              </w:rPr>
            </w:pPr>
            <w:r w:rsidRPr="00894A11">
              <w:rPr>
                <w:b/>
                <w:bCs/>
              </w:rPr>
              <w:t>Устройство секции:</w:t>
            </w:r>
          </w:p>
          <w:p w:rsidR="00894A11" w:rsidRPr="00894A11" w:rsidRDefault="00894A11" w:rsidP="00DB21C5">
            <w:pPr>
              <w:numPr>
                <w:ilvl w:val="0"/>
                <w:numId w:val="12"/>
              </w:numPr>
            </w:pPr>
            <w:r w:rsidRPr="00894A11">
              <w:t>Сферические диски</w:t>
            </w:r>
          </w:p>
          <w:p w:rsidR="00894A11" w:rsidRPr="00894A11" w:rsidRDefault="00894A11" w:rsidP="00DB21C5">
            <w:pPr>
              <w:numPr>
                <w:ilvl w:val="0"/>
                <w:numId w:val="12"/>
              </w:numPr>
            </w:pPr>
            <w:r w:rsidRPr="00894A11">
              <w:t>Вал</w:t>
            </w:r>
          </w:p>
          <w:p w:rsidR="00894A11" w:rsidRPr="00894A11" w:rsidRDefault="00894A11" w:rsidP="00DB21C5">
            <w:pPr>
              <w:numPr>
                <w:ilvl w:val="0"/>
                <w:numId w:val="12"/>
              </w:numPr>
            </w:pPr>
            <w:r w:rsidRPr="00894A11">
              <w:t>Дистанционные втулки</w:t>
            </w:r>
          </w:p>
          <w:p w:rsidR="00894A11" w:rsidRPr="00894A11" w:rsidRDefault="00894A11" w:rsidP="00DB21C5">
            <w:pPr>
              <w:numPr>
                <w:ilvl w:val="0"/>
                <w:numId w:val="12"/>
              </w:numPr>
            </w:pPr>
            <w:r w:rsidRPr="00894A11">
              <w:t>Чистики</w:t>
            </w:r>
          </w:p>
          <w:p w:rsidR="00894A11" w:rsidRPr="00894A11" w:rsidRDefault="00894A11" w:rsidP="00DB21C5">
            <w:pPr>
              <w:numPr>
                <w:ilvl w:val="0"/>
                <w:numId w:val="12"/>
              </w:numPr>
            </w:pPr>
            <w:r w:rsidRPr="00894A11">
              <w:t>Рамка</w:t>
            </w:r>
          </w:p>
          <w:p w:rsidR="00894A11" w:rsidRPr="00894A11" w:rsidRDefault="00894A11" w:rsidP="00DB21C5">
            <w:pPr>
              <w:numPr>
                <w:ilvl w:val="0"/>
                <w:numId w:val="12"/>
              </w:numPr>
            </w:pPr>
            <w:r w:rsidRPr="00894A11">
              <w:t>Гайки</w:t>
            </w:r>
          </w:p>
          <w:p w:rsidR="00894A11" w:rsidRPr="00894A11" w:rsidRDefault="00894A11" w:rsidP="00DB21C5">
            <w:pPr>
              <w:numPr>
                <w:ilvl w:val="0"/>
                <w:numId w:val="12"/>
              </w:numPr>
            </w:pPr>
            <w:r w:rsidRPr="00894A11">
              <w:t>Кронштейны для крепления к раме</w:t>
            </w:r>
          </w:p>
          <w:p w:rsidR="00894A11" w:rsidRPr="00894A11" w:rsidRDefault="00894A11" w:rsidP="00DB21C5">
            <w:pPr>
              <w:numPr>
                <w:ilvl w:val="0"/>
                <w:numId w:val="12"/>
              </w:numPr>
            </w:pPr>
            <w:r w:rsidRPr="00894A11">
              <w:t>Подшипниковые узлы</w:t>
            </w:r>
          </w:p>
        </w:tc>
        <w:tc>
          <w:tcPr>
            <w:tcW w:w="4928" w:type="dxa"/>
            <w:vAlign w:val="center"/>
          </w:tcPr>
          <w:p w:rsidR="00894A11" w:rsidRPr="00894A11" w:rsidRDefault="00894A11" w:rsidP="0095582C">
            <w:r w:rsidRPr="00894A11">
              <w:rPr>
                <w:noProof/>
              </w:rPr>
              <w:drawing>
                <wp:inline distT="0" distB="0" distL="0" distR="0" wp14:anchorId="64BB719E" wp14:editId="0602AAB8">
                  <wp:extent cx="2968832" cy="1484416"/>
                  <wp:effectExtent l="19050" t="0" r="2968" b="0"/>
                  <wp:docPr id="17" name="Рисунок 4" descr="Устройство секции тяжелой дисковой боро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Устройство секции тяжелой дисковой бороны"/>
                          <pic:cNvPicPr>
                            <a:picLocks noChangeAspect="1" noChangeArrowheads="1"/>
                          </pic:cNvPicPr>
                        </pic:nvPicPr>
                        <pic:blipFill>
                          <a:blip r:embed="rId15" cstate="print"/>
                          <a:srcRect/>
                          <a:stretch>
                            <a:fillRect/>
                          </a:stretch>
                        </pic:blipFill>
                        <pic:spPr bwMode="auto">
                          <a:xfrm>
                            <a:off x="0" y="0"/>
                            <a:ext cx="2976563" cy="1488282"/>
                          </a:xfrm>
                          <a:prstGeom prst="rect">
                            <a:avLst/>
                          </a:prstGeom>
                          <a:noFill/>
                          <a:ln w="9525">
                            <a:noFill/>
                            <a:miter lim="800000"/>
                            <a:headEnd/>
                            <a:tailEnd/>
                          </a:ln>
                        </pic:spPr>
                      </pic:pic>
                    </a:graphicData>
                  </a:graphic>
                </wp:inline>
              </w:drawing>
            </w:r>
          </w:p>
        </w:tc>
      </w:tr>
    </w:tbl>
    <w:p w:rsidR="00894A11" w:rsidRPr="00894A11" w:rsidRDefault="00894A11" w:rsidP="0095582C">
      <w:pPr>
        <w:jc w:val="center"/>
        <w:rPr>
          <w:b/>
          <w:bCs/>
        </w:rPr>
      </w:pPr>
    </w:p>
    <w:p w:rsidR="00894A11" w:rsidRPr="00894A11" w:rsidRDefault="00894A11" w:rsidP="0095582C">
      <w:pPr>
        <w:jc w:val="center"/>
        <w:rPr>
          <w:b/>
          <w:bCs/>
        </w:rPr>
      </w:pPr>
    </w:p>
    <w:p w:rsidR="00894A11" w:rsidRPr="00894A11" w:rsidRDefault="00894A11" w:rsidP="0095582C">
      <w:pPr>
        <w:jc w:val="center"/>
        <w:rPr>
          <w:b/>
          <w:bCs/>
        </w:rPr>
      </w:pPr>
      <w:r w:rsidRPr="00894A11">
        <w:rPr>
          <w:b/>
          <w:bCs/>
        </w:rPr>
        <w:t>Принцип работы</w:t>
      </w:r>
    </w:p>
    <w:tbl>
      <w:tblPr>
        <w:tblStyle w:val="12"/>
        <w:tblW w:w="0" w:type="auto"/>
        <w:tblLook w:val="04A0" w:firstRow="1" w:lastRow="0" w:firstColumn="1" w:lastColumn="0" w:noHBand="0" w:noVBand="1"/>
      </w:tblPr>
      <w:tblGrid>
        <w:gridCol w:w="4890"/>
        <w:gridCol w:w="4965"/>
      </w:tblGrid>
      <w:tr w:rsidR="00894A11" w:rsidRPr="00894A11" w:rsidTr="0095582C">
        <w:tc>
          <w:tcPr>
            <w:tcW w:w="4927" w:type="dxa"/>
            <w:vAlign w:val="center"/>
          </w:tcPr>
          <w:p w:rsidR="00894A11" w:rsidRPr="00894A11" w:rsidRDefault="00894A11" w:rsidP="0095582C">
            <w:pPr>
              <w:ind w:firstLine="426"/>
              <w:jc w:val="both"/>
            </w:pPr>
            <w:r w:rsidRPr="00894A11">
              <w:t>    При движении по полю опускают рабочие секции. Они за счёт веса и угла атаки входят в почву. За счёт сферической поверхности дисков и их вращения почва поднимается по внутренней поверхности, крошится и перемешивается. Острая кромка дисков измельчает стерню и корни. Выступы на кромке диска не дают образовываться ленте при работе на дернине и увеличивают глубину обработки.</w:t>
            </w:r>
          </w:p>
        </w:tc>
        <w:tc>
          <w:tcPr>
            <w:tcW w:w="4928" w:type="dxa"/>
            <w:vAlign w:val="center"/>
          </w:tcPr>
          <w:p w:rsidR="00894A11" w:rsidRPr="00894A11" w:rsidRDefault="00894A11" w:rsidP="0095582C">
            <w:pPr>
              <w:jc w:val="center"/>
            </w:pPr>
            <w:r w:rsidRPr="00894A11">
              <w:rPr>
                <w:noProof/>
              </w:rPr>
              <w:drawing>
                <wp:inline distT="0" distB="0" distL="0" distR="0" wp14:anchorId="2F5C1309" wp14:editId="7A5310F7">
                  <wp:extent cx="2996774" cy="1698172"/>
                  <wp:effectExtent l="19050" t="0" r="0" b="0"/>
                  <wp:docPr id="18" name="Рисунок 6" descr="http://felisov.ru/imige/diskbor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elisov.ru/imige/diskboron.gif"/>
                          <pic:cNvPicPr>
                            <a:picLocks noChangeAspect="1" noChangeArrowheads="1"/>
                          </pic:cNvPicPr>
                        </pic:nvPicPr>
                        <pic:blipFill>
                          <a:blip r:embed="rId16" cstate="print"/>
                          <a:srcRect/>
                          <a:stretch>
                            <a:fillRect/>
                          </a:stretch>
                        </pic:blipFill>
                        <pic:spPr bwMode="auto">
                          <a:xfrm>
                            <a:off x="0" y="0"/>
                            <a:ext cx="3004577" cy="1702593"/>
                          </a:xfrm>
                          <a:prstGeom prst="rect">
                            <a:avLst/>
                          </a:prstGeom>
                          <a:noFill/>
                          <a:ln w="9525">
                            <a:noFill/>
                            <a:miter lim="800000"/>
                            <a:headEnd/>
                            <a:tailEnd/>
                          </a:ln>
                        </pic:spPr>
                      </pic:pic>
                    </a:graphicData>
                  </a:graphic>
                </wp:inline>
              </w:drawing>
            </w:r>
          </w:p>
        </w:tc>
      </w:tr>
    </w:tbl>
    <w:p w:rsidR="00894A11" w:rsidRPr="00894A11" w:rsidRDefault="00894A11" w:rsidP="0095582C">
      <w:pPr>
        <w:jc w:val="center"/>
        <w:outlineLvl w:val="3"/>
        <w:rPr>
          <w:b/>
          <w:bCs/>
        </w:rPr>
      </w:pPr>
      <w:r w:rsidRPr="00894A11">
        <w:rPr>
          <w:b/>
          <w:bCs/>
        </w:rPr>
        <w:t>Регулировки</w:t>
      </w:r>
    </w:p>
    <w:p w:rsidR="00894A11" w:rsidRPr="00894A11" w:rsidRDefault="00894A11" w:rsidP="0095582C">
      <w:pPr>
        <w:jc w:val="both"/>
        <w:rPr>
          <w:b/>
          <w:bCs/>
        </w:rPr>
      </w:pPr>
      <w:r w:rsidRPr="00894A11">
        <w:t>1. Глубина обработки – механизмом подъёма секций – укорачивая тягу гидроцилиндра, глубина хода уменьшается и наоборот.</w:t>
      </w:r>
      <w:r w:rsidRPr="00894A11">
        <w:br/>
        <w:t>2. Глубина обработки – изменением угла атаки – переставляя наружные концы секций, по раме, меняют угол атаки. Чем угол атаки больше, тем больше глубина обработки.</w:t>
      </w:r>
    </w:p>
    <w:p w:rsidR="00894A11" w:rsidRPr="00894A11" w:rsidRDefault="00894A11" w:rsidP="0095582C">
      <w:pPr>
        <w:jc w:val="center"/>
        <w:rPr>
          <w:b/>
          <w:bCs/>
        </w:rPr>
      </w:pPr>
    </w:p>
    <w:p w:rsidR="00894A11" w:rsidRPr="00894A11" w:rsidRDefault="00894A11" w:rsidP="0095582C">
      <w:pPr>
        <w:tabs>
          <w:tab w:val="left" w:pos="5205"/>
        </w:tabs>
        <w:jc w:val="center"/>
        <w:rPr>
          <w:rFonts w:eastAsiaTheme="minorHAnsi"/>
          <w:b/>
          <w:bCs/>
          <w:shd w:val="clear" w:color="auto" w:fill="FFFFFF"/>
          <w:lang w:eastAsia="en-US"/>
        </w:rPr>
      </w:pPr>
    </w:p>
    <w:p w:rsidR="00894A11" w:rsidRPr="00894A11" w:rsidRDefault="00894A11" w:rsidP="0095582C">
      <w:pPr>
        <w:tabs>
          <w:tab w:val="left" w:pos="5205"/>
        </w:tabs>
        <w:jc w:val="center"/>
        <w:rPr>
          <w:rFonts w:eastAsiaTheme="minorHAnsi"/>
          <w:b/>
          <w:bCs/>
          <w:shd w:val="clear" w:color="auto" w:fill="FFFFFF"/>
          <w:lang w:eastAsia="en-US"/>
        </w:rPr>
      </w:pPr>
      <w:r w:rsidRPr="00894A11">
        <w:rPr>
          <w:rFonts w:eastAsiaTheme="minorHAnsi"/>
          <w:b/>
          <w:bCs/>
          <w:shd w:val="clear" w:color="auto" w:fill="FFFFFF"/>
          <w:lang w:eastAsia="en-US"/>
        </w:rPr>
        <w:t>КУЛЬТИВАТОРЫ</w:t>
      </w:r>
    </w:p>
    <w:p w:rsidR="00894A11" w:rsidRPr="00894A11" w:rsidRDefault="00894A11" w:rsidP="0095582C">
      <w:pPr>
        <w:tabs>
          <w:tab w:val="left" w:pos="5205"/>
        </w:tabs>
        <w:ind w:firstLine="567"/>
        <w:jc w:val="both"/>
        <w:rPr>
          <w:rFonts w:eastAsiaTheme="minorHAnsi"/>
          <w:shd w:val="clear" w:color="auto" w:fill="FFFFFF"/>
          <w:lang w:eastAsia="en-US"/>
        </w:rPr>
      </w:pPr>
      <w:r w:rsidRPr="00894A11">
        <w:rPr>
          <w:rFonts w:eastAsiaTheme="minorHAnsi"/>
          <w:b/>
          <w:bCs/>
          <w:shd w:val="clear" w:color="auto" w:fill="FFFFFF"/>
          <w:lang w:eastAsia="en-US"/>
        </w:rPr>
        <w:t>Подготовка культиваторов</w:t>
      </w:r>
      <w:r w:rsidRPr="00894A11">
        <w:rPr>
          <w:rFonts w:eastAsiaTheme="minorHAnsi"/>
          <w:shd w:val="clear" w:color="auto" w:fill="FFFFFF"/>
          <w:lang w:eastAsia="en-US"/>
        </w:rPr>
        <w:t xml:space="preserve"> к работе включает в себя проверку правильности сборки и технического состояния всех узлов и механизмов, а также настройку рабочих органов на заданные условия работы. При работе со стрельчатыми лапами предусматривают перекрытия лап (рис. 20, а) в пределах 4—6 см. </w:t>
      </w:r>
      <w:proofErr w:type="spellStart"/>
      <w:r w:rsidRPr="00894A11">
        <w:rPr>
          <w:rFonts w:eastAsiaTheme="minorHAnsi"/>
          <w:shd w:val="clear" w:color="auto" w:fill="FFFFFF"/>
          <w:lang w:eastAsia="en-US"/>
        </w:rPr>
        <w:t>Рыхлительные</w:t>
      </w:r>
      <w:proofErr w:type="spellEnd"/>
      <w:r w:rsidRPr="00894A11">
        <w:rPr>
          <w:rFonts w:eastAsiaTheme="minorHAnsi"/>
          <w:shd w:val="clear" w:color="auto" w:fill="FFFFFF"/>
          <w:lang w:eastAsia="en-US"/>
        </w:rPr>
        <w:t xml:space="preserve"> рабочие органы устанавливают с </w:t>
      </w:r>
      <w:proofErr w:type="spellStart"/>
      <w:r w:rsidRPr="00894A11">
        <w:rPr>
          <w:rFonts w:eastAsiaTheme="minorHAnsi"/>
          <w:shd w:val="clear" w:color="auto" w:fill="FFFFFF"/>
          <w:lang w:eastAsia="en-US"/>
        </w:rPr>
        <w:t>недокрытием</w:t>
      </w:r>
      <w:proofErr w:type="spellEnd"/>
      <w:r w:rsidRPr="00894A11">
        <w:rPr>
          <w:rFonts w:eastAsiaTheme="minorHAnsi"/>
          <w:shd w:val="clear" w:color="auto" w:fill="FFFFFF"/>
          <w:lang w:eastAsia="en-US"/>
        </w:rPr>
        <w:t xml:space="preserve">. Расстояние между лапами в ряду при двухсторонней расстановке должно быть в 10—12 раз больше ширины самой лапы. В этом случае зоны рыхления почвы, равные пяти-, шестикратной ширине самой лапы, </w:t>
      </w:r>
      <w:proofErr w:type="gramStart"/>
      <w:r w:rsidRPr="00894A11">
        <w:rPr>
          <w:rFonts w:eastAsiaTheme="minorHAnsi"/>
          <w:shd w:val="clear" w:color="auto" w:fill="FFFFFF"/>
          <w:lang w:eastAsia="en-US"/>
        </w:rPr>
        <w:t>перекрываются</w:t>
      </w:r>
      <w:proofErr w:type="gramEnd"/>
      <w:r w:rsidRPr="00894A11">
        <w:rPr>
          <w:rFonts w:eastAsiaTheme="minorHAnsi"/>
          <w:shd w:val="clear" w:color="auto" w:fill="FFFFFF"/>
          <w:lang w:eastAsia="en-US"/>
        </w:rPr>
        <w:t xml:space="preserve"> и почва рыхлится без огрехов. Если культиватор готовят к подрезанию сорняков на легких почвах или к рыхлению на 6—8 см, то лапы устанавливают так, чтобы они своими режущими кромками прилегали к ровной площадке, на которой установлен культиватор. Для работы на тяжелых и плотных почвах носки лап должны быть наклонены вперед на 2—3°. Добиваются этого регулировочным болтом / (рис. 20, б).</w:t>
      </w:r>
    </w:p>
    <w:p w:rsidR="00894A11" w:rsidRPr="00894A11" w:rsidRDefault="00894A11" w:rsidP="0095582C">
      <w:pPr>
        <w:tabs>
          <w:tab w:val="left" w:pos="5205"/>
        </w:tabs>
        <w:ind w:firstLine="567"/>
        <w:jc w:val="both"/>
        <w:rPr>
          <w:rFonts w:eastAsiaTheme="minorHAnsi"/>
          <w:shd w:val="clear" w:color="auto" w:fill="FFFFFF"/>
          <w:lang w:eastAsia="en-US"/>
        </w:rPr>
      </w:pPr>
      <w:r w:rsidRPr="00894A11">
        <w:rPr>
          <w:rFonts w:eastAsiaTheme="minorHAnsi"/>
          <w:shd w:val="clear" w:color="auto" w:fill="FFFFFF"/>
          <w:lang w:eastAsia="en-US"/>
        </w:rPr>
        <w:t>Контроль качества работы. Качество лущения характеризуется равномерностью глубины лущения, степенью подрезания сорняков, отсутствием огрехов и состоянием взрыхленного слоя. </w:t>
      </w:r>
      <w:r w:rsidRPr="00894A11">
        <w:rPr>
          <w:rFonts w:eastAsiaTheme="minorHAnsi"/>
          <w:i/>
          <w:iCs/>
          <w:shd w:val="clear" w:color="auto" w:fill="FFFFFF"/>
          <w:lang w:eastAsia="en-US"/>
        </w:rPr>
        <w:t xml:space="preserve">Глубину лущения </w:t>
      </w:r>
      <w:r w:rsidRPr="00894A11">
        <w:rPr>
          <w:rFonts w:eastAsiaTheme="minorHAnsi"/>
          <w:shd w:val="clear" w:color="auto" w:fill="FFFFFF"/>
          <w:lang w:eastAsia="en-US"/>
        </w:rPr>
        <w:t xml:space="preserve">проверяют несколько раз за смену в трех — пяти точках длины гона по всей ширине захвата агрегата. Степень подрезания сорняков рекомендуется проверять в пяти местах по диагонали на площадках в 1м2. Огрехи и состояние </w:t>
      </w:r>
      <w:proofErr w:type="spellStart"/>
      <w:r w:rsidRPr="00894A11">
        <w:rPr>
          <w:rFonts w:eastAsiaTheme="minorHAnsi"/>
          <w:shd w:val="clear" w:color="auto" w:fill="FFFFFF"/>
          <w:lang w:eastAsia="en-US"/>
        </w:rPr>
        <w:t>обзрыхленного</w:t>
      </w:r>
      <w:proofErr w:type="spellEnd"/>
      <w:r w:rsidRPr="00894A11">
        <w:rPr>
          <w:rFonts w:eastAsiaTheme="minorHAnsi"/>
          <w:shd w:val="clear" w:color="auto" w:fill="FFFFFF"/>
          <w:lang w:eastAsia="en-US"/>
        </w:rPr>
        <w:t xml:space="preserve"> слоя выявляют осмотром. Хорошо обработанный слой должен быть слитным, с полностью подрезанными сорняками и без огрехов.</w:t>
      </w:r>
    </w:p>
    <w:p w:rsidR="00894A11" w:rsidRPr="00894A11" w:rsidRDefault="00894A11" w:rsidP="0095582C">
      <w:pPr>
        <w:tabs>
          <w:tab w:val="left" w:pos="5205"/>
        </w:tabs>
        <w:ind w:firstLine="567"/>
        <w:jc w:val="both"/>
        <w:rPr>
          <w:rFonts w:eastAsiaTheme="minorHAnsi"/>
          <w:shd w:val="clear" w:color="auto" w:fill="FFFFFF"/>
          <w:lang w:eastAsia="en-US"/>
        </w:rPr>
      </w:pPr>
      <w:r w:rsidRPr="00894A11">
        <w:rPr>
          <w:rFonts w:eastAsiaTheme="minorHAnsi"/>
          <w:shd w:val="clear" w:color="auto" w:fill="FFFFFF"/>
          <w:lang w:eastAsia="en-US"/>
        </w:rPr>
        <w:lastRenderedPageBreak/>
        <w:t>Качество боронования оценивают внешним осмотром. При предпосевном бороновании почва должна иметь мелкокомковатую структуру и выровненную поверхность.</w:t>
      </w:r>
    </w:p>
    <w:p w:rsidR="00894A11" w:rsidRPr="00894A11" w:rsidRDefault="00894A11" w:rsidP="0095582C">
      <w:pPr>
        <w:tabs>
          <w:tab w:val="left" w:pos="5205"/>
        </w:tabs>
        <w:ind w:firstLine="567"/>
        <w:jc w:val="both"/>
        <w:rPr>
          <w:rFonts w:eastAsiaTheme="minorHAnsi"/>
          <w:shd w:val="clear" w:color="auto" w:fill="FFFFFF"/>
          <w:lang w:eastAsia="en-US"/>
        </w:rPr>
      </w:pPr>
      <w:r w:rsidRPr="00894A11">
        <w:rPr>
          <w:rFonts w:eastAsiaTheme="minorHAnsi"/>
          <w:shd w:val="clear" w:color="auto" w:fill="FFFFFF"/>
          <w:lang w:eastAsia="en-US"/>
        </w:rPr>
        <w:t xml:space="preserve">Качество работы культиваторов оценивается равномерностью глубины рыхления, </w:t>
      </w:r>
      <w:proofErr w:type="spellStart"/>
      <w:r w:rsidRPr="00894A11">
        <w:rPr>
          <w:rFonts w:eastAsiaTheme="minorHAnsi"/>
          <w:shd w:val="clear" w:color="auto" w:fill="FFFFFF"/>
          <w:lang w:eastAsia="en-US"/>
        </w:rPr>
        <w:t>вырвенностью</w:t>
      </w:r>
      <w:proofErr w:type="spellEnd"/>
      <w:r w:rsidRPr="00894A11">
        <w:rPr>
          <w:rFonts w:eastAsiaTheme="minorHAnsi"/>
          <w:shd w:val="clear" w:color="auto" w:fill="FFFFFF"/>
          <w:lang w:eastAsia="en-US"/>
        </w:rPr>
        <w:t xml:space="preserve"> дна борозд, степенью подрезания сорняков, </w:t>
      </w:r>
      <w:proofErr w:type="spellStart"/>
      <w:r w:rsidRPr="00894A11">
        <w:rPr>
          <w:rFonts w:eastAsiaTheme="minorHAnsi"/>
          <w:shd w:val="clear" w:color="auto" w:fill="FFFFFF"/>
          <w:lang w:eastAsia="en-US"/>
        </w:rPr>
        <w:t>забиваемостью</w:t>
      </w:r>
      <w:proofErr w:type="spellEnd"/>
      <w:r w:rsidRPr="00894A11">
        <w:rPr>
          <w:rFonts w:eastAsiaTheme="minorHAnsi"/>
          <w:shd w:val="clear" w:color="auto" w:fill="FFFFFF"/>
          <w:lang w:eastAsia="en-US"/>
        </w:rPr>
        <w:t xml:space="preserve"> рабочих органов. Качество культивации контролируют 2—3 раза за смену. Глубину рыхления проверяют в разных местах поля по всей длине гона. Для замера глубины рыхления выравнивают поверхность почвы и погружают в нее линейку до твердой подошвы.</w:t>
      </w:r>
    </w:p>
    <w:p w:rsidR="00894A11" w:rsidRPr="00894A11" w:rsidRDefault="00894A11" w:rsidP="0095582C">
      <w:pPr>
        <w:keepNext/>
        <w:keepLines/>
        <w:outlineLvl w:val="0"/>
        <w:rPr>
          <w:rFonts w:eastAsiaTheme="majorEastAsia"/>
          <w:b/>
          <w:bCs/>
          <w:color w:val="365F91" w:themeColor="accent1" w:themeShade="BF"/>
          <w:lang w:eastAsia="en-US"/>
        </w:rPr>
      </w:pPr>
    </w:p>
    <w:p w:rsidR="00894A11" w:rsidRPr="00894A11" w:rsidRDefault="00894A11" w:rsidP="0095582C">
      <w:pPr>
        <w:keepNext/>
        <w:keepLines/>
        <w:jc w:val="center"/>
        <w:outlineLvl w:val="0"/>
        <w:rPr>
          <w:rFonts w:eastAsiaTheme="majorEastAsia"/>
          <w:b/>
          <w:bCs/>
          <w:lang w:eastAsia="en-US"/>
        </w:rPr>
      </w:pPr>
      <w:r w:rsidRPr="00894A11">
        <w:rPr>
          <w:rFonts w:eastAsiaTheme="majorEastAsia"/>
          <w:b/>
          <w:bCs/>
          <w:lang w:eastAsia="en-US"/>
        </w:rPr>
        <w:t>Подготовка культиватора КПС-4 к работе</w:t>
      </w:r>
    </w:p>
    <w:p w:rsidR="00894A11" w:rsidRPr="00894A11" w:rsidRDefault="00894A11" w:rsidP="0095582C">
      <w:pPr>
        <w:ind w:firstLine="567"/>
        <w:jc w:val="both"/>
      </w:pPr>
      <w:r w:rsidRPr="00894A11">
        <w:t> </w:t>
      </w:r>
      <w:r w:rsidRPr="00894A11">
        <w:rPr>
          <w:b/>
          <w:bCs/>
          <w:i/>
          <w:iCs/>
        </w:rPr>
        <w:t>Назначение. </w:t>
      </w:r>
      <w:r w:rsidRPr="00894A11">
        <w:t>Культиватор КПС-4 предназначен для сплошной обработки паров, предпосевного рыхления и подрезания сорняков с одновременным боронованием.</w:t>
      </w:r>
    </w:p>
    <w:p w:rsidR="00894A11" w:rsidRPr="00894A11" w:rsidRDefault="00894A11" w:rsidP="0095582C">
      <w:pPr>
        <w:ind w:firstLine="567"/>
        <w:jc w:val="both"/>
      </w:pPr>
      <w:r w:rsidRPr="00894A11">
        <w:rPr>
          <w:b/>
          <w:bCs/>
          <w:i/>
          <w:iCs/>
        </w:rPr>
        <w:t>Рабочие органы культиваторов</w:t>
      </w:r>
      <w:r w:rsidRPr="00894A11">
        <w:t xml:space="preserve"> – универсальные стрельчатые и </w:t>
      </w:r>
      <w:proofErr w:type="spellStart"/>
      <w:r w:rsidRPr="00894A11">
        <w:t>рыхлительные</w:t>
      </w:r>
      <w:proofErr w:type="spellEnd"/>
      <w:r w:rsidRPr="00894A11">
        <w:t xml:space="preserve"> лапы (рис. 1). </w:t>
      </w:r>
    </w:p>
    <w:p w:rsidR="00894A11" w:rsidRPr="00894A11" w:rsidRDefault="00894A11" w:rsidP="0095582C">
      <w:pPr>
        <w:ind w:firstLine="567"/>
        <w:jc w:val="both"/>
      </w:pPr>
      <w:r w:rsidRPr="00894A11">
        <w:t>Универсальная стрельчатая лапа (рис. 1, а) прикреплена к жесткой стойке 2. Угол наклона лезвия к горизонтальной плоскости 23…30°, угол между лезвиями (угол раствора лапы) 60…65°, ширина захвата 270 и 330 мм. Универсальные лапы хорошо рыхлят почву и подрезают сорняки. Их используют для обработки почвы на глубину до 12 см.</w:t>
      </w:r>
    </w:p>
    <w:p w:rsidR="00894A11" w:rsidRPr="00894A11" w:rsidRDefault="00894A11" w:rsidP="0095582C">
      <w:pPr>
        <w:ind w:firstLine="567"/>
        <w:jc w:val="both"/>
      </w:pPr>
      <w:r w:rsidRPr="00894A11">
        <w:t xml:space="preserve">В долотообразных </w:t>
      </w:r>
      <w:proofErr w:type="spellStart"/>
      <w:r w:rsidRPr="00894A11">
        <w:t>наральниках</w:t>
      </w:r>
      <w:proofErr w:type="spellEnd"/>
      <w:r w:rsidRPr="00894A11">
        <w:t xml:space="preserve"> </w:t>
      </w:r>
      <w:proofErr w:type="spellStart"/>
      <w:r w:rsidRPr="00894A11">
        <w:t>рыхлительных</w:t>
      </w:r>
      <w:proofErr w:type="spellEnd"/>
      <w:r w:rsidRPr="00894A11">
        <w:t xml:space="preserve"> лап (рис. 1, г, д, е) имеются две режущие кромки с углом раствора 60…70°. </w:t>
      </w:r>
      <w:proofErr w:type="spellStart"/>
      <w:r w:rsidRPr="00894A11">
        <w:t>Наральники</w:t>
      </w:r>
      <w:proofErr w:type="spellEnd"/>
      <w:r w:rsidRPr="00894A11">
        <w:t xml:space="preserve"> закреплены на пружинных или жестких стойках. </w:t>
      </w:r>
      <w:proofErr w:type="gramStart"/>
      <w:r w:rsidRPr="00894A11">
        <w:t>Двухсторонние</w:t>
      </w:r>
      <w:proofErr w:type="gramEnd"/>
      <w:r w:rsidRPr="00894A11">
        <w:t xml:space="preserve"> </w:t>
      </w:r>
      <w:proofErr w:type="spellStart"/>
      <w:r w:rsidRPr="00894A11">
        <w:t>наральники</w:t>
      </w:r>
      <w:proofErr w:type="spellEnd"/>
      <w:r w:rsidRPr="00894A11">
        <w:t xml:space="preserve"> после износа одного конца поворачивают на 180°.</w:t>
      </w:r>
    </w:p>
    <w:p w:rsidR="00894A11" w:rsidRPr="00894A11" w:rsidRDefault="00894A11" w:rsidP="0095582C">
      <w:pPr>
        <w:ind w:firstLine="567"/>
        <w:jc w:val="both"/>
      </w:pPr>
      <w:r w:rsidRPr="00894A11">
        <w:t xml:space="preserve">Лапы с пружинными стойками (рис. 1, г и д) шириной захвата 20…50 мм служат для рыхления почвы на глубину до 16 см, вычесывания корнеотпрысковых сорняков, культиваций почвы повышенной влажности. Во время работы они вибрируют и самоочищаются от нависших на стойки растительных остатков. Лапы с дугообразными стойками (рис. 1, г) применяют на всех почвах, </w:t>
      </w:r>
      <w:proofErr w:type="gramStart"/>
      <w:r w:rsidRPr="00894A11">
        <w:t>кроме</w:t>
      </w:r>
      <w:proofErr w:type="gramEnd"/>
      <w:r w:rsidRPr="00894A11">
        <w:t xml:space="preserve"> засоренных камнями. Лапы с S-образными стойками (рис. 1, д) используют на каменистых почвах. Лапы с жесткой стойкой (рис. 1, е) и шириной захвата 35…65 мм применяют для обработки почв на глубину до 25 см в садах, виноградниках и под хлопчатник.</w:t>
      </w:r>
    </w:p>
    <w:p w:rsidR="00894A11" w:rsidRPr="00894A11" w:rsidRDefault="00894A11" w:rsidP="0095582C">
      <w:pPr>
        <w:ind w:firstLine="225"/>
        <w:jc w:val="both"/>
      </w:pPr>
      <w:r w:rsidRPr="00894A11">
        <w:t> </w:t>
      </w:r>
      <w:r w:rsidRPr="00894A11">
        <w:rPr>
          <w:noProof/>
        </w:rPr>
        <w:drawing>
          <wp:inline distT="0" distB="0" distL="0" distR="0" wp14:anchorId="5FBEC59F" wp14:editId="34B04233">
            <wp:extent cx="2196935" cy="2016203"/>
            <wp:effectExtent l="0" t="0" r="0" b="0"/>
            <wp:docPr id="20" name="Рисунок 20" descr="http://agri-tech.ru/upload/1289105141_k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agri-tech.ru/upload/1289105141_kps-4.jpg"/>
                    <pic:cNvPicPr>
                      <a:picLocks noChangeAspect="1" noChangeArrowheads="1"/>
                    </pic:cNvPicPr>
                  </pic:nvPicPr>
                  <pic:blipFill>
                    <a:blip r:embed="rId17" cstate="print"/>
                    <a:srcRect/>
                    <a:stretch>
                      <a:fillRect/>
                    </a:stretch>
                  </pic:blipFill>
                  <pic:spPr bwMode="auto">
                    <a:xfrm>
                      <a:off x="0" y="0"/>
                      <a:ext cx="2206297" cy="2024795"/>
                    </a:xfrm>
                    <a:prstGeom prst="rect">
                      <a:avLst/>
                    </a:prstGeom>
                    <a:noFill/>
                    <a:ln w="9525">
                      <a:noFill/>
                      <a:miter lim="800000"/>
                      <a:headEnd/>
                      <a:tailEnd/>
                    </a:ln>
                  </pic:spPr>
                </pic:pic>
              </a:graphicData>
            </a:graphic>
          </wp:inline>
        </w:drawing>
      </w:r>
    </w:p>
    <w:p w:rsidR="00894A11" w:rsidRPr="00894A11" w:rsidRDefault="00894A11" w:rsidP="0095582C">
      <w:pPr>
        <w:ind w:firstLine="567"/>
        <w:jc w:val="center"/>
      </w:pPr>
      <w:r w:rsidRPr="00894A11">
        <w:t xml:space="preserve">Рис. 1. Культиватор КПС-4: а – универсальная стрельчатая лапа, б – варианты положений лапы в вертикальной плоскости, в и ж – расстановки рабочих органов; </w:t>
      </w:r>
      <w:proofErr w:type="gramStart"/>
      <w:r w:rsidRPr="00894A11">
        <w:t>г</w:t>
      </w:r>
      <w:proofErr w:type="gramEnd"/>
      <w:r w:rsidRPr="00894A11">
        <w:t xml:space="preserve">, д, е - </w:t>
      </w:r>
      <w:proofErr w:type="spellStart"/>
      <w:r w:rsidRPr="00894A11">
        <w:t>рыхлительные</w:t>
      </w:r>
      <w:proofErr w:type="spellEnd"/>
      <w:r w:rsidRPr="00894A11">
        <w:t xml:space="preserve"> лапы; з – общий вид культиватора КПС-4-04;</w:t>
      </w:r>
    </w:p>
    <w:p w:rsidR="00894A11" w:rsidRPr="00894A11" w:rsidRDefault="00894A11" w:rsidP="0095582C">
      <w:pPr>
        <w:ind w:firstLine="567"/>
        <w:jc w:val="center"/>
      </w:pPr>
      <w:r w:rsidRPr="00894A11">
        <w:t xml:space="preserve">1, 9 – лапы; 2, 11 и 14 – стойки, 3 – болт; 4 и 10 – держатели; 5 – штанга; 6 - пружина, 7 – упор; 8 – грядиль; 12, 15  – </w:t>
      </w:r>
      <w:proofErr w:type="spellStart"/>
      <w:r w:rsidRPr="00894A11">
        <w:t>наральники</w:t>
      </w:r>
      <w:proofErr w:type="spellEnd"/>
      <w:r w:rsidRPr="00894A11">
        <w:t xml:space="preserve">; 13 – </w:t>
      </w:r>
      <w:proofErr w:type="spellStart"/>
      <w:r w:rsidRPr="00894A11">
        <w:t>подпружинник</w:t>
      </w:r>
      <w:proofErr w:type="spellEnd"/>
      <w:r w:rsidRPr="00894A11">
        <w:t xml:space="preserve">; 16 - штанга с пружиной; 17 – гидроцилиндр; 18 – </w:t>
      </w:r>
      <w:proofErr w:type="spellStart"/>
      <w:r w:rsidRPr="00894A11">
        <w:t>сница</w:t>
      </w:r>
      <w:proofErr w:type="spellEnd"/>
      <w:r w:rsidRPr="00894A11">
        <w:t xml:space="preserve">; 19 – серьга; 20 – подставка; 21 - регулятор глубины; 22 – рама; 23 – угольник; 24 - штанга с пружиной; 25 – колесо; 26 – рабочие органы; 27 – </w:t>
      </w:r>
      <w:proofErr w:type="spellStart"/>
      <w:r w:rsidRPr="00894A11">
        <w:t>понизитель</w:t>
      </w:r>
      <w:proofErr w:type="spellEnd"/>
      <w:r w:rsidRPr="00894A11">
        <w:t xml:space="preserve">; 28 – приспособление; 29 – </w:t>
      </w:r>
      <w:proofErr w:type="gramStart"/>
      <w:r w:rsidRPr="00894A11">
        <w:t>пружинная</w:t>
      </w:r>
      <w:proofErr w:type="gramEnd"/>
      <w:r w:rsidRPr="00894A11">
        <w:t xml:space="preserve"> </w:t>
      </w:r>
      <w:proofErr w:type="spellStart"/>
      <w:r w:rsidRPr="00894A11">
        <w:t>боронка</w:t>
      </w:r>
      <w:proofErr w:type="spellEnd"/>
      <w:r w:rsidRPr="00894A11">
        <w:t>.</w:t>
      </w:r>
    </w:p>
    <w:p w:rsidR="00894A11" w:rsidRPr="00894A11" w:rsidRDefault="00894A11" w:rsidP="0095582C">
      <w:pPr>
        <w:ind w:firstLine="225"/>
        <w:jc w:val="both"/>
        <w:rPr>
          <w:b/>
          <w:bCs/>
          <w:i/>
          <w:iCs/>
        </w:rPr>
      </w:pPr>
    </w:p>
    <w:p w:rsidR="00894A11" w:rsidRPr="00894A11" w:rsidRDefault="00894A11" w:rsidP="0095582C">
      <w:pPr>
        <w:ind w:firstLine="567"/>
        <w:jc w:val="both"/>
      </w:pPr>
      <w:r w:rsidRPr="00894A11">
        <w:rPr>
          <w:b/>
          <w:bCs/>
          <w:i/>
          <w:iCs/>
        </w:rPr>
        <w:t>Общее устройство культиватора</w:t>
      </w:r>
      <w:r w:rsidRPr="00894A11">
        <w:t xml:space="preserve"> (рис. 1, з): сварная рама 22, </w:t>
      </w:r>
      <w:proofErr w:type="spellStart"/>
      <w:r w:rsidRPr="00894A11">
        <w:t>сница</w:t>
      </w:r>
      <w:proofErr w:type="spellEnd"/>
      <w:r w:rsidRPr="00894A11">
        <w:t xml:space="preserve"> 18, опорные колеса 25 с винтовым механизмом 21 регулировки глубины хода рабочих органов, грядили 8 с лапами 26, приспособление 28 для навески </w:t>
      </w:r>
      <w:proofErr w:type="spellStart"/>
      <w:r w:rsidRPr="00894A11">
        <w:t>боронок</w:t>
      </w:r>
      <w:proofErr w:type="spellEnd"/>
      <w:r w:rsidRPr="00894A11">
        <w:t xml:space="preserve"> 29 и гидроцилиндр 17.</w:t>
      </w:r>
    </w:p>
    <w:p w:rsidR="00894A11" w:rsidRPr="00894A11" w:rsidRDefault="00894A11" w:rsidP="0095582C">
      <w:pPr>
        <w:ind w:firstLine="567"/>
        <w:jc w:val="both"/>
      </w:pPr>
      <w:r w:rsidRPr="00894A11">
        <w:lastRenderedPageBreak/>
        <w:t>Стойки лап крепят на грядилях 8, шарнирно присоединенных к брусу рамы. Стрельчатые лапы располагают в шахматном порядке в двух рядах (рис. 1, в).</w:t>
      </w:r>
    </w:p>
    <w:p w:rsidR="00894A11" w:rsidRPr="00894A11" w:rsidRDefault="00894A11" w:rsidP="0095582C">
      <w:pPr>
        <w:ind w:firstLine="567"/>
        <w:jc w:val="both"/>
      </w:pPr>
      <w:r w:rsidRPr="00894A11">
        <w:t>Для обработки слабо засоренных полей в переднем ряду на коротких грядилях закрепляют лапы шириной захвата 270 мм, а в заднем ряду на длинных грядилях – лапы шириной захвата 330 мм. Концы режущих кромок задних лап с каждой стороны должны на 40…50 мм перекрывать кромки передних лап, чтобы обеспечить полное подрезание корней сорняков.</w:t>
      </w:r>
    </w:p>
    <w:p w:rsidR="00894A11" w:rsidRPr="00894A11" w:rsidRDefault="00894A11" w:rsidP="0095582C">
      <w:pPr>
        <w:ind w:firstLine="567"/>
        <w:jc w:val="both"/>
      </w:pPr>
      <w:r w:rsidRPr="00894A11">
        <w:t>При обработке сильно засоренных полей на коротких и длинных грядилях устанавливают лапы захватом 330 мм. Лезвия лап должны быть острыми. Затупившиеся лезвия затачивают, чтобы подрезание сорняков было полное.</w:t>
      </w:r>
    </w:p>
    <w:p w:rsidR="00894A11" w:rsidRPr="00894A11" w:rsidRDefault="00894A11" w:rsidP="0095582C">
      <w:pPr>
        <w:ind w:firstLine="567"/>
        <w:jc w:val="both"/>
      </w:pPr>
      <w:proofErr w:type="spellStart"/>
      <w:r w:rsidRPr="00894A11">
        <w:t>Рыхлительные</w:t>
      </w:r>
      <w:proofErr w:type="spellEnd"/>
      <w:r w:rsidRPr="00894A11">
        <w:t xml:space="preserve"> лапы размещают в трех поперечных рядах (рис. 1, ж). На коротких грядилях закрепляют по одной лапе, а на длинных при помощи сдвоенных держателей – по две. Расстояние между соседними бороздками 167 мм. Глубину обработки изменяют винтами регулятора 21, перемещая (по высоте) опорные колеса относительно рамы.</w:t>
      </w:r>
    </w:p>
    <w:p w:rsidR="00894A11" w:rsidRPr="00894A11" w:rsidRDefault="00894A11" w:rsidP="0095582C">
      <w:pPr>
        <w:ind w:firstLine="567"/>
        <w:jc w:val="both"/>
      </w:pPr>
      <w:r w:rsidRPr="00894A11">
        <w:t>Стойку стрельчатой лапы крепят к грядилям 8 (рис. 1, а) болтами и держателем 4. Вращая болт 3, перемещают стойку, вставленную в держатель, и таким образом изменяют угол наклона лапы. На легких почвах при неглубокой обработке стойки устанавливают так, чтобы режущие кромки лап прилегали к поверхности ровной площадки (рис. 1, б, I). На тяжелых почвах и при неглубокой обработке носки лап должны быть наклонены вперед на 2…3°. Лапа, сильно наклоненная вперед (рис. 1, б, II), будет сгруживать почву, наклоненная назад (рис. 1, б, III) – плохо заглубляться.</w:t>
      </w:r>
    </w:p>
    <w:p w:rsidR="00894A11" w:rsidRPr="00894A11" w:rsidRDefault="00894A11" w:rsidP="0095582C">
      <w:pPr>
        <w:ind w:firstLine="567"/>
        <w:jc w:val="both"/>
      </w:pPr>
      <w:r w:rsidRPr="00894A11">
        <w:rPr>
          <w:b/>
          <w:bCs/>
          <w:i/>
          <w:iCs/>
        </w:rPr>
        <w:t>Подготовка культиватора к работе.</w:t>
      </w:r>
      <w:r w:rsidRPr="00894A11">
        <w:t xml:space="preserve"> Расстановку рабочих органов, их регулировку и установку соответственно заданной глубины обработки проводят на ровной площадке. Культиватор переводят в рабочее положение и под его колеса подкладывают бруски, толщина которых на 2…4 см меньше требуемой глубины обработки (с учетом погружения колес). Вращением винта регулятора 21 (рис. 1, з) опускают раму с лапами до их соприкосновения с поверхностью площадки. Рама при этом должна быть горизонтальна, а головки нажимных штанг 24 должны опираться на угольник 23. Если головки выступают над угольником или лапы не касаются опорной площадки, ослабляют болты 3 (рис. 1, а) и стойки лап перемещают в держателе 4 вниз или вверх. На засоренных участках и на твердых почвах сжатие пружин 6 увеличивают перестановкой упора 7. по окончании регулировки сила сжатия пружин на всех штангах должна быть одинаковой. Сжатие пружин на штангах лап, движущихся вслед за колесами трактора, увеличивают. </w:t>
      </w:r>
    </w:p>
    <w:p w:rsidR="00894A11" w:rsidRPr="00894A11" w:rsidRDefault="00894A11" w:rsidP="0095582C">
      <w:pPr>
        <w:jc w:val="both"/>
        <w:rPr>
          <w:rFonts w:eastAsiaTheme="minorHAnsi"/>
          <w:b/>
          <w:lang w:eastAsia="en-US"/>
        </w:rPr>
      </w:pPr>
    </w:p>
    <w:p w:rsidR="00894A11" w:rsidRPr="00894A11" w:rsidRDefault="00894A11" w:rsidP="0095582C">
      <w:pPr>
        <w:jc w:val="both"/>
        <w:rPr>
          <w:rFonts w:eastAsiaTheme="minorHAnsi"/>
          <w:b/>
          <w:lang w:eastAsia="en-US"/>
        </w:rPr>
      </w:pPr>
    </w:p>
    <w:p w:rsidR="00894A11" w:rsidRPr="00894A11" w:rsidRDefault="00894A11" w:rsidP="0095582C">
      <w:pPr>
        <w:ind w:firstLine="567"/>
        <w:jc w:val="both"/>
        <w:rPr>
          <w:rFonts w:eastAsiaTheme="minorHAnsi"/>
          <w:shd w:val="clear" w:color="auto" w:fill="FFFFFF"/>
          <w:lang w:eastAsia="en-US"/>
        </w:rPr>
      </w:pPr>
      <w:r w:rsidRPr="00894A11">
        <w:rPr>
          <w:rFonts w:eastAsiaTheme="minorHAnsi"/>
          <w:color w:val="000000"/>
          <w:shd w:val="clear" w:color="auto" w:fill="FFFFFF"/>
          <w:lang w:eastAsia="en-US"/>
        </w:rPr>
        <w:t xml:space="preserve">Для выращивания посадочного </w:t>
      </w:r>
      <w:proofErr w:type="gramStart"/>
      <w:r w:rsidRPr="00894A11">
        <w:rPr>
          <w:rFonts w:eastAsiaTheme="minorHAnsi"/>
          <w:color w:val="000000"/>
          <w:shd w:val="clear" w:color="auto" w:fill="FFFFFF"/>
          <w:lang w:eastAsia="en-US"/>
        </w:rPr>
        <w:t>материала</w:t>
      </w:r>
      <w:proofErr w:type="gramEnd"/>
      <w:r w:rsidRPr="00894A11">
        <w:rPr>
          <w:rFonts w:eastAsiaTheme="minorHAnsi"/>
          <w:color w:val="000000"/>
          <w:shd w:val="clear" w:color="auto" w:fill="FFFFFF"/>
          <w:lang w:eastAsia="en-US"/>
        </w:rPr>
        <w:t xml:space="preserve"> </w:t>
      </w:r>
      <w:r w:rsidRPr="00894A11">
        <w:rPr>
          <w:rFonts w:eastAsiaTheme="minorHAnsi"/>
          <w:shd w:val="clear" w:color="auto" w:fill="FFFFFF"/>
          <w:lang w:eastAsia="en-US"/>
        </w:rPr>
        <w:t xml:space="preserve">полученные со склада семена высевают в предварительно подготовленную почву лесными сеялками разными способами. Применяют рядовой, ленточный, строчный, строчно-луночный, гнездовой, строчно-ленточный способы посевов лесных семян с разными схемами размещения лент и строчек, кроме этого иногда может применяться и </w:t>
      </w:r>
      <w:proofErr w:type="spellStart"/>
      <w:r w:rsidRPr="00894A11">
        <w:rPr>
          <w:rFonts w:eastAsiaTheme="minorHAnsi"/>
          <w:shd w:val="clear" w:color="auto" w:fill="FFFFFF"/>
          <w:lang w:eastAsia="en-US"/>
        </w:rPr>
        <w:t>разбросный</w:t>
      </w:r>
      <w:proofErr w:type="spellEnd"/>
      <w:r w:rsidRPr="00894A11">
        <w:rPr>
          <w:rFonts w:eastAsiaTheme="minorHAnsi"/>
          <w:shd w:val="clear" w:color="auto" w:fill="FFFFFF"/>
          <w:lang w:eastAsia="en-US"/>
        </w:rPr>
        <w:t xml:space="preserve"> способ. Применяемые при этом сеялки классифицируют по способу распределения семян по площади:</w:t>
      </w:r>
    </w:p>
    <w:p w:rsidR="00894A11" w:rsidRPr="00894A11" w:rsidRDefault="00894A11" w:rsidP="0095582C">
      <w:pPr>
        <w:ind w:firstLine="567"/>
        <w:jc w:val="both"/>
        <w:rPr>
          <w:rFonts w:eastAsiaTheme="minorHAnsi"/>
          <w:shd w:val="clear" w:color="auto" w:fill="FFFFFF"/>
          <w:lang w:eastAsia="en-US"/>
        </w:rPr>
      </w:pPr>
      <w:r w:rsidRPr="00894A11">
        <w:rPr>
          <w:rFonts w:eastAsiaTheme="minorHAnsi"/>
          <w:shd w:val="clear" w:color="auto" w:fill="FFFFFF"/>
          <w:lang w:eastAsia="en-US"/>
        </w:rPr>
        <w:t>а) рядовые (сеялка лесная универсальная СЛУ - 5 - 20 и др.);</w:t>
      </w:r>
    </w:p>
    <w:p w:rsidR="00894A11" w:rsidRPr="00894A11" w:rsidRDefault="00894A11" w:rsidP="0095582C">
      <w:pPr>
        <w:ind w:firstLine="567"/>
        <w:jc w:val="both"/>
        <w:rPr>
          <w:rFonts w:eastAsiaTheme="minorHAnsi"/>
          <w:shd w:val="clear" w:color="auto" w:fill="FFFFFF"/>
          <w:lang w:eastAsia="en-US"/>
        </w:rPr>
      </w:pPr>
      <w:r w:rsidRPr="00894A11">
        <w:rPr>
          <w:rFonts w:eastAsiaTheme="minorHAnsi"/>
          <w:noProof/>
        </w:rPr>
        <w:drawing>
          <wp:inline distT="0" distB="0" distL="0" distR="0" wp14:anchorId="68E86568" wp14:editId="3687408A">
            <wp:extent cx="1479550" cy="1109663"/>
            <wp:effectExtent l="19050" t="0" r="6350" b="0"/>
            <wp:docPr id="21" name="Рисунок 21" descr="https://andreybasha.files.wordpress.com/2014/06/d0bfd0bed181d0b5d0b2-d0b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ndreybasha.files.wordpress.com/2014/06/d0bfd0bed181d0b5d0b2-d0bc.jpg"/>
                    <pic:cNvPicPr>
                      <a:picLocks noChangeAspect="1" noChangeArrowheads="1"/>
                    </pic:cNvPicPr>
                  </pic:nvPicPr>
                  <pic:blipFill>
                    <a:blip r:embed="rId18" cstate="print"/>
                    <a:srcRect/>
                    <a:stretch>
                      <a:fillRect/>
                    </a:stretch>
                  </pic:blipFill>
                  <pic:spPr bwMode="auto">
                    <a:xfrm>
                      <a:off x="0" y="0"/>
                      <a:ext cx="1481822" cy="1111367"/>
                    </a:xfrm>
                    <a:prstGeom prst="rect">
                      <a:avLst/>
                    </a:prstGeom>
                    <a:noFill/>
                    <a:ln w="9525">
                      <a:noFill/>
                      <a:miter lim="800000"/>
                      <a:headEnd/>
                      <a:tailEnd/>
                    </a:ln>
                  </pic:spPr>
                </pic:pic>
              </a:graphicData>
            </a:graphic>
          </wp:inline>
        </w:drawing>
      </w:r>
    </w:p>
    <w:p w:rsidR="00894A11" w:rsidRPr="00894A11" w:rsidRDefault="00894A11" w:rsidP="0095582C">
      <w:pPr>
        <w:ind w:firstLine="567"/>
        <w:jc w:val="both"/>
        <w:rPr>
          <w:rFonts w:eastAsiaTheme="minorHAnsi"/>
          <w:shd w:val="clear" w:color="auto" w:fill="FFFFFF"/>
          <w:lang w:eastAsia="en-US"/>
        </w:rPr>
      </w:pPr>
      <w:r w:rsidRPr="00894A11">
        <w:rPr>
          <w:rFonts w:eastAsiaTheme="minorHAnsi"/>
          <w:shd w:val="clear" w:color="auto" w:fill="FFFFFF"/>
          <w:lang w:eastAsia="en-US"/>
        </w:rPr>
        <w:t xml:space="preserve">б) </w:t>
      </w:r>
      <w:proofErr w:type="gramStart"/>
      <w:r w:rsidRPr="00894A11">
        <w:rPr>
          <w:rFonts w:eastAsiaTheme="minorHAnsi"/>
          <w:shd w:val="clear" w:color="auto" w:fill="FFFFFF"/>
          <w:lang w:eastAsia="en-US"/>
        </w:rPr>
        <w:t>гнездовые</w:t>
      </w:r>
      <w:proofErr w:type="gramEnd"/>
      <w:r w:rsidRPr="00894A11">
        <w:rPr>
          <w:rFonts w:eastAsiaTheme="minorHAnsi"/>
          <w:shd w:val="clear" w:color="auto" w:fill="FFFFFF"/>
          <w:lang w:eastAsia="en-US"/>
        </w:rPr>
        <w:t xml:space="preserve"> (сеялка желудевая универсальная СЖУ-1 и др.);</w:t>
      </w:r>
    </w:p>
    <w:p w:rsidR="00894A11" w:rsidRPr="00894A11" w:rsidRDefault="00894A11" w:rsidP="0095582C">
      <w:pPr>
        <w:ind w:firstLine="567"/>
        <w:jc w:val="both"/>
        <w:rPr>
          <w:rFonts w:eastAsiaTheme="minorHAnsi"/>
          <w:shd w:val="clear" w:color="auto" w:fill="FFFFFF"/>
          <w:lang w:eastAsia="en-US"/>
        </w:rPr>
      </w:pPr>
      <w:r w:rsidRPr="00894A11">
        <w:rPr>
          <w:rFonts w:eastAsiaTheme="minorHAnsi"/>
          <w:noProof/>
        </w:rPr>
        <w:lastRenderedPageBreak/>
        <w:drawing>
          <wp:inline distT="0" distB="0" distL="0" distR="0" wp14:anchorId="7DC3CE56" wp14:editId="5BCFC223">
            <wp:extent cx="1409700" cy="959938"/>
            <wp:effectExtent l="19050" t="0" r="0" b="0"/>
            <wp:docPr id="24" name="Рисунок 24" descr="http://s.66.ru/photos/1/27/28/4ffd3e8d9fa0e_normal_700.jpg?1508000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66.ru/photos/1/27/28/4ffd3e8d9fa0e_normal_700.jpg?1508000266"/>
                    <pic:cNvPicPr>
                      <a:picLocks noChangeAspect="1" noChangeArrowheads="1"/>
                    </pic:cNvPicPr>
                  </pic:nvPicPr>
                  <pic:blipFill>
                    <a:blip r:embed="rId19" cstate="print"/>
                    <a:srcRect/>
                    <a:stretch>
                      <a:fillRect/>
                    </a:stretch>
                  </pic:blipFill>
                  <pic:spPr bwMode="auto">
                    <a:xfrm>
                      <a:off x="0" y="0"/>
                      <a:ext cx="1409769" cy="959985"/>
                    </a:xfrm>
                    <a:prstGeom prst="rect">
                      <a:avLst/>
                    </a:prstGeom>
                    <a:noFill/>
                    <a:ln w="9525">
                      <a:noFill/>
                      <a:miter lim="800000"/>
                      <a:headEnd/>
                      <a:tailEnd/>
                    </a:ln>
                  </pic:spPr>
                </pic:pic>
              </a:graphicData>
            </a:graphic>
          </wp:inline>
        </w:drawing>
      </w:r>
    </w:p>
    <w:p w:rsidR="00894A11" w:rsidRPr="00894A11" w:rsidRDefault="00894A11" w:rsidP="0095582C">
      <w:pPr>
        <w:ind w:firstLine="567"/>
        <w:jc w:val="both"/>
        <w:rPr>
          <w:rFonts w:eastAsiaTheme="minorHAnsi"/>
          <w:shd w:val="clear" w:color="auto" w:fill="FFFFFF"/>
          <w:lang w:eastAsia="en-US"/>
        </w:rPr>
      </w:pPr>
      <w:r w:rsidRPr="00894A11">
        <w:rPr>
          <w:rFonts w:eastAsiaTheme="minorHAnsi"/>
          <w:shd w:val="clear" w:color="auto" w:fill="FFFFFF"/>
          <w:lang w:eastAsia="en-US"/>
        </w:rPr>
        <w:t>в) пунктирные (сажалка-сеялка СЛ-2А в варианте сеялки; горная сеялка культиватор СКГ и др.);</w:t>
      </w:r>
    </w:p>
    <w:p w:rsidR="00894A11" w:rsidRPr="00894A11" w:rsidRDefault="00894A11" w:rsidP="0095582C">
      <w:pPr>
        <w:ind w:firstLine="567"/>
        <w:jc w:val="both"/>
        <w:rPr>
          <w:rFonts w:eastAsiaTheme="minorHAnsi"/>
          <w:shd w:val="clear" w:color="auto" w:fill="FFFFFF"/>
          <w:lang w:eastAsia="en-US"/>
        </w:rPr>
      </w:pPr>
      <w:r w:rsidRPr="00894A11">
        <w:rPr>
          <w:rFonts w:eastAsiaTheme="minorHAnsi"/>
          <w:noProof/>
        </w:rPr>
        <w:drawing>
          <wp:inline distT="0" distB="0" distL="0" distR="0" wp14:anchorId="4C578D29" wp14:editId="55CF2C91">
            <wp:extent cx="1568659" cy="634436"/>
            <wp:effectExtent l="19050" t="0" r="0" b="0"/>
            <wp:docPr id="25" name="Рисунок 25" descr="http://novosibirsk-info.ru/s_images/142132493566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novosibirsk-info.ru/s_images/14213249356636.jpg"/>
                    <pic:cNvPicPr>
                      <a:picLocks noChangeAspect="1" noChangeArrowheads="1"/>
                    </pic:cNvPicPr>
                  </pic:nvPicPr>
                  <pic:blipFill>
                    <a:blip r:embed="rId20" cstate="print"/>
                    <a:srcRect/>
                    <a:stretch>
                      <a:fillRect/>
                    </a:stretch>
                  </pic:blipFill>
                  <pic:spPr bwMode="auto">
                    <a:xfrm>
                      <a:off x="0" y="0"/>
                      <a:ext cx="1570144" cy="635036"/>
                    </a:xfrm>
                    <a:prstGeom prst="rect">
                      <a:avLst/>
                    </a:prstGeom>
                    <a:noFill/>
                    <a:ln w="9525">
                      <a:noFill/>
                      <a:miter lim="800000"/>
                      <a:headEnd/>
                      <a:tailEnd/>
                    </a:ln>
                  </pic:spPr>
                </pic:pic>
              </a:graphicData>
            </a:graphic>
          </wp:inline>
        </w:drawing>
      </w:r>
    </w:p>
    <w:p w:rsidR="00894A11" w:rsidRPr="00894A11" w:rsidRDefault="00894A11" w:rsidP="0095582C">
      <w:pPr>
        <w:ind w:firstLine="567"/>
        <w:jc w:val="both"/>
        <w:rPr>
          <w:rFonts w:eastAsiaTheme="minorHAnsi"/>
          <w:shd w:val="clear" w:color="auto" w:fill="FFFFFF"/>
          <w:lang w:eastAsia="en-US"/>
        </w:rPr>
      </w:pPr>
      <w:r w:rsidRPr="00894A11">
        <w:rPr>
          <w:rFonts w:eastAsiaTheme="minorHAnsi"/>
          <w:shd w:val="clear" w:color="auto" w:fill="FFFFFF"/>
          <w:lang w:eastAsia="en-US"/>
        </w:rPr>
        <w:t xml:space="preserve">г) </w:t>
      </w:r>
      <w:proofErr w:type="gramStart"/>
      <w:r w:rsidRPr="00894A11">
        <w:rPr>
          <w:rFonts w:eastAsiaTheme="minorHAnsi"/>
          <w:shd w:val="clear" w:color="auto" w:fill="FFFFFF"/>
          <w:lang w:eastAsia="en-US"/>
        </w:rPr>
        <w:t>разбросные</w:t>
      </w:r>
      <w:proofErr w:type="gramEnd"/>
      <w:r w:rsidRPr="00894A11">
        <w:rPr>
          <w:rFonts w:eastAsiaTheme="minorHAnsi"/>
          <w:shd w:val="clear" w:color="auto" w:fill="FFFFFF"/>
          <w:lang w:eastAsia="en-US"/>
        </w:rPr>
        <w:t xml:space="preserve"> (сеялка МЛТИ-РГС для разбросного посева семян газонных трав, сеялка </w:t>
      </w:r>
      <w:proofErr w:type="spellStart"/>
      <w:r w:rsidRPr="00894A11">
        <w:rPr>
          <w:rFonts w:eastAsiaTheme="minorHAnsi"/>
          <w:shd w:val="clear" w:color="auto" w:fill="FFFFFF"/>
          <w:lang w:eastAsia="en-US"/>
        </w:rPr>
        <w:t>саксаульно</w:t>
      </w:r>
      <w:proofErr w:type="spellEnd"/>
      <w:r w:rsidRPr="00894A11">
        <w:rPr>
          <w:rFonts w:eastAsiaTheme="minorHAnsi"/>
          <w:shd w:val="clear" w:color="auto" w:fill="FFFFFF"/>
          <w:lang w:eastAsia="en-US"/>
        </w:rPr>
        <w:t>-травяная ССТ-3).</w:t>
      </w:r>
    </w:p>
    <w:p w:rsidR="00894A11" w:rsidRPr="00894A11" w:rsidRDefault="00894A11" w:rsidP="0095582C">
      <w:pPr>
        <w:jc w:val="both"/>
        <w:rPr>
          <w:rFonts w:eastAsiaTheme="minorHAnsi"/>
          <w:lang w:eastAsia="en-US"/>
        </w:rPr>
      </w:pPr>
      <w:r w:rsidRPr="00894A11">
        <w:rPr>
          <w:rFonts w:eastAsiaTheme="minorHAnsi"/>
          <w:noProof/>
        </w:rPr>
        <w:drawing>
          <wp:inline distT="0" distB="0" distL="0" distR="0" wp14:anchorId="07EDAC3E" wp14:editId="43F579C6">
            <wp:extent cx="1250744" cy="896538"/>
            <wp:effectExtent l="19050" t="0" r="6556" b="0"/>
            <wp:docPr id="26" name="Рисунок 26" descr="http://match-museum.ru/upload/resize_cache/iblock/e80/567_407_1a19ffaa17be37159e5f51e6faa8dcb14/e8086c7619ce39cb3ea799be1182c7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match-museum.ru/upload/resize_cache/iblock/e80/567_407_1a19ffaa17be37159e5f51e6faa8dcb14/e8086c7619ce39cb3ea799be1182c7c1.jpg"/>
                    <pic:cNvPicPr>
                      <a:picLocks noChangeAspect="1" noChangeArrowheads="1"/>
                    </pic:cNvPicPr>
                  </pic:nvPicPr>
                  <pic:blipFill>
                    <a:blip r:embed="rId21" cstate="print"/>
                    <a:srcRect/>
                    <a:stretch>
                      <a:fillRect/>
                    </a:stretch>
                  </pic:blipFill>
                  <pic:spPr bwMode="auto">
                    <a:xfrm>
                      <a:off x="0" y="0"/>
                      <a:ext cx="1255334" cy="899828"/>
                    </a:xfrm>
                    <a:prstGeom prst="rect">
                      <a:avLst/>
                    </a:prstGeom>
                    <a:noFill/>
                    <a:ln w="9525">
                      <a:noFill/>
                      <a:miter lim="800000"/>
                      <a:headEnd/>
                      <a:tailEnd/>
                    </a:ln>
                  </pic:spPr>
                </pic:pic>
              </a:graphicData>
            </a:graphic>
          </wp:inline>
        </w:drawing>
      </w:r>
    </w:p>
    <w:p w:rsidR="00894A11" w:rsidRPr="00894A11" w:rsidRDefault="00894A11" w:rsidP="0095582C">
      <w:pPr>
        <w:ind w:firstLine="567"/>
        <w:jc w:val="both"/>
        <w:rPr>
          <w:rFonts w:eastAsiaTheme="minorHAnsi"/>
          <w:shd w:val="clear" w:color="auto" w:fill="FFFFFF"/>
          <w:lang w:eastAsia="en-US"/>
        </w:rPr>
      </w:pPr>
      <w:r w:rsidRPr="00894A11">
        <w:rPr>
          <w:rFonts w:eastAsiaTheme="minorHAnsi"/>
          <w:shd w:val="clear" w:color="auto" w:fill="FFFFFF"/>
          <w:lang w:eastAsia="en-US"/>
        </w:rPr>
        <w:t xml:space="preserve">Рабочий процесс большинства сеялок заключается в следующем: бороздообразующие устройства (катки с ребордами, сошники или диски) образуют в почве бороздки, в которые из семяпроводов поступают семена, подаваемые туда высевающими аппаратами, идущие </w:t>
      </w:r>
      <w:proofErr w:type="gramStart"/>
      <w:r w:rsidRPr="00894A11">
        <w:rPr>
          <w:rFonts w:eastAsiaTheme="minorHAnsi"/>
          <w:shd w:val="clear" w:color="auto" w:fill="FFFFFF"/>
          <w:lang w:eastAsia="en-US"/>
        </w:rPr>
        <w:t>следом</w:t>
      </w:r>
      <w:proofErr w:type="gramEnd"/>
      <w:r w:rsidRPr="00894A11">
        <w:rPr>
          <w:rFonts w:eastAsiaTheme="minorHAnsi"/>
          <w:shd w:val="clear" w:color="auto" w:fill="FFFFFF"/>
          <w:lang w:eastAsia="en-US"/>
        </w:rPr>
        <w:t xml:space="preserve"> заделывающие устройства (</w:t>
      </w:r>
      <w:proofErr w:type="spellStart"/>
      <w:r w:rsidRPr="00894A11">
        <w:rPr>
          <w:rFonts w:eastAsiaTheme="minorHAnsi"/>
          <w:shd w:val="clear" w:color="auto" w:fill="FFFFFF"/>
          <w:lang w:eastAsia="en-US"/>
        </w:rPr>
        <w:t>загортачи</w:t>
      </w:r>
      <w:proofErr w:type="spellEnd"/>
      <w:r w:rsidRPr="00894A11">
        <w:rPr>
          <w:rFonts w:eastAsiaTheme="minorHAnsi"/>
          <w:shd w:val="clear" w:color="auto" w:fill="FFFFFF"/>
          <w:lang w:eastAsia="en-US"/>
        </w:rPr>
        <w:t>, цепи, гребенки и т.п.) засыпают семена почвой.</w:t>
      </w:r>
    </w:p>
    <w:p w:rsidR="00894A11" w:rsidRPr="00894A11" w:rsidRDefault="00894A11" w:rsidP="0095582C">
      <w:pPr>
        <w:ind w:firstLine="567"/>
        <w:jc w:val="both"/>
        <w:rPr>
          <w:rFonts w:eastAsiaTheme="minorHAnsi"/>
          <w:shd w:val="clear" w:color="auto" w:fill="FFFFFF"/>
          <w:lang w:eastAsia="en-US"/>
        </w:rPr>
      </w:pPr>
      <w:r w:rsidRPr="00894A11">
        <w:rPr>
          <w:rFonts w:eastAsiaTheme="minorHAnsi"/>
          <w:shd w:val="clear" w:color="auto" w:fill="FFFFFF"/>
          <w:lang w:eastAsia="en-US"/>
        </w:rPr>
        <w:t>Особенно необходимо обратить внимание на подготовку сеялок к работе, а именно на расстановку сошников или бороздообразующих катков или дисков на заданную схему посева и на регулировку нормы высева семян. </w:t>
      </w:r>
    </w:p>
    <w:p w:rsidR="00894A11" w:rsidRPr="00894A11" w:rsidRDefault="00894A11" w:rsidP="0095582C">
      <w:pPr>
        <w:ind w:firstLine="567"/>
        <w:jc w:val="both"/>
        <w:rPr>
          <w:rFonts w:eastAsiaTheme="minorHAnsi"/>
          <w:shd w:val="clear" w:color="auto" w:fill="FFFFFF"/>
          <w:lang w:eastAsia="en-US"/>
        </w:rPr>
      </w:pPr>
      <w:r w:rsidRPr="00894A11">
        <w:rPr>
          <w:rFonts w:eastAsiaTheme="minorHAnsi"/>
          <w:shd w:val="clear" w:color="auto" w:fill="FFFFFF"/>
          <w:lang w:eastAsia="en-US"/>
        </w:rPr>
        <w:t>Для ознакомления с орудиями для работы в питомниках Вам необходимо посетить ближайший базисный питомник и внимательно посмотреть, какие машины и орудия применяются в нем для выращивания посадочного материала. </w:t>
      </w:r>
    </w:p>
    <w:p w:rsidR="00894A11" w:rsidRPr="00894A11" w:rsidRDefault="00894A11" w:rsidP="0095582C">
      <w:pPr>
        <w:ind w:firstLine="567"/>
        <w:jc w:val="both"/>
        <w:rPr>
          <w:rFonts w:eastAsiaTheme="minorHAnsi"/>
          <w:shd w:val="clear" w:color="auto" w:fill="FFFFFF"/>
          <w:lang w:eastAsia="en-US"/>
        </w:rPr>
      </w:pPr>
      <w:r w:rsidRPr="00894A11">
        <w:rPr>
          <w:rFonts w:eastAsiaTheme="minorHAnsi"/>
          <w:shd w:val="clear" w:color="auto" w:fill="FFFFFF"/>
          <w:lang w:eastAsia="en-US"/>
        </w:rPr>
        <w:t xml:space="preserve">Довольно часто на питомниках применяется принудительный полив посевов. Полив может быть дождеванием или поверхностным увлажнением почвы напуском воды в борозды. Наиболее часто применяется дождевание. Для этой цели применяются те же дождевальные установки, что и в сельском хозяйстве: </w:t>
      </w:r>
    </w:p>
    <w:p w:rsidR="00894A11" w:rsidRPr="00894A11" w:rsidRDefault="00894A11" w:rsidP="0095582C">
      <w:pPr>
        <w:ind w:firstLine="567"/>
        <w:jc w:val="both"/>
        <w:rPr>
          <w:rFonts w:eastAsiaTheme="minorHAnsi"/>
          <w:shd w:val="clear" w:color="auto" w:fill="FFFFFF"/>
          <w:lang w:eastAsia="en-US"/>
        </w:rPr>
      </w:pPr>
      <w:r w:rsidRPr="00894A11">
        <w:rPr>
          <w:rFonts w:eastAsiaTheme="minorHAnsi"/>
          <w:shd w:val="clear" w:color="auto" w:fill="FFFFFF"/>
          <w:lang w:eastAsia="en-US"/>
        </w:rPr>
        <w:t xml:space="preserve">КИ -50 «Радуга»; </w:t>
      </w:r>
    </w:p>
    <w:p w:rsidR="00894A11" w:rsidRPr="00894A11" w:rsidRDefault="00894A11" w:rsidP="0095582C">
      <w:pPr>
        <w:ind w:firstLine="567"/>
        <w:jc w:val="both"/>
        <w:rPr>
          <w:rFonts w:eastAsiaTheme="minorHAnsi"/>
          <w:shd w:val="clear" w:color="auto" w:fill="FFFFFF"/>
          <w:lang w:eastAsia="en-US"/>
        </w:rPr>
      </w:pPr>
      <w:r w:rsidRPr="00894A11">
        <w:rPr>
          <w:rFonts w:eastAsiaTheme="minorHAnsi"/>
          <w:noProof/>
        </w:rPr>
        <w:drawing>
          <wp:inline distT="0" distB="0" distL="0" distR="0" wp14:anchorId="3B4D840F" wp14:editId="27D01934">
            <wp:extent cx="2596326" cy="1000806"/>
            <wp:effectExtent l="19050" t="0" r="0" b="0"/>
            <wp:docPr id="27" name="Рисунок 27" descr="http://water-salt.narod.ru/pics/pop_12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ater-salt.narod.ru/pics/pop_12_6.jpg"/>
                    <pic:cNvPicPr>
                      <a:picLocks noChangeAspect="1" noChangeArrowheads="1"/>
                    </pic:cNvPicPr>
                  </pic:nvPicPr>
                  <pic:blipFill>
                    <a:blip r:embed="rId22" cstate="print"/>
                    <a:srcRect/>
                    <a:stretch>
                      <a:fillRect/>
                    </a:stretch>
                  </pic:blipFill>
                  <pic:spPr bwMode="auto">
                    <a:xfrm>
                      <a:off x="0" y="0"/>
                      <a:ext cx="2596326" cy="1000806"/>
                    </a:xfrm>
                    <a:prstGeom prst="rect">
                      <a:avLst/>
                    </a:prstGeom>
                    <a:noFill/>
                    <a:ln w="9525">
                      <a:noFill/>
                      <a:miter lim="800000"/>
                      <a:headEnd/>
                      <a:tailEnd/>
                    </a:ln>
                  </pic:spPr>
                </pic:pic>
              </a:graphicData>
            </a:graphic>
          </wp:inline>
        </w:drawing>
      </w:r>
    </w:p>
    <w:p w:rsidR="00894A11" w:rsidRPr="00894A11" w:rsidRDefault="00894A11" w:rsidP="0095582C">
      <w:pPr>
        <w:ind w:firstLine="567"/>
        <w:jc w:val="both"/>
        <w:rPr>
          <w:rFonts w:eastAsiaTheme="minorHAnsi"/>
          <w:shd w:val="clear" w:color="auto" w:fill="FFFFFF"/>
          <w:lang w:eastAsia="en-US"/>
        </w:rPr>
      </w:pPr>
      <w:r w:rsidRPr="00894A11">
        <w:rPr>
          <w:rFonts w:eastAsiaTheme="minorHAnsi"/>
          <w:shd w:val="clear" w:color="auto" w:fill="FFFFFF"/>
          <w:lang w:eastAsia="en-US"/>
        </w:rPr>
        <w:t xml:space="preserve">                                     ДКШ - 64 «Волжанка», </w:t>
      </w:r>
    </w:p>
    <w:p w:rsidR="00894A11" w:rsidRPr="00894A11" w:rsidRDefault="00894A11" w:rsidP="0095582C">
      <w:pPr>
        <w:ind w:firstLine="567"/>
        <w:jc w:val="both"/>
        <w:rPr>
          <w:rFonts w:eastAsiaTheme="minorHAnsi"/>
          <w:shd w:val="clear" w:color="auto" w:fill="FFFFFF"/>
          <w:lang w:eastAsia="en-US"/>
        </w:rPr>
      </w:pPr>
      <w:r w:rsidRPr="00894A11">
        <w:rPr>
          <w:rFonts w:eastAsiaTheme="minorHAnsi"/>
          <w:noProof/>
        </w:rPr>
        <w:drawing>
          <wp:inline distT="0" distB="0" distL="0" distR="0" wp14:anchorId="7563ACFD" wp14:editId="0BF06298">
            <wp:extent cx="1168482" cy="876918"/>
            <wp:effectExtent l="19050" t="0" r="0" b="0"/>
            <wp:docPr id="28" name="Рисунок 28" descr="http://agropoliv.ru/uploads/images/tb/6193_f_483_volzhanka-dozhdevalnaya-mashina-volzhan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agropoliv.ru/uploads/images/tb/6193_f_483_volzhanka-dozhdevalnaya-mashina-volzhanka.jpg"/>
                    <pic:cNvPicPr>
                      <a:picLocks noChangeAspect="1" noChangeArrowheads="1"/>
                    </pic:cNvPicPr>
                  </pic:nvPicPr>
                  <pic:blipFill>
                    <a:blip r:embed="rId23" cstate="print"/>
                    <a:srcRect/>
                    <a:stretch>
                      <a:fillRect/>
                    </a:stretch>
                  </pic:blipFill>
                  <pic:spPr bwMode="auto">
                    <a:xfrm>
                      <a:off x="0" y="0"/>
                      <a:ext cx="1164491" cy="873923"/>
                    </a:xfrm>
                    <a:prstGeom prst="rect">
                      <a:avLst/>
                    </a:prstGeom>
                    <a:noFill/>
                    <a:ln w="9525">
                      <a:noFill/>
                      <a:miter lim="800000"/>
                      <a:headEnd/>
                      <a:tailEnd/>
                    </a:ln>
                  </pic:spPr>
                </pic:pic>
              </a:graphicData>
            </a:graphic>
          </wp:inline>
        </w:drawing>
      </w:r>
      <w:r w:rsidRPr="00894A11">
        <w:rPr>
          <w:rFonts w:eastAsiaTheme="minorHAnsi"/>
          <w:shd w:val="clear" w:color="auto" w:fill="FFFFFF"/>
          <w:lang w:eastAsia="en-US"/>
        </w:rPr>
        <w:t xml:space="preserve"> </w:t>
      </w:r>
    </w:p>
    <w:p w:rsidR="00894A11" w:rsidRPr="00894A11" w:rsidRDefault="00894A11" w:rsidP="0095582C">
      <w:pPr>
        <w:ind w:firstLine="567"/>
        <w:jc w:val="both"/>
        <w:rPr>
          <w:rFonts w:eastAsiaTheme="minorHAnsi"/>
          <w:shd w:val="clear" w:color="auto" w:fill="FFFFFF"/>
          <w:lang w:eastAsia="en-US"/>
        </w:rPr>
      </w:pPr>
    </w:p>
    <w:p w:rsidR="00894A11" w:rsidRPr="00894A11" w:rsidRDefault="00894A11" w:rsidP="0095582C">
      <w:pPr>
        <w:ind w:firstLine="567"/>
        <w:jc w:val="both"/>
        <w:rPr>
          <w:rFonts w:eastAsiaTheme="minorHAnsi"/>
          <w:shd w:val="clear" w:color="auto" w:fill="FFFFFF"/>
          <w:lang w:eastAsia="en-US"/>
        </w:rPr>
      </w:pPr>
      <w:r w:rsidRPr="00894A11">
        <w:rPr>
          <w:rFonts w:eastAsiaTheme="minorHAnsi"/>
          <w:shd w:val="clear" w:color="auto" w:fill="FFFFFF"/>
          <w:lang w:eastAsia="en-US"/>
        </w:rPr>
        <w:t>ДДН- 70 и др.</w:t>
      </w:r>
    </w:p>
    <w:p w:rsidR="00894A11" w:rsidRPr="00894A11" w:rsidRDefault="00894A11" w:rsidP="0095582C">
      <w:pPr>
        <w:ind w:firstLine="567"/>
        <w:jc w:val="both"/>
        <w:rPr>
          <w:rFonts w:eastAsiaTheme="minorHAnsi"/>
          <w:shd w:val="clear" w:color="auto" w:fill="FFFFFF"/>
          <w:lang w:eastAsia="en-US"/>
        </w:rPr>
      </w:pPr>
      <w:r w:rsidRPr="00894A11">
        <w:rPr>
          <w:rFonts w:eastAsiaTheme="minorHAnsi"/>
          <w:noProof/>
        </w:rPr>
        <w:lastRenderedPageBreak/>
        <w:drawing>
          <wp:inline distT="0" distB="0" distL="0" distR="0" wp14:anchorId="20031E4A" wp14:editId="32ADB1C9">
            <wp:extent cx="733647" cy="1032347"/>
            <wp:effectExtent l="0" t="0" r="0" b="0"/>
            <wp:docPr id="29" name="Рисунок 29" descr="http://vgtz-traktor.ru/images/produkciya/dojdevatel-dalnestruinyi-dd-70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vgtz-traktor.ru/images/produkciya/dojdevatel-dalnestruinyi-dd-70v.jpg"/>
                    <pic:cNvPicPr>
                      <a:picLocks noChangeAspect="1" noChangeArrowheads="1"/>
                    </pic:cNvPicPr>
                  </pic:nvPicPr>
                  <pic:blipFill>
                    <a:blip r:embed="rId24" cstate="print"/>
                    <a:srcRect/>
                    <a:stretch>
                      <a:fillRect/>
                    </a:stretch>
                  </pic:blipFill>
                  <pic:spPr bwMode="auto">
                    <a:xfrm>
                      <a:off x="0" y="0"/>
                      <a:ext cx="735113" cy="1034410"/>
                    </a:xfrm>
                    <a:prstGeom prst="rect">
                      <a:avLst/>
                    </a:prstGeom>
                    <a:noFill/>
                    <a:ln w="9525">
                      <a:noFill/>
                      <a:miter lim="800000"/>
                      <a:headEnd/>
                      <a:tailEnd/>
                    </a:ln>
                  </pic:spPr>
                </pic:pic>
              </a:graphicData>
            </a:graphic>
          </wp:inline>
        </w:drawing>
      </w:r>
      <w:r w:rsidRPr="00894A11">
        <w:rPr>
          <w:rFonts w:eastAsiaTheme="minorHAnsi"/>
          <w:shd w:val="clear" w:color="auto" w:fill="FFFFFF"/>
          <w:lang w:eastAsia="en-US"/>
        </w:rPr>
        <w:t xml:space="preserve"> </w:t>
      </w:r>
      <w:r w:rsidRPr="00894A11">
        <w:rPr>
          <w:rFonts w:eastAsiaTheme="minorHAnsi"/>
          <w:noProof/>
        </w:rPr>
        <w:drawing>
          <wp:inline distT="0" distB="0" distL="0" distR="0" wp14:anchorId="4C8A28A3" wp14:editId="6B45CD07">
            <wp:extent cx="1488555" cy="1116418"/>
            <wp:effectExtent l="0" t="0" r="0" b="0"/>
            <wp:docPr id="30" name="Рисунок 30" descr="http://img.youtube.com/vi/RllxDvQEsig/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img.youtube.com/vi/RllxDvQEsig/0.jpg"/>
                    <pic:cNvPicPr>
                      <a:picLocks noChangeAspect="1" noChangeArrowheads="1"/>
                    </pic:cNvPicPr>
                  </pic:nvPicPr>
                  <pic:blipFill>
                    <a:blip r:embed="rId25" cstate="print"/>
                    <a:srcRect/>
                    <a:stretch>
                      <a:fillRect/>
                    </a:stretch>
                  </pic:blipFill>
                  <pic:spPr bwMode="auto">
                    <a:xfrm>
                      <a:off x="0" y="0"/>
                      <a:ext cx="1502135" cy="1126603"/>
                    </a:xfrm>
                    <a:prstGeom prst="rect">
                      <a:avLst/>
                    </a:prstGeom>
                    <a:noFill/>
                    <a:ln w="9525">
                      <a:noFill/>
                      <a:miter lim="800000"/>
                      <a:headEnd/>
                      <a:tailEnd/>
                    </a:ln>
                  </pic:spPr>
                </pic:pic>
              </a:graphicData>
            </a:graphic>
          </wp:inline>
        </w:drawing>
      </w:r>
    </w:p>
    <w:p w:rsidR="00894A11" w:rsidRPr="00894A11" w:rsidRDefault="00894A11" w:rsidP="0095582C">
      <w:pPr>
        <w:ind w:firstLine="567"/>
        <w:jc w:val="both"/>
        <w:rPr>
          <w:rFonts w:eastAsiaTheme="minorHAnsi"/>
          <w:shd w:val="clear" w:color="auto" w:fill="FFFFFF"/>
          <w:lang w:eastAsia="en-US"/>
        </w:rPr>
      </w:pPr>
      <w:r w:rsidRPr="00894A11">
        <w:rPr>
          <w:rFonts w:eastAsiaTheme="minorHAnsi"/>
          <w:shd w:val="clear" w:color="auto" w:fill="FFFFFF"/>
          <w:lang w:eastAsia="en-US"/>
        </w:rPr>
        <w:t xml:space="preserve">Наиболее трудоёмким процессом в питомнике является выкопка посадочного материала. Для этой цели используются различные </w:t>
      </w:r>
      <w:proofErr w:type="spellStart"/>
      <w:r w:rsidRPr="00894A11">
        <w:rPr>
          <w:rFonts w:eastAsiaTheme="minorHAnsi"/>
          <w:shd w:val="clear" w:color="auto" w:fill="FFFFFF"/>
          <w:lang w:eastAsia="en-US"/>
        </w:rPr>
        <w:t>выкопочные</w:t>
      </w:r>
      <w:proofErr w:type="spellEnd"/>
      <w:r w:rsidRPr="00894A11">
        <w:rPr>
          <w:rFonts w:eastAsiaTheme="minorHAnsi"/>
          <w:shd w:val="clear" w:color="auto" w:fill="FFFFFF"/>
          <w:lang w:eastAsia="en-US"/>
        </w:rPr>
        <w:t xml:space="preserve"> машины: </w:t>
      </w:r>
      <w:proofErr w:type="spellStart"/>
      <w:r w:rsidRPr="00894A11">
        <w:rPr>
          <w:rFonts w:eastAsiaTheme="minorHAnsi"/>
          <w:shd w:val="clear" w:color="auto" w:fill="FFFFFF"/>
          <w:lang w:eastAsia="en-US"/>
        </w:rPr>
        <w:t>выкопочный</w:t>
      </w:r>
      <w:proofErr w:type="spellEnd"/>
      <w:r w:rsidRPr="00894A11">
        <w:rPr>
          <w:rFonts w:eastAsiaTheme="minorHAnsi"/>
          <w:shd w:val="clear" w:color="auto" w:fill="FFFFFF"/>
          <w:lang w:eastAsia="en-US"/>
        </w:rPr>
        <w:t xml:space="preserve"> плуг навесной ВПН-2 , навесная </w:t>
      </w:r>
      <w:proofErr w:type="spellStart"/>
      <w:r w:rsidRPr="00894A11">
        <w:rPr>
          <w:rFonts w:eastAsiaTheme="minorHAnsi"/>
          <w:shd w:val="clear" w:color="auto" w:fill="FFFFFF"/>
          <w:lang w:eastAsia="en-US"/>
        </w:rPr>
        <w:t>выкопочная</w:t>
      </w:r>
      <w:proofErr w:type="spellEnd"/>
      <w:r w:rsidRPr="00894A11">
        <w:rPr>
          <w:rFonts w:eastAsiaTheme="minorHAnsi"/>
          <w:shd w:val="clear" w:color="auto" w:fill="FFFFFF"/>
          <w:lang w:eastAsia="en-US"/>
        </w:rPr>
        <w:t xml:space="preserve"> скоба НВС-1,2; </w:t>
      </w:r>
      <w:proofErr w:type="spellStart"/>
      <w:r w:rsidRPr="00894A11">
        <w:rPr>
          <w:rFonts w:eastAsiaTheme="minorHAnsi"/>
          <w:shd w:val="clear" w:color="auto" w:fill="FFFFFF"/>
          <w:lang w:eastAsia="en-US"/>
        </w:rPr>
        <w:t>выкопочные</w:t>
      </w:r>
      <w:proofErr w:type="spellEnd"/>
      <w:r w:rsidRPr="00894A11">
        <w:rPr>
          <w:rFonts w:eastAsiaTheme="minorHAnsi"/>
          <w:shd w:val="clear" w:color="auto" w:fill="FFFFFF"/>
          <w:lang w:eastAsia="en-US"/>
        </w:rPr>
        <w:t xml:space="preserve"> машины ВМ - 1,25 и ВМ - 1,3 . У всех этих машин выборка подкопанных сеянцев или саженцев производится в </w:t>
      </w:r>
      <w:proofErr w:type="gramStart"/>
      <w:r w:rsidRPr="00894A11">
        <w:rPr>
          <w:rFonts w:eastAsiaTheme="minorHAnsi"/>
          <w:shd w:val="clear" w:color="auto" w:fill="FFFFFF"/>
          <w:lang w:eastAsia="en-US"/>
        </w:rPr>
        <w:t>ручную</w:t>
      </w:r>
      <w:proofErr w:type="gramEnd"/>
      <w:r w:rsidRPr="00894A11">
        <w:rPr>
          <w:rFonts w:eastAsiaTheme="minorHAnsi"/>
          <w:shd w:val="clear" w:color="auto" w:fill="FFFFFF"/>
          <w:lang w:eastAsia="en-US"/>
        </w:rPr>
        <w:t>. </w:t>
      </w:r>
    </w:p>
    <w:p w:rsidR="00894A11" w:rsidRPr="00894A11" w:rsidRDefault="00894A11" w:rsidP="0095582C">
      <w:pPr>
        <w:ind w:firstLine="567"/>
        <w:jc w:val="both"/>
        <w:rPr>
          <w:rFonts w:eastAsiaTheme="minorHAnsi"/>
          <w:shd w:val="clear" w:color="auto" w:fill="FFFFFF"/>
          <w:lang w:eastAsia="en-US"/>
        </w:rPr>
      </w:pPr>
      <w:r w:rsidRPr="00894A11">
        <w:rPr>
          <w:rFonts w:eastAsiaTheme="minorHAnsi"/>
          <w:shd w:val="clear" w:color="auto" w:fill="FFFFFF"/>
          <w:lang w:eastAsia="en-US"/>
        </w:rPr>
        <w:t>Проходила испытания и выпускалась небольшими партиями выкопочно - выборочная машина, которая устраняла ручную выборку. </w:t>
      </w:r>
    </w:p>
    <w:p w:rsidR="00894A11" w:rsidRPr="00894A11" w:rsidRDefault="00894A11" w:rsidP="0095582C">
      <w:pPr>
        <w:rPr>
          <w:rFonts w:eastAsiaTheme="minorHAnsi"/>
          <w:lang w:eastAsia="en-US"/>
        </w:rPr>
      </w:pPr>
      <w:r w:rsidRPr="00894A11">
        <w:rPr>
          <w:rFonts w:eastAsiaTheme="minorHAnsi"/>
          <w:noProof/>
        </w:rPr>
        <w:drawing>
          <wp:inline distT="0" distB="0" distL="0" distR="0" wp14:anchorId="6FD7813F" wp14:editId="398649E5">
            <wp:extent cx="882502" cy="584416"/>
            <wp:effectExtent l="0" t="0" r="0" b="0"/>
            <wp:docPr id="31" name="Рисунок 1" descr="Уборочные машины. Товары и услуги компании &quot;ПАО &quot;СПЕЦЛЕСМА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борочные машины. Товары и услуги компании &quot;ПАО &quot;СПЕЦЛЕСМАШ"/>
                    <pic:cNvPicPr>
                      <a:picLocks noChangeAspect="1" noChangeArrowheads="1"/>
                    </pic:cNvPicPr>
                  </pic:nvPicPr>
                  <pic:blipFill>
                    <a:blip r:embed="rId26" cstate="print"/>
                    <a:srcRect/>
                    <a:stretch>
                      <a:fillRect/>
                    </a:stretch>
                  </pic:blipFill>
                  <pic:spPr bwMode="auto">
                    <a:xfrm>
                      <a:off x="0" y="0"/>
                      <a:ext cx="881599" cy="583818"/>
                    </a:xfrm>
                    <a:prstGeom prst="rect">
                      <a:avLst/>
                    </a:prstGeom>
                    <a:noFill/>
                    <a:ln w="9525">
                      <a:noFill/>
                      <a:miter lim="800000"/>
                      <a:headEnd/>
                      <a:tailEnd/>
                    </a:ln>
                  </pic:spPr>
                </pic:pic>
              </a:graphicData>
            </a:graphic>
          </wp:inline>
        </w:drawing>
      </w:r>
      <w:r w:rsidRPr="00894A11">
        <w:rPr>
          <w:rFonts w:eastAsiaTheme="minorHAnsi"/>
          <w:lang w:eastAsia="en-US"/>
        </w:rPr>
        <w:t xml:space="preserve">     </w:t>
      </w:r>
    </w:p>
    <w:p w:rsidR="00894A11" w:rsidRPr="00894A11" w:rsidRDefault="00894A11" w:rsidP="0095582C">
      <w:pPr>
        <w:shd w:val="clear" w:color="auto" w:fill="FFFFFF"/>
        <w:ind w:firstLine="851"/>
        <w:jc w:val="both"/>
      </w:pPr>
      <w:r w:rsidRPr="00894A11">
        <w:t>Выкопочную скобу навешивают на тракторы ДТ-75М, а на легких почвах — на тракторы «Беларусь».</w:t>
      </w:r>
    </w:p>
    <w:p w:rsidR="00894A11" w:rsidRPr="00894A11" w:rsidRDefault="00894A11" w:rsidP="0095582C">
      <w:pPr>
        <w:shd w:val="clear" w:color="auto" w:fill="FFFFFF"/>
        <w:ind w:firstLine="851"/>
        <w:jc w:val="both"/>
      </w:pPr>
      <w:r w:rsidRPr="00894A11">
        <w:t xml:space="preserve">Рама плоская, прямоугольной формы, сварной конструкции, К </w:t>
      </w:r>
      <w:proofErr w:type="gramStart"/>
      <w:r w:rsidRPr="00894A11">
        <w:t>продольным</w:t>
      </w:r>
      <w:proofErr w:type="gramEnd"/>
      <w:r w:rsidRPr="00894A11">
        <w:t xml:space="preserve"> </w:t>
      </w:r>
      <w:proofErr w:type="spellStart"/>
      <w:r w:rsidRPr="00894A11">
        <w:t>брусам</w:t>
      </w:r>
      <w:proofErr w:type="spellEnd"/>
      <w:r w:rsidRPr="00894A11">
        <w:t xml:space="preserve"> рамы в передней части присоединены навесное устройство и опорные колеса. Стойки опорных колес имеют по два ряда отверстий для перестановки колес на определенную высоту относительно рамы.</w:t>
      </w:r>
    </w:p>
    <w:p w:rsidR="00894A11" w:rsidRPr="00894A11" w:rsidRDefault="00894A11" w:rsidP="0095582C">
      <w:pPr>
        <w:shd w:val="clear" w:color="auto" w:fill="FFFFFF"/>
        <w:ind w:firstLine="851"/>
        <w:jc w:val="both"/>
      </w:pPr>
      <w:r w:rsidRPr="00894A11">
        <w:t xml:space="preserve">В задней части рамы установлена </w:t>
      </w:r>
      <w:proofErr w:type="spellStart"/>
      <w:r w:rsidRPr="00894A11">
        <w:t>выкопочная</w:t>
      </w:r>
      <w:proofErr w:type="spellEnd"/>
      <w:r w:rsidRPr="00894A11">
        <w:t xml:space="preserve"> скоба, состоящая из двух вертикальных и одного горизонтального ножей. К горизонтальному ножу крепится лемех шириной захвата 1,2 м, установленный под углом к горизонту. Сзади лемеха к опоре приварены два рыхлителя желобчатой формы, служащие для крошения пласта.</w:t>
      </w:r>
    </w:p>
    <w:p w:rsidR="00894A11" w:rsidRPr="00894A11" w:rsidRDefault="00894A11" w:rsidP="0095582C">
      <w:pPr>
        <w:shd w:val="clear" w:color="auto" w:fill="FFFFFF"/>
        <w:ind w:firstLine="851"/>
        <w:jc w:val="both"/>
      </w:pPr>
      <w:r w:rsidRPr="00894A11">
        <w:t>Рабочий орган при работе заглубляется в почву на глубину до 30 см, подрезает корневую систему растений и пласт почвы с трех сторон и рыхлит почву подрезанного пласта, разрушая связь корней с почвой. Подрезанные скобой сеянцы и саженцы легко вытаскиваются из почвы вручную.</w:t>
      </w:r>
    </w:p>
    <w:p w:rsidR="00894A11" w:rsidRPr="00894A11" w:rsidRDefault="00894A11" w:rsidP="0095582C">
      <w:pPr>
        <w:shd w:val="clear" w:color="auto" w:fill="FFFFFF"/>
        <w:ind w:firstLine="851"/>
        <w:jc w:val="both"/>
      </w:pPr>
      <w:r w:rsidRPr="00894A11">
        <w:t xml:space="preserve"> Для получения наилучшего крошения пласта на различных почвах угол наклона лемеха и рыхлителей регулируют в пределах 10— 25°, изменяя длину тяги механизма навески трактора и перестанавливая вертикальные ножи в регулировочных отверстиях кронштейнов рамы.</w:t>
      </w:r>
    </w:p>
    <w:p w:rsidR="00894A11" w:rsidRPr="00894A11" w:rsidRDefault="00894A11" w:rsidP="0095582C">
      <w:pPr>
        <w:shd w:val="clear" w:color="auto" w:fill="FFFFFF"/>
        <w:ind w:firstLine="851"/>
        <w:jc w:val="both"/>
      </w:pPr>
      <w:r w:rsidRPr="00894A11">
        <w:t xml:space="preserve">При скорости движения 2,9—5,4 км/ч производительность агрегата 0,34—0,65 га/ч, масса 294 кг. </w:t>
      </w:r>
    </w:p>
    <w:p w:rsidR="00894A11" w:rsidRPr="00894A11" w:rsidRDefault="00894A11" w:rsidP="0095582C">
      <w:pPr>
        <w:ind w:firstLine="851"/>
        <w:jc w:val="both"/>
        <w:rPr>
          <w:rFonts w:eastAsiaTheme="minorHAnsi"/>
          <w:lang w:eastAsia="en-US"/>
        </w:rPr>
      </w:pPr>
      <w:r w:rsidRPr="00894A11">
        <w:rPr>
          <w:rFonts w:eastAsiaTheme="minorHAnsi"/>
          <w:shd w:val="clear" w:color="auto" w:fill="FFFFFF"/>
          <w:lang w:eastAsia="en-US"/>
        </w:rPr>
        <w:t>Саженцы крупные выкапывают плугом ВПН-2. Указанные орудия подрезают и приподнимают пласт земли, не оборачивая его, а также подрезают длинные корни. Перспективным орудием для выкопки саженцев хвойных пород является выкопочно-выборочная машина ВВМ-1. Она выкапывает саженцы, выбирает их из почвы, отряхивает и укладывает в ящики. Для выкопки крупномерных саженцев древесных пород следует использовать выкопочную машину ВМКМ-0,6. В отличие от плуга ВПН-2 эта машина оборудована транспортерами, работающими от вала отбора мощности трактора. Она извлекает саженцы из почвы, встряхивает и отбрасывает в сторону. Применение ее по сравнению с плугом ВПН-2 позволяет снизить в 2-2,5 раза усилия на выборку саженцев.</w:t>
      </w:r>
    </w:p>
    <w:p w:rsidR="00894A11" w:rsidRPr="00894A11" w:rsidRDefault="00894A11" w:rsidP="0095582C">
      <w:pPr>
        <w:rPr>
          <w:rFonts w:asciiTheme="minorHAnsi" w:eastAsiaTheme="minorHAnsi" w:hAnsiTheme="minorHAnsi" w:cstheme="minorBidi"/>
          <w:sz w:val="22"/>
          <w:szCs w:val="22"/>
          <w:lang w:eastAsia="en-US"/>
        </w:rPr>
      </w:pPr>
      <w:r w:rsidRPr="00894A11">
        <w:rPr>
          <w:rFonts w:asciiTheme="minorHAnsi" w:eastAsiaTheme="minorHAnsi" w:hAnsiTheme="minorHAnsi" w:cstheme="minorBidi"/>
          <w:sz w:val="22"/>
          <w:szCs w:val="22"/>
          <w:lang w:eastAsia="en-US"/>
        </w:rPr>
        <w:t xml:space="preserve">    </w:t>
      </w:r>
      <w:r w:rsidRPr="00894A11">
        <w:rPr>
          <w:rFonts w:asciiTheme="minorHAnsi" w:eastAsiaTheme="minorHAnsi" w:hAnsiTheme="minorHAnsi" w:cstheme="minorBidi"/>
          <w:noProof/>
          <w:sz w:val="22"/>
          <w:szCs w:val="22"/>
        </w:rPr>
        <w:drawing>
          <wp:inline distT="0" distB="0" distL="0" distR="0" wp14:anchorId="6FCDA158" wp14:editId="3EB38DED">
            <wp:extent cx="1196163" cy="797442"/>
            <wp:effectExtent l="0" t="0" r="0" b="0"/>
            <wp:docPr id="32" name="Рисунок 4" descr="https://encrypted-tbn3.gstatic.com/images?q=tbn:ANd9GcRaiYzwfBzdErtpU2IG4CzEeRif5FqQEtdtHssGECJ1MMghvmm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3.gstatic.com/images?q=tbn:ANd9GcRaiYzwfBzdErtpU2IG4CzEeRif5FqQEtdtHssGECJ1MMghvmmw"/>
                    <pic:cNvPicPr>
                      <a:picLocks noChangeAspect="1" noChangeArrowheads="1"/>
                    </pic:cNvPicPr>
                  </pic:nvPicPr>
                  <pic:blipFill>
                    <a:blip r:embed="rId27" cstate="print"/>
                    <a:srcRect/>
                    <a:stretch>
                      <a:fillRect/>
                    </a:stretch>
                  </pic:blipFill>
                  <pic:spPr bwMode="auto">
                    <a:xfrm>
                      <a:off x="0" y="0"/>
                      <a:ext cx="1197219" cy="798146"/>
                    </a:xfrm>
                    <a:prstGeom prst="rect">
                      <a:avLst/>
                    </a:prstGeom>
                    <a:noFill/>
                    <a:ln w="9525">
                      <a:noFill/>
                      <a:miter lim="800000"/>
                      <a:headEnd/>
                      <a:tailEnd/>
                    </a:ln>
                  </pic:spPr>
                </pic:pic>
              </a:graphicData>
            </a:graphic>
          </wp:inline>
        </w:drawing>
      </w:r>
      <w:r w:rsidRPr="00894A11">
        <w:rPr>
          <w:rFonts w:asciiTheme="minorHAnsi" w:eastAsiaTheme="minorHAnsi" w:hAnsiTheme="minorHAnsi" w:cstheme="minorBidi"/>
          <w:sz w:val="22"/>
          <w:szCs w:val="22"/>
          <w:lang w:eastAsia="en-US"/>
        </w:rPr>
        <w:t xml:space="preserve">     </w:t>
      </w:r>
    </w:p>
    <w:p w:rsidR="00894A11" w:rsidRPr="00894A11" w:rsidRDefault="00894A11" w:rsidP="0095582C">
      <w:pPr>
        <w:jc w:val="both"/>
        <w:rPr>
          <w:rFonts w:eastAsiaTheme="minorHAnsi" w:cstheme="minorBidi"/>
          <w:b/>
          <w:sz w:val="28"/>
          <w:szCs w:val="28"/>
          <w:lang w:eastAsia="en-US"/>
        </w:rPr>
      </w:pPr>
    </w:p>
    <w:p w:rsidR="00894A11" w:rsidRPr="00894A11" w:rsidRDefault="00894A11" w:rsidP="0095582C">
      <w:pPr>
        <w:jc w:val="both"/>
        <w:rPr>
          <w:rFonts w:eastAsiaTheme="minorHAnsi"/>
          <w:lang w:eastAsia="en-US"/>
        </w:rPr>
      </w:pPr>
      <w:r w:rsidRPr="00894A11">
        <w:rPr>
          <w:rFonts w:eastAsiaTheme="minorHAnsi"/>
          <w:b/>
          <w:lang w:eastAsia="en-US"/>
        </w:rPr>
        <w:lastRenderedPageBreak/>
        <w:t>Задание</w:t>
      </w:r>
      <w:r w:rsidRPr="00894A11">
        <w:rPr>
          <w:rFonts w:eastAsiaTheme="minorHAnsi"/>
          <w:lang w:eastAsia="en-US"/>
        </w:rPr>
        <w:t xml:space="preserve">: </w:t>
      </w:r>
    </w:p>
    <w:p w:rsidR="00894A11" w:rsidRPr="00894A11" w:rsidRDefault="00894A11" w:rsidP="00DB21C5">
      <w:pPr>
        <w:numPr>
          <w:ilvl w:val="0"/>
          <w:numId w:val="13"/>
        </w:numPr>
        <w:tabs>
          <w:tab w:val="left" w:pos="284"/>
        </w:tabs>
        <w:ind w:left="0" w:firstLine="0"/>
        <w:contextualSpacing/>
        <w:jc w:val="both"/>
        <w:rPr>
          <w:rFonts w:eastAsiaTheme="minorHAnsi"/>
          <w:lang w:eastAsia="en-US"/>
        </w:rPr>
      </w:pPr>
      <w:r w:rsidRPr="00894A11">
        <w:rPr>
          <w:rFonts w:eastAsiaTheme="minorHAnsi"/>
          <w:lang w:eastAsia="en-US"/>
        </w:rPr>
        <w:t>Изучить базовые модели машин и агрегатов.</w:t>
      </w:r>
    </w:p>
    <w:p w:rsidR="00894A11" w:rsidRPr="00894A11" w:rsidRDefault="00894A11" w:rsidP="00DB21C5">
      <w:pPr>
        <w:numPr>
          <w:ilvl w:val="0"/>
          <w:numId w:val="13"/>
        </w:numPr>
        <w:tabs>
          <w:tab w:val="left" w:pos="284"/>
        </w:tabs>
        <w:ind w:left="0" w:firstLine="0"/>
        <w:contextualSpacing/>
        <w:jc w:val="both"/>
        <w:rPr>
          <w:rFonts w:eastAsiaTheme="minorHAnsi"/>
          <w:lang w:eastAsia="en-US"/>
        </w:rPr>
      </w:pPr>
      <w:r w:rsidRPr="00894A11">
        <w:rPr>
          <w:rFonts w:eastAsiaTheme="minorHAnsi"/>
          <w:lang w:eastAsia="en-US"/>
        </w:rPr>
        <w:t>Схематично зарисовать представленные базовые модели.</w:t>
      </w:r>
    </w:p>
    <w:p w:rsidR="00894A11" w:rsidRPr="00894A11" w:rsidRDefault="00894A11" w:rsidP="00DB21C5">
      <w:pPr>
        <w:numPr>
          <w:ilvl w:val="0"/>
          <w:numId w:val="13"/>
        </w:numPr>
        <w:tabs>
          <w:tab w:val="left" w:pos="284"/>
        </w:tabs>
        <w:ind w:left="0" w:firstLine="0"/>
        <w:contextualSpacing/>
        <w:jc w:val="both"/>
        <w:rPr>
          <w:rFonts w:eastAsiaTheme="minorHAnsi"/>
          <w:lang w:eastAsia="en-US"/>
        </w:rPr>
      </w:pPr>
      <w:r w:rsidRPr="00894A11">
        <w:t>Составить краткую техническую характеристику для каждой из представленных машин по следующей форме:</w:t>
      </w:r>
    </w:p>
    <w:p w:rsidR="00894A11" w:rsidRPr="00894A11" w:rsidRDefault="00894A11" w:rsidP="0095582C">
      <w:pPr>
        <w:ind w:left="284"/>
        <w:jc w:val="both"/>
      </w:pPr>
      <w:r w:rsidRPr="00894A11">
        <w:t>Наименование и марка машины</w:t>
      </w:r>
    </w:p>
    <w:p w:rsidR="00894A11" w:rsidRPr="00894A11" w:rsidRDefault="00894A11" w:rsidP="0095582C">
      <w:pPr>
        <w:ind w:left="284"/>
        <w:jc w:val="both"/>
      </w:pPr>
      <w:r w:rsidRPr="00894A11">
        <w:t>Назначение (какую операцию выполняет)</w:t>
      </w:r>
    </w:p>
    <w:p w:rsidR="00894A11" w:rsidRPr="00894A11" w:rsidRDefault="00894A11" w:rsidP="0095582C">
      <w:pPr>
        <w:ind w:left="284"/>
        <w:jc w:val="both"/>
      </w:pPr>
      <w:r w:rsidRPr="00894A11">
        <w:t>Агрегатирование (с каким трактором работает)</w:t>
      </w:r>
    </w:p>
    <w:p w:rsidR="00894A11" w:rsidRPr="00894A11" w:rsidRDefault="00894A11" w:rsidP="0095582C">
      <w:pPr>
        <w:ind w:left="284"/>
        <w:jc w:val="both"/>
      </w:pPr>
      <w:r w:rsidRPr="00894A11">
        <w:t>Основные рабочие органы</w:t>
      </w:r>
    </w:p>
    <w:p w:rsidR="00894A11" w:rsidRPr="00894A11" w:rsidRDefault="00894A11" w:rsidP="0095582C">
      <w:pPr>
        <w:ind w:left="284"/>
        <w:jc w:val="both"/>
      </w:pPr>
      <w:r w:rsidRPr="00894A11">
        <w:t>Глубина обработки/посадки</w:t>
      </w:r>
    </w:p>
    <w:p w:rsidR="00894A11" w:rsidRPr="00894A11" w:rsidRDefault="00894A11" w:rsidP="00DB21C5">
      <w:pPr>
        <w:numPr>
          <w:ilvl w:val="0"/>
          <w:numId w:val="13"/>
        </w:numPr>
        <w:tabs>
          <w:tab w:val="left" w:pos="284"/>
        </w:tabs>
        <w:ind w:left="0" w:firstLine="0"/>
        <w:contextualSpacing/>
        <w:jc w:val="both"/>
        <w:rPr>
          <w:rFonts w:eastAsiaTheme="minorHAnsi"/>
          <w:lang w:eastAsia="en-US"/>
        </w:rPr>
      </w:pPr>
      <w:r w:rsidRPr="00894A11">
        <w:rPr>
          <w:rFonts w:eastAsiaTheme="minorHAnsi"/>
          <w:lang w:eastAsia="en-US"/>
        </w:rPr>
        <w:t xml:space="preserve">Указать методы устранения возможных неисправностей, регулировку, подготовку их к работе. </w:t>
      </w:r>
    </w:p>
    <w:p w:rsidR="00894A11" w:rsidRPr="00894A11" w:rsidRDefault="00894A11" w:rsidP="0095582C">
      <w:pPr>
        <w:jc w:val="both"/>
        <w:rPr>
          <w:rFonts w:eastAsiaTheme="minorHAnsi"/>
          <w:lang w:eastAsia="en-US"/>
        </w:rPr>
      </w:pPr>
    </w:p>
    <w:p w:rsidR="00894A11" w:rsidRPr="00894A11" w:rsidRDefault="00894A11" w:rsidP="0095582C">
      <w:pPr>
        <w:jc w:val="both"/>
      </w:pPr>
      <w:r w:rsidRPr="00894A11">
        <w:rPr>
          <w:b/>
          <w:bCs/>
        </w:rPr>
        <w:t>Содержание отчета</w:t>
      </w:r>
      <w:r w:rsidRPr="00894A11">
        <w:t>: укажите номер практического занятия, тему, цель, дидактическое оснащение, выполните задания методических указаний, сформулируйте и запишите вывод.</w:t>
      </w:r>
    </w:p>
    <w:p w:rsidR="00894A11" w:rsidRPr="00894A11" w:rsidRDefault="00894A11" w:rsidP="0095582C">
      <w:pPr>
        <w:tabs>
          <w:tab w:val="left" w:pos="1198"/>
        </w:tabs>
        <w:jc w:val="both"/>
        <w:rPr>
          <w:rFonts w:eastAsiaTheme="minorHAnsi"/>
          <w:b/>
          <w:lang w:eastAsia="en-US"/>
        </w:rPr>
      </w:pPr>
    </w:p>
    <w:p w:rsidR="00894A11" w:rsidRPr="00894A11" w:rsidRDefault="00894A11" w:rsidP="0095582C">
      <w:pPr>
        <w:tabs>
          <w:tab w:val="left" w:pos="1198"/>
        </w:tabs>
        <w:jc w:val="both"/>
        <w:rPr>
          <w:rFonts w:eastAsiaTheme="minorHAnsi"/>
          <w:b/>
          <w:lang w:eastAsia="en-US"/>
        </w:rPr>
      </w:pPr>
      <w:r w:rsidRPr="00894A11">
        <w:rPr>
          <w:rFonts w:eastAsiaTheme="minorHAnsi"/>
          <w:b/>
          <w:lang w:eastAsia="en-US"/>
        </w:rPr>
        <w:t>Контрольные вопросы:</w:t>
      </w:r>
    </w:p>
    <w:p w:rsidR="00894A11" w:rsidRPr="00894A11" w:rsidRDefault="00894A11" w:rsidP="00DB21C5">
      <w:pPr>
        <w:numPr>
          <w:ilvl w:val="0"/>
          <w:numId w:val="14"/>
        </w:numPr>
        <w:tabs>
          <w:tab w:val="left" w:pos="284"/>
          <w:tab w:val="left" w:pos="1198"/>
        </w:tabs>
        <w:ind w:left="0" w:firstLine="0"/>
        <w:contextualSpacing/>
        <w:jc w:val="both"/>
        <w:rPr>
          <w:rFonts w:eastAsiaTheme="minorHAnsi"/>
          <w:lang w:eastAsia="en-US"/>
        </w:rPr>
      </w:pPr>
      <w:r w:rsidRPr="00894A11">
        <w:rPr>
          <w:rFonts w:eastAsiaTheme="minorHAnsi"/>
          <w:lang w:eastAsia="en-US"/>
        </w:rPr>
        <w:t xml:space="preserve">Какую роль выполняют базовые модели плугов, фрез, борон, культиваторов? </w:t>
      </w:r>
    </w:p>
    <w:p w:rsidR="00894A11" w:rsidRPr="00894A11" w:rsidRDefault="00894A11" w:rsidP="00DB21C5">
      <w:pPr>
        <w:numPr>
          <w:ilvl w:val="0"/>
          <w:numId w:val="14"/>
        </w:numPr>
        <w:tabs>
          <w:tab w:val="left" w:pos="284"/>
          <w:tab w:val="left" w:pos="1198"/>
        </w:tabs>
        <w:ind w:left="0" w:firstLine="0"/>
        <w:contextualSpacing/>
        <w:jc w:val="both"/>
        <w:rPr>
          <w:rFonts w:eastAsiaTheme="minorHAnsi"/>
          <w:lang w:eastAsia="en-US"/>
        </w:rPr>
      </w:pPr>
      <w:r w:rsidRPr="00894A11">
        <w:rPr>
          <w:rFonts w:eastAsiaTheme="minorHAnsi"/>
          <w:lang w:eastAsia="en-US"/>
        </w:rPr>
        <w:t xml:space="preserve">Для </w:t>
      </w:r>
      <w:proofErr w:type="gramStart"/>
      <w:r w:rsidRPr="00894A11">
        <w:rPr>
          <w:rFonts w:eastAsiaTheme="minorHAnsi"/>
          <w:lang w:eastAsia="en-US"/>
        </w:rPr>
        <w:t>выполнения</w:t>
      </w:r>
      <w:proofErr w:type="gramEnd"/>
      <w:r w:rsidRPr="00894A11">
        <w:rPr>
          <w:rFonts w:eastAsiaTheme="minorHAnsi"/>
          <w:lang w:eastAsia="en-US"/>
        </w:rPr>
        <w:t xml:space="preserve"> каких мероприятий применяются базовые модели плугов, фрез, борон, культиваторов?</w:t>
      </w:r>
    </w:p>
    <w:p w:rsidR="00894A11" w:rsidRPr="00894A11" w:rsidRDefault="00894A11" w:rsidP="00DB21C5">
      <w:pPr>
        <w:numPr>
          <w:ilvl w:val="0"/>
          <w:numId w:val="14"/>
        </w:numPr>
        <w:tabs>
          <w:tab w:val="left" w:pos="284"/>
          <w:tab w:val="left" w:pos="1198"/>
        </w:tabs>
        <w:ind w:left="0" w:firstLine="0"/>
        <w:contextualSpacing/>
        <w:jc w:val="both"/>
        <w:rPr>
          <w:rFonts w:eastAsiaTheme="minorHAnsi"/>
          <w:lang w:eastAsia="en-US"/>
        </w:rPr>
      </w:pPr>
      <w:r w:rsidRPr="00894A11">
        <w:rPr>
          <w:rFonts w:eastAsiaTheme="minorHAnsi"/>
          <w:lang w:eastAsia="en-US"/>
        </w:rPr>
        <w:t>Для чего используется мульчирование почвы в питомнике? Какими машинами оно выполняется?</w:t>
      </w:r>
    </w:p>
    <w:p w:rsidR="00894A11" w:rsidRPr="00894A11" w:rsidRDefault="00894A11" w:rsidP="00DB21C5">
      <w:pPr>
        <w:numPr>
          <w:ilvl w:val="0"/>
          <w:numId w:val="14"/>
        </w:numPr>
        <w:tabs>
          <w:tab w:val="left" w:pos="284"/>
        </w:tabs>
        <w:ind w:left="0" w:firstLine="0"/>
        <w:contextualSpacing/>
        <w:jc w:val="both"/>
      </w:pPr>
      <w:r w:rsidRPr="00894A11">
        <w:t xml:space="preserve">Выполнить регулировку </w:t>
      </w:r>
      <w:r w:rsidRPr="00894A11">
        <w:rPr>
          <w:bCs/>
        </w:rPr>
        <w:t>глубины вспашки</w:t>
      </w:r>
      <w:r w:rsidRPr="00894A11">
        <w:t xml:space="preserve"> на навесном плуге ПЛН-3-35.</w:t>
      </w:r>
    </w:p>
    <w:p w:rsidR="00894A11" w:rsidRPr="00894A11" w:rsidRDefault="00894A11" w:rsidP="00DB21C5">
      <w:pPr>
        <w:numPr>
          <w:ilvl w:val="0"/>
          <w:numId w:val="14"/>
        </w:numPr>
        <w:tabs>
          <w:tab w:val="left" w:pos="284"/>
        </w:tabs>
        <w:ind w:left="0" w:firstLine="0"/>
        <w:contextualSpacing/>
        <w:jc w:val="both"/>
      </w:pPr>
      <w:r w:rsidRPr="00894A11">
        <w:t xml:space="preserve">Выполнить регулировку </w:t>
      </w:r>
      <w:r w:rsidRPr="00894A11">
        <w:rPr>
          <w:bCs/>
        </w:rPr>
        <w:t>расстояния между строчками посева</w:t>
      </w:r>
      <w:r w:rsidRPr="00894A11">
        <w:t xml:space="preserve"> на сеялке СЛУ-5-20.</w:t>
      </w:r>
    </w:p>
    <w:p w:rsidR="00894A11" w:rsidRPr="00894A11" w:rsidRDefault="00894A11" w:rsidP="00DB21C5">
      <w:pPr>
        <w:numPr>
          <w:ilvl w:val="0"/>
          <w:numId w:val="14"/>
        </w:numPr>
        <w:tabs>
          <w:tab w:val="left" w:pos="284"/>
        </w:tabs>
        <w:ind w:left="0" w:firstLine="0"/>
        <w:contextualSpacing/>
        <w:jc w:val="both"/>
        <w:rPr>
          <w:rFonts w:eastAsiaTheme="minorHAnsi"/>
          <w:lang w:eastAsia="en-US"/>
        </w:rPr>
      </w:pPr>
      <w:r w:rsidRPr="00894A11">
        <w:t xml:space="preserve">Определить и описать </w:t>
      </w:r>
      <w:r w:rsidRPr="00894A11">
        <w:rPr>
          <w:bCs/>
        </w:rPr>
        <w:t>возможную неисправность</w:t>
      </w:r>
      <w:r w:rsidRPr="00894A11">
        <w:t>: при работе бороны БЗСС-1.0 наблюдается неравномерная глубина обработки почвы. Предложить способ устранения.</w:t>
      </w:r>
    </w:p>
    <w:p w:rsidR="00894A11" w:rsidRPr="00894A11" w:rsidRDefault="00894A11" w:rsidP="0095582C">
      <w:pPr>
        <w:tabs>
          <w:tab w:val="left" w:pos="284"/>
          <w:tab w:val="left" w:pos="1198"/>
        </w:tabs>
        <w:jc w:val="both"/>
        <w:rPr>
          <w:rFonts w:eastAsiaTheme="minorHAnsi"/>
          <w:sz w:val="28"/>
          <w:szCs w:val="28"/>
          <w:lang w:eastAsia="en-US"/>
        </w:rPr>
      </w:pPr>
    </w:p>
    <w:p w:rsidR="00894A11" w:rsidRPr="00894A11" w:rsidRDefault="00894A11" w:rsidP="0095582C">
      <w:pPr>
        <w:tabs>
          <w:tab w:val="left" w:pos="284"/>
          <w:tab w:val="left" w:pos="1198"/>
        </w:tabs>
        <w:jc w:val="both"/>
        <w:rPr>
          <w:rFonts w:eastAsiaTheme="minorHAnsi"/>
          <w:sz w:val="28"/>
          <w:szCs w:val="28"/>
          <w:lang w:eastAsia="en-US"/>
        </w:rPr>
      </w:pPr>
    </w:p>
    <w:p w:rsidR="00894A11" w:rsidRPr="00894A11" w:rsidRDefault="00894A11" w:rsidP="0095582C">
      <w:pPr>
        <w:jc w:val="center"/>
        <w:rPr>
          <w:rFonts w:eastAsiaTheme="minorHAnsi" w:cstheme="minorBidi"/>
          <w:b/>
          <w:szCs w:val="26"/>
          <w:lang w:eastAsia="en-US"/>
        </w:rPr>
      </w:pPr>
      <w:r w:rsidRPr="00894A11">
        <w:rPr>
          <w:rFonts w:eastAsiaTheme="minorHAnsi" w:cstheme="minorBidi"/>
          <w:b/>
          <w:szCs w:val="26"/>
          <w:lang w:eastAsia="en-US"/>
        </w:rPr>
        <w:t>Практическое занятие №9</w:t>
      </w:r>
    </w:p>
    <w:p w:rsidR="00894A11" w:rsidRPr="00894A11" w:rsidRDefault="00894A11" w:rsidP="0095582C">
      <w:pPr>
        <w:jc w:val="both"/>
        <w:rPr>
          <w:rFonts w:eastAsiaTheme="minorHAnsi"/>
          <w:color w:val="000000"/>
          <w:spacing w:val="-1"/>
          <w:lang w:eastAsia="en-US"/>
        </w:rPr>
      </w:pPr>
      <w:r w:rsidRPr="00894A11">
        <w:rPr>
          <w:rFonts w:eastAsiaTheme="minorHAnsi"/>
          <w:b/>
          <w:lang w:eastAsia="en-US"/>
        </w:rPr>
        <w:t>Тема</w:t>
      </w:r>
      <w:r w:rsidRPr="00894A11">
        <w:rPr>
          <w:rFonts w:eastAsiaTheme="minorHAnsi"/>
          <w:lang w:eastAsia="en-US"/>
        </w:rPr>
        <w:t>:</w:t>
      </w:r>
      <w:r w:rsidRPr="00894A11">
        <w:rPr>
          <w:rFonts w:eastAsiaTheme="minorHAnsi"/>
          <w:color w:val="000000"/>
          <w:spacing w:val="-1"/>
          <w:lang w:eastAsia="en-US"/>
        </w:rPr>
        <w:t xml:space="preserve"> </w:t>
      </w:r>
      <w:r w:rsidRPr="00894A11">
        <w:rPr>
          <w:rFonts w:eastAsiaTheme="minorHAnsi"/>
          <w:lang w:eastAsia="en-US"/>
        </w:rPr>
        <w:t>Выбор способа агротехники и технологии лесокультурного производства. Выбор вида, метода, способа и типа лесных культур. Расчет густоты лесных культур. Уход за лесными культурами, их дополнение. Решение задач.</w:t>
      </w:r>
    </w:p>
    <w:p w:rsidR="00894A11" w:rsidRPr="00894A11" w:rsidRDefault="00894A11" w:rsidP="0095582C">
      <w:pPr>
        <w:jc w:val="both"/>
        <w:rPr>
          <w:rFonts w:eastAsiaTheme="minorHAnsi"/>
          <w:lang w:eastAsia="en-US"/>
        </w:rPr>
      </w:pPr>
      <w:r w:rsidRPr="00894A11">
        <w:rPr>
          <w:rFonts w:eastAsiaTheme="minorHAnsi"/>
          <w:b/>
          <w:color w:val="000000"/>
          <w:spacing w:val="-1"/>
          <w:lang w:eastAsia="en-US"/>
        </w:rPr>
        <w:t>Цель работы</w:t>
      </w:r>
      <w:r w:rsidRPr="00894A11">
        <w:rPr>
          <w:rFonts w:eastAsiaTheme="minorHAnsi"/>
          <w:color w:val="000000"/>
          <w:spacing w:val="-1"/>
          <w:lang w:eastAsia="en-US"/>
        </w:rPr>
        <w:t xml:space="preserve">: </w:t>
      </w:r>
      <w:r w:rsidRPr="00894A11">
        <w:rPr>
          <w:rFonts w:eastAsiaTheme="minorHAnsi"/>
          <w:lang w:eastAsia="en-US"/>
        </w:rPr>
        <w:t>Освоение методики выбора вида, метода, способа и типа лесных культур в зависимости от лесорастительных условий, категории лесокультурной площади и экономических возможностей; приобретение навыков расчета густоты, потребности в посадочном материале, проектирования агротехнических и лесоводственных уходов, а также решения типовых задач по организации лесокультурного производства.</w:t>
      </w:r>
    </w:p>
    <w:p w:rsidR="00894A11" w:rsidRPr="00894A11" w:rsidRDefault="00894A11" w:rsidP="0095582C">
      <w:r w:rsidRPr="00894A11">
        <w:rPr>
          <w:b/>
        </w:rPr>
        <w:t>Продолжительность проведения</w:t>
      </w:r>
      <w:r w:rsidRPr="00894A11">
        <w:t xml:space="preserve"> – 2 часа</w:t>
      </w:r>
    </w:p>
    <w:p w:rsidR="00894A11" w:rsidRPr="00894A11" w:rsidRDefault="00894A11" w:rsidP="0095582C">
      <w:pPr>
        <w:jc w:val="both"/>
        <w:rPr>
          <w:rFonts w:eastAsiaTheme="minorHAnsi"/>
          <w:color w:val="000000"/>
          <w:spacing w:val="-1"/>
          <w:lang w:eastAsia="en-US"/>
        </w:rPr>
      </w:pPr>
      <w:r w:rsidRPr="00894A11">
        <w:rPr>
          <w:rFonts w:eastAsiaTheme="minorHAnsi"/>
          <w:b/>
          <w:bCs/>
          <w:lang w:eastAsia="en-US"/>
        </w:rPr>
        <w:t>Дидактическое оснащение</w:t>
      </w:r>
      <w:r w:rsidRPr="00894A11">
        <w:rPr>
          <w:rFonts w:eastAsiaTheme="minorHAnsi"/>
          <w:lang w:eastAsia="en-US"/>
        </w:rPr>
        <w:t>: инструкционная карточка</w:t>
      </w:r>
      <w:r w:rsidRPr="00894A11">
        <w:rPr>
          <w:rFonts w:eastAsiaTheme="minorHAnsi"/>
          <w:color w:val="000000"/>
          <w:spacing w:val="-1"/>
          <w:lang w:eastAsia="en-US"/>
        </w:rPr>
        <w:t>.</w:t>
      </w:r>
    </w:p>
    <w:p w:rsidR="00894A11" w:rsidRPr="00894A11" w:rsidRDefault="00894A11" w:rsidP="0095582C">
      <w:pPr>
        <w:jc w:val="center"/>
        <w:rPr>
          <w:rFonts w:eastAsiaTheme="minorHAnsi" w:cstheme="minorBidi"/>
          <w:color w:val="000000"/>
          <w:spacing w:val="-1"/>
          <w:szCs w:val="26"/>
          <w:lang w:eastAsia="en-US"/>
        </w:rPr>
      </w:pPr>
      <w:r w:rsidRPr="00894A11">
        <w:rPr>
          <w:rFonts w:eastAsiaTheme="minorHAnsi" w:cstheme="minorBidi"/>
          <w:b/>
          <w:color w:val="000000"/>
          <w:spacing w:val="-1"/>
          <w:szCs w:val="26"/>
          <w:lang w:eastAsia="en-US"/>
        </w:rPr>
        <w:t>Ход работы</w:t>
      </w:r>
      <w:r w:rsidRPr="00894A11">
        <w:rPr>
          <w:rFonts w:eastAsiaTheme="minorHAnsi" w:cstheme="minorBidi"/>
          <w:color w:val="000000"/>
          <w:spacing w:val="-1"/>
          <w:szCs w:val="26"/>
          <w:lang w:eastAsia="en-US"/>
        </w:rPr>
        <w:t xml:space="preserve">: </w:t>
      </w:r>
    </w:p>
    <w:p w:rsidR="00894A11" w:rsidRPr="00894A11" w:rsidRDefault="00894A11" w:rsidP="0095582C">
      <w:pPr>
        <w:jc w:val="both"/>
        <w:rPr>
          <w:rFonts w:eastAsiaTheme="minorHAnsi" w:cstheme="minorBidi"/>
          <w:b/>
          <w:szCs w:val="26"/>
          <w:lang w:eastAsia="en-US"/>
        </w:rPr>
      </w:pPr>
      <w:r w:rsidRPr="00894A11">
        <w:rPr>
          <w:rFonts w:eastAsiaTheme="minorHAnsi" w:cstheme="minorBidi"/>
          <w:b/>
          <w:szCs w:val="26"/>
          <w:lang w:eastAsia="en-US"/>
        </w:rPr>
        <w:t>Порядок работы</w:t>
      </w:r>
    </w:p>
    <w:p w:rsidR="00894A11" w:rsidRPr="00894A11" w:rsidRDefault="00894A11" w:rsidP="00DB21C5">
      <w:pPr>
        <w:pStyle w:val="a7"/>
        <w:numPr>
          <w:ilvl w:val="0"/>
          <w:numId w:val="34"/>
        </w:numPr>
        <w:tabs>
          <w:tab w:val="left" w:pos="284"/>
        </w:tabs>
        <w:ind w:left="426"/>
        <w:jc w:val="both"/>
        <w:rPr>
          <w:rFonts w:eastAsiaTheme="minorHAnsi" w:cstheme="minorBidi"/>
          <w:szCs w:val="26"/>
          <w:lang w:eastAsia="en-US"/>
        </w:rPr>
      </w:pPr>
      <w:r w:rsidRPr="00894A11">
        <w:rPr>
          <w:rFonts w:eastAsiaTheme="minorHAnsi" w:cstheme="minorBidi"/>
          <w:szCs w:val="26"/>
          <w:lang w:eastAsia="en-US"/>
        </w:rPr>
        <w:t>Выполнить задание, решив задачи.</w:t>
      </w:r>
    </w:p>
    <w:p w:rsidR="00894A11" w:rsidRPr="00894A11" w:rsidRDefault="00894A11" w:rsidP="00DB21C5">
      <w:pPr>
        <w:pStyle w:val="a7"/>
        <w:numPr>
          <w:ilvl w:val="0"/>
          <w:numId w:val="34"/>
        </w:numPr>
        <w:tabs>
          <w:tab w:val="left" w:pos="284"/>
        </w:tabs>
        <w:ind w:left="426"/>
        <w:jc w:val="both"/>
        <w:rPr>
          <w:rFonts w:eastAsiaTheme="minorHAnsi" w:cstheme="minorBidi"/>
          <w:szCs w:val="26"/>
          <w:lang w:eastAsia="en-US"/>
        </w:rPr>
      </w:pPr>
      <w:r w:rsidRPr="00894A11">
        <w:rPr>
          <w:rFonts w:eastAsiaTheme="minorHAnsi" w:cstheme="minorBidi"/>
          <w:szCs w:val="26"/>
          <w:lang w:eastAsia="en-US"/>
        </w:rPr>
        <w:t>Ответить на контрольные вопросы.</w:t>
      </w:r>
    </w:p>
    <w:p w:rsidR="00894A11" w:rsidRPr="00894A11" w:rsidRDefault="00894A11" w:rsidP="0095582C">
      <w:pPr>
        <w:jc w:val="both"/>
        <w:rPr>
          <w:rFonts w:eastAsiaTheme="minorHAnsi" w:cstheme="minorBidi"/>
          <w:b/>
          <w:color w:val="000000"/>
          <w:spacing w:val="-1"/>
          <w:szCs w:val="26"/>
          <w:lang w:eastAsia="en-US"/>
        </w:rPr>
      </w:pPr>
    </w:p>
    <w:p w:rsidR="00894A11" w:rsidRPr="00894A11" w:rsidRDefault="00894A11" w:rsidP="0095582C">
      <w:pPr>
        <w:ind w:firstLine="709"/>
        <w:jc w:val="both"/>
        <w:rPr>
          <w:rFonts w:eastAsiaTheme="minorHAnsi" w:cstheme="minorBidi"/>
          <w:color w:val="000000"/>
          <w:spacing w:val="-1"/>
          <w:szCs w:val="26"/>
          <w:lang w:eastAsia="en-US"/>
        </w:rPr>
      </w:pPr>
      <w:r w:rsidRPr="00894A11">
        <w:rPr>
          <w:rFonts w:eastAsiaTheme="minorHAnsi" w:cstheme="minorBidi"/>
          <w:b/>
          <w:color w:val="000000"/>
          <w:spacing w:val="-1"/>
          <w:szCs w:val="26"/>
          <w:lang w:eastAsia="en-US"/>
        </w:rPr>
        <w:t>Задание</w:t>
      </w:r>
      <w:r w:rsidRPr="00894A11">
        <w:rPr>
          <w:rFonts w:eastAsiaTheme="minorHAnsi" w:cstheme="minorBidi"/>
          <w:color w:val="000000"/>
          <w:spacing w:val="-1"/>
          <w:szCs w:val="26"/>
          <w:lang w:eastAsia="en-US"/>
        </w:rPr>
        <w:t>: Решите задачи.</w:t>
      </w:r>
    </w:p>
    <w:p w:rsidR="00894A11" w:rsidRPr="00894A11" w:rsidRDefault="00894A11" w:rsidP="0095582C">
      <w:pPr>
        <w:ind w:firstLine="709"/>
        <w:rPr>
          <w:rFonts w:eastAsiaTheme="minorHAnsi" w:cstheme="minorBidi"/>
          <w:i/>
          <w:szCs w:val="28"/>
          <w:lang w:eastAsia="en-US"/>
        </w:rPr>
      </w:pPr>
      <w:r w:rsidRPr="00894A11">
        <w:rPr>
          <w:rFonts w:eastAsiaTheme="minorHAnsi" w:cstheme="minorBidi"/>
          <w:i/>
          <w:szCs w:val="28"/>
          <w:lang w:eastAsia="en-US"/>
        </w:rPr>
        <w:t>Задача 1(97). Образец решается вместе с преподавателем.</w:t>
      </w:r>
    </w:p>
    <w:p w:rsidR="00894A11" w:rsidRPr="00894A11" w:rsidRDefault="00894A11" w:rsidP="0095582C">
      <w:pPr>
        <w:ind w:firstLine="709"/>
        <w:jc w:val="both"/>
        <w:rPr>
          <w:rFonts w:eastAsiaTheme="minorHAnsi"/>
          <w:szCs w:val="28"/>
          <w:lang w:eastAsia="en-US"/>
        </w:rPr>
      </w:pPr>
      <w:r w:rsidRPr="00894A11">
        <w:rPr>
          <w:rFonts w:eastAsiaTheme="minorHAnsi"/>
          <w:szCs w:val="28"/>
          <w:lang w:eastAsia="en-US"/>
        </w:rPr>
        <w:t xml:space="preserve">Участок: сильно задернелая вырубка прошлых лет с количеством пней 800 </w:t>
      </w:r>
      <w:proofErr w:type="spellStart"/>
      <w:proofErr w:type="gramStart"/>
      <w:r w:rsidRPr="00894A11">
        <w:rPr>
          <w:rFonts w:eastAsiaTheme="minorHAnsi"/>
          <w:szCs w:val="28"/>
          <w:lang w:eastAsia="en-US"/>
        </w:rPr>
        <w:t>шт</w:t>
      </w:r>
      <w:proofErr w:type="spellEnd"/>
      <w:proofErr w:type="gramEnd"/>
      <w:r w:rsidRPr="00894A11">
        <w:rPr>
          <w:rFonts w:eastAsiaTheme="minorHAnsi"/>
          <w:szCs w:val="28"/>
          <w:lang w:eastAsia="en-US"/>
        </w:rPr>
        <w:t>/га, порубочных остатков мало. Тип условий местопроизрастания В</w:t>
      </w:r>
      <w:proofErr w:type="gramStart"/>
      <w:r w:rsidRPr="00894A11">
        <w:rPr>
          <w:rFonts w:eastAsiaTheme="minorHAnsi"/>
          <w:szCs w:val="28"/>
          <w:vertAlign w:val="subscript"/>
          <w:lang w:eastAsia="en-US"/>
        </w:rPr>
        <w:t>2</w:t>
      </w:r>
      <w:proofErr w:type="gramEnd"/>
      <w:r w:rsidRPr="00894A11">
        <w:rPr>
          <w:rFonts w:eastAsiaTheme="minorHAnsi"/>
          <w:szCs w:val="28"/>
          <w:lang w:eastAsia="en-US"/>
        </w:rPr>
        <w:t xml:space="preserve">. </w:t>
      </w:r>
      <w:r w:rsidRPr="00894A11">
        <w:rPr>
          <w:rFonts w:eastAsiaTheme="minorHAnsi" w:cstheme="minorBidi"/>
          <w:szCs w:val="28"/>
          <w:lang w:eastAsia="en-US"/>
        </w:rPr>
        <w:t>Разработать мероприятия по закладке лесных культур.</w:t>
      </w:r>
    </w:p>
    <w:p w:rsidR="00894A11" w:rsidRPr="00894A11" w:rsidRDefault="00894A11" w:rsidP="0095582C">
      <w:pPr>
        <w:ind w:firstLine="709"/>
        <w:jc w:val="both"/>
        <w:rPr>
          <w:rFonts w:eastAsiaTheme="minorHAnsi"/>
          <w:i/>
          <w:szCs w:val="28"/>
          <w:lang w:eastAsia="en-US"/>
        </w:rPr>
      </w:pPr>
      <w:r w:rsidRPr="00894A11">
        <w:rPr>
          <w:rFonts w:eastAsiaTheme="minorHAnsi"/>
          <w:i/>
          <w:szCs w:val="28"/>
          <w:lang w:eastAsia="en-US"/>
        </w:rPr>
        <w:t>Решение:</w:t>
      </w:r>
    </w:p>
    <w:p w:rsidR="00894A11" w:rsidRPr="00894A11" w:rsidRDefault="00894A11" w:rsidP="0095582C">
      <w:pPr>
        <w:ind w:firstLine="709"/>
        <w:jc w:val="both"/>
        <w:rPr>
          <w:rFonts w:eastAsiaTheme="minorHAnsi"/>
          <w:szCs w:val="28"/>
          <w:lang w:eastAsia="en-US"/>
        </w:rPr>
      </w:pPr>
      <w:r w:rsidRPr="00894A11">
        <w:rPr>
          <w:rFonts w:eastAsiaTheme="minorHAnsi"/>
          <w:szCs w:val="28"/>
          <w:lang w:eastAsia="en-US"/>
        </w:rPr>
        <w:t xml:space="preserve">Так как порубочных остатков мало, то можно убрать их вручную в кучи и сжечь в непожароопасный период. Проведем раскорчевку пней не менее 300 </w:t>
      </w:r>
      <w:proofErr w:type="spellStart"/>
      <w:proofErr w:type="gramStart"/>
      <w:r w:rsidRPr="00894A11">
        <w:rPr>
          <w:rFonts w:eastAsiaTheme="minorHAnsi"/>
          <w:szCs w:val="28"/>
          <w:lang w:eastAsia="en-US"/>
        </w:rPr>
        <w:t>шт</w:t>
      </w:r>
      <w:proofErr w:type="spellEnd"/>
      <w:proofErr w:type="gramEnd"/>
      <w:r w:rsidRPr="00894A11">
        <w:rPr>
          <w:rFonts w:eastAsiaTheme="minorHAnsi"/>
          <w:szCs w:val="28"/>
          <w:lang w:eastAsia="en-US"/>
        </w:rPr>
        <w:t xml:space="preserve">/га ДП-8 </w:t>
      </w:r>
      <w:proofErr w:type="spellStart"/>
      <w:r w:rsidRPr="00894A11">
        <w:rPr>
          <w:rFonts w:eastAsiaTheme="minorHAnsi"/>
          <w:szCs w:val="28"/>
          <w:lang w:eastAsia="en-US"/>
        </w:rPr>
        <w:lastRenderedPageBreak/>
        <w:t>агрегатируемый</w:t>
      </w:r>
      <w:proofErr w:type="spellEnd"/>
      <w:r w:rsidRPr="00894A11">
        <w:rPr>
          <w:rFonts w:eastAsiaTheme="minorHAnsi"/>
          <w:szCs w:val="28"/>
          <w:lang w:eastAsia="en-US"/>
        </w:rPr>
        <w:t xml:space="preserve"> с ЛХТ-55 и вывезем за территорию участка. Так как по условию задачи тип местопроизрастания В</w:t>
      </w:r>
      <w:proofErr w:type="gramStart"/>
      <w:r w:rsidRPr="00894A11">
        <w:rPr>
          <w:rFonts w:eastAsiaTheme="minorHAnsi"/>
          <w:szCs w:val="28"/>
          <w:vertAlign w:val="subscript"/>
          <w:lang w:eastAsia="en-US"/>
        </w:rPr>
        <w:t>2</w:t>
      </w:r>
      <w:proofErr w:type="gramEnd"/>
      <w:r w:rsidRPr="00894A11">
        <w:rPr>
          <w:rFonts w:eastAsiaTheme="minorHAnsi"/>
          <w:szCs w:val="28"/>
          <w:lang w:eastAsia="en-US"/>
        </w:rPr>
        <w:t xml:space="preserve">, то будем проводить обработку почвы частичную плугом ПКЛ-70 агрегатируемый с МТЗ-82 осенью года предыдущего года посадки. Борозды на расстоянии 2,5м. Посадку проведем механизированную МЛУ-1, МТЗ-82. Посадка в дно борозды! Количество посадочных мест 6600 </w:t>
      </w:r>
      <w:proofErr w:type="spellStart"/>
      <w:proofErr w:type="gramStart"/>
      <w:r w:rsidRPr="00894A11">
        <w:rPr>
          <w:rFonts w:eastAsiaTheme="minorHAnsi"/>
          <w:szCs w:val="28"/>
          <w:lang w:eastAsia="en-US"/>
        </w:rPr>
        <w:t>шт</w:t>
      </w:r>
      <w:proofErr w:type="spellEnd"/>
      <w:proofErr w:type="gramEnd"/>
      <w:r w:rsidRPr="00894A11">
        <w:rPr>
          <w:rFonts w:eastAsiaTheme="minorHAnsi"/>
          <w:szCs w:val="28"/>
          <w:lang w:eastAsia="en-US"/>
        </w:rPr>
        <w:t xml:space="preserve">/га. Планируемый состав культур смешанный. 8С2Б. Тогда сосны потребуется 5280 </w:t>
      </w:r>
      <w:proofErr w:type="spellStart"/>
      <w:proofErr w:type="gramStart"/>
      <w:r w:rsidRPr="00894A11">
        <w:rPr>
          <w:rFonts w:eastAsiaTheme="minorHAnsi"/>
          <w:szCs w:val="28"/>
          <w:lang w:eastAsia="en-US"/>
        </w:rPr>
        <w:t>шт</w:t>
      </w:r>
      <w:proofErr w:type="spellEnd"/>
      <w:proofErr w:type="gramEnd"/>
      <w:r w:rsidRPr="00894A11">
        <w:rPr>
          <w:rFonts w:eastAsiaTheme="minorHAnsi"/>
          <w:szCs w:val="28"/>
          <w:lang w:eastAsia="en-US"/>
        </w:rPr>
        <w:t xml:space="preserve">/га, березы – 1320 </w:t>
      </w:r>
      <w:proofErr w:type="spellStart"/>
      <w:r w:rsidRPr="00894A11">
        <w:rPr>
          <w:rFonts w:eastAsiaTheme="minorHAnsi"/>
          <w:szCs w:val="28"/>
          <w:lang w:eastAsia="en-US"/>
        </w:rPr>
        <w:t>шт</w:t>
      </w:r>
      <w:proofErr w:type="spellEnd"/>
      <w:r w:rsidRPr="00894A11">
        <w:rPr>
          <w:rFonts w:eastAsiaTheme="minorHAnsi"/>
          <w:szCs w:val="28"/>
          <w:lang w:eastAsia="en-US"/>
        </w:rPr>
        <w:t>/га. Смешанный лес устойчивее к повреждению вредителями и лесными пожарами.</w:t>
      </w:r>
    </w:p>
    <w:p w:rsidR="00894A11" w:rsidRPr="00894A11" w:rsidRDefault="00894A11" w:rsidP="0095582C">
      <w:pPr>
        <w:ind w:firstLine="709"/>
        <w:jc w:val="both"/>
        <w:rPr>
          <w:rFonts w:eastAsiaTheme="minorHAnsi"/>
          <w:b/>
          <w:szCs w:val="28"/>
          <w:lang w:eastAsia="en-US"/>
        </w:rPr>
      </w:pPr>
    </w:p>
    <w:p w:rsidR="00894A11" w:rsidRPr="00894A11" w:rsidRDefault="00894A11" w:rsidP="0095582C">
      <w:pPr>
        <w:ind w:firstLine="709"/>
        <w:jc w:val="both"/>
        <w:rPr>
          <w:rFonts w:eastAsiaTheme="minorHAnsi"/>
          <w:i/>
          <w:szCs w:val="28"/>
          <w:lang w:eastAsia="en-US"/>
        </w:rPr>
      </w:pPr>
      <w:r w:rsidRPr="00894A11">
        <w:rPr>
          <w:rFonts w:eastAsiaTheme="minorHAnsi"/>
          <w:i/>
          <w:szCs w:val="28"/>
          <w:lang w:eastAsia="en-US"/>
        </w:rPr>
        <w:t>Задача 2(97).</w:t>
      </w:r>
    </w:p>
    <w:p w:rsidR="00894A11" w:rsidRPr="00894A11" w:rsidRDefault="00894A11" w:rsidP="0095582C">
      <w:pPr>
        <w:ind w:firstLine="709"/>
        <w:jc w:val="both"/>
        <w:rPr>
          <w:rFonts w:eastAsiaTheme="minorHAnsi"/>
          <w:szCs w:val="28"/>
          <w:lang w:eastAsia="en-US"/>
        </w:rPr>
      </w:pPr>
      <w:r w:rsidRPr="00894A11">
        <w:rPr>
          <w:rFonts w:eastAsiaTheme="minorHAnsi"/>
          <w:szCs w:val="28"/>
          <w:lang w:eastAsia="en-US"/>
        </w:rPr>
        <w:t xml:space="preserve">Вырубка двухлетней давности, с количеством пней до 600 </w:t>
      </w:r>
      <w:proofErr w:type="spellStart"/>
      <w:proofErr w:type="gramStart"/>
      <w:r w:rsidRPr="00894A11">
        <w:rPr>
          <w:rFonts w:eastAsiaTheme="minorHAnsi"/>
          <w:szCs w:val="28"/>
          <w:lang w:eastAsia="en-US"/>
        </w:rPr>
        <w:t>шт</w:t>
      </w:r>
      <w:proofErr w:type="spellEnd"/>
      <w:proofErr w:type="gramEnd"/>
      <w:r w:rsidRPr="00894A11">
        <w:rPr>
          <w:rFonts w:eastAsiaTheme="minorHAnsi"/>
          <w:szCs w:val="28"/>
          <w:lang w:eastAsia="en-US"/>
        </w:rPr>
        <w:t>/га, порубочных остатков мало. Тип условий местопроизрастания Д</w:t>
      </w:r>
      <w:r w:rsidRPr="00894A11">
        <w:rPr>
          <w:rFonts w:eastAsiaTheme="minorHAnsi"/>
          <w:szCs w:val="28"/>
          <w:vertAlign w:val="subscript"/>
          <w:lang w:eastAsia="en-US"/>
        </w:rPr>
        <w:t>5</w:t>
      </w:r>
      <w:r w:rsidRPr="00894A11">
        <w:rPr>
          <w:rFonts w:eastAsiaTheme="minorHAnsi"/>
          <w:szCs w:val="28"/>
          <w:lang w:eastAsia="en-US"/>
        </w:rPr>
        <w:t xml:space="preserve">. </w:t>
      </w:r>
      <w:r w:rsidRPr="00894A11">
        <w:rPr>
          <w:rFonts w:eastAsiaTheme="minorHAnsi" w:cstheme="minorBidi"/>
          <w:szCs w:val="28"/>
          <w:lang w:eastAsia="en-US"/>
        </w:rPr>
        <w:t>Разработать мероприятия по закладке лесных культур.</w:t>
      </w:r>
    </w:p>
    <w:p w:rsidR="00894A11" w:rsidRPr="00894A11" w:rsidRDefault="00894A11" w:rsidP="0095582C">
      <w:pPr>
        <w:ind w:firstLine="709"/>
        <w:jc w:val="both"/>
        <w:rPr>
          <w:rFonts w:eastAsiaTheme="minorHAnsi"/>
          <w:i/>
          <w:szCs w:val="28"/>
          <w:lang w:eastAsia="en-US"/>
        </w:rPr>
      </w:pPr>
      <w:r w:rsidRPr="00894A11">
        <w:rPr>
          <w:rFonts w:eastAsiaTheme="minorHAnsi"/>
          <w:i/>
          <w:szCs w:val="28"/>
          <w:lang w:eastAsia="en-US"/>
        </w:rPr>
        <w:t>Решение:</w:t>
      </w:r>
    </w:p>
    <w:p w:rsidR="00894A11" w:rsidRPr="00894A11" w:rsidRDefault="00894A11" w:rsidP="0095582C">
      <w:pPr>
        <w:ind w:firstLine="709"/>
        <w:jc w:val="both"/>
        <w:rPr>
          <w:rFonts w:eastAsiaTheme="minorHAnsi"/>
          <w:szCs w:val="26"/>
          <w:lang w:eastAsia="en-US"/>
        </w:rPr>
      </w:pPr>
      <w:r w:rsidRPr="00894A11">
        <w:rPr>
          <w:rFonts w:eastAsiaTheme="minorHAnsi" w:cstheme="minorBidi"/>
          <w:i/>
          <w:color w:val="000000"/>
          <w:spacing w:val="-1"/>
          <w:szCs w:val="26"/>
          <w:lang w:eastAsia="en-US"/>
        </w:rPr>
        <w:t xml:space="preserve"> </w:t>
      </w:r>
    </w:p>
    <w:p w:rsidR="00894A11" w:rsidRPr="00894A11" w:rsidRDefault="00894A11" w:rsidP="0095582C">
      <w:pPr>
        <w:ind w:firstLine="709"/>
        <w:contextualSpacing/>
        <w:jc w:val="both"/>
        <w:rPr>
          <w:rFonts w:eastAsiaTheme="minorHAnsi"/>
          <w:i/>
          <w:szCs w:val="26"/>
          <w:lang w:eastAsia="en-US"/>
        </w:rPr>
      </w:pPr>
      <w:r w:rsidRPr="00894A11">
        <w:rPr>
          <w:rFonts w:eastAsiaTheme="minorHAnsi"/>
          <w:i/>
          <w:szCs w:val="26"/>
          <w:lang w:eastAsia="en-US"/>
        </w:rPr>
        <w:t>Задача 2 (87)</w:t>
      </w:r>
    </w:p>
    <w:p w:rsidR="00894A11" w:rsidRPr="00894A11" w:rsidRDefault="00894A11" w:rsidP="0095582C">
      <w:pPr>
        <w:ind w:left="720"/>
        <w:contextualSpacing/>
        <w:jc w:val="both"/>
        <w:rPr>
          <w:rFonts w:eastAsiaTheme="minorHAnsi"/>
          <w:szCs w:val="26"/>
          <w:lang w:eastAsia="en-US"/>
        </w:rPr>
      </w:pPr>
      <w:r w:rsidRPr="00894A11">
        <w:rPr>
          <w:rFonts w:eastAsiaTheme="minorHAnsi"/>
          <w:szCs w:val="26"/>
          <w:lang w:eastAsia="en-US"/>
        </w:rPr>
        <w:t xml:space="preserve">Определить густоту сплошных лесных культур при размещении: </w:t>
      </w:r>
    </w:p>
    <w:p w:rsidR="00894A11" w:rsidRPr="00894A11" w:rsidRDefault="00894A11" w:rsidP="00DB21C5">
      <w:pPr>
        <w:numPr>
          <w:ilvl w:val="0"/>
          <w:numId w:val="18"/>
        </w:numPr>
        <w:ind w:left="709"/>
        <w:contextualSpacing/>
        <w:jc w:val="both"/>
        <w:rPr>
          <w:rFonts w:eastAsiaTheme="minorHAnsi"/>
          <w:szCs w:val="26"/>
          <w:lang w:eastAsia="en-US"/>
        </w:rPr>
      </w:pPr>
      <w:r w:rsidRPr="00894A11">
        <w:rPr>
          <w:rFonts w:eastAsiaTheme="minorHAnsi"/>
          <w:szCs w:val="26"/>
          <w:lang w:eastAsia="en-US"/>
        </w:rPr>
        <w:t>2,5 х 0,7 м на 1 га</w:t>
      </w:r>
    </w:p>
    <w:p w:rsidR="00894A11" w:rsidRPr="00894A11" w:rsidRDefault="00894A11" w:rsidP="00DB21C5">
      <w:pPr>
        <w:numPr>
          <w:ilvl w:val="0"/>
          <w:numId w:val="18"/>
        </w:numPr>
        <w:ind w:left="709"/>
        <w:contextualSpacing/>
        <w:jc w:val="both"/>
        <w:rPr>
          <w:rFonts w:eastAsiaTheme="minorHAnsi"/>
          <w:szCs w:val="26"/>
          <w:lang w:eastAsia="en-US"/>
        </w:rPr>
      </w:pPr>
      <w:r w:rsidRPr="00894A11">
        <w:rPr>
          <w:rFonts w:eastAsiaTheme="minorHAnsi"/>
          <w:szCs w:val="26"/>
          <w:lang w:eastAsia="en-US"/>
        </w:rPr>
        <w:t>2,5 х 1,0 м</w:t>
      </w:r>
    </w:p>
    <w:p w:rsidR="00894A11" w:rsidRPr="00894A11" w:rsidRDefault="00894A11" w:rsidP="00DB21C5">
      <w:pPr>
        <w:numPr>
          <w:ilvl w:val="0"/>
          <w:numId w:val="18"/>
        </w:numPr>
        <w:ind w:left="709"/>
        <w:contextualSpacing/>
        <w:jc w:val="both"/>
        <w:rPr>
          <w:rFonts w:eastAsiaTheme="minorHAnsi"/>
          <w:szCs w:val="26"/>
          <w:lang w:eastAsia="en-US"/>
        </w:rPr>
      </w:pPr>
      <w:r w:rsidRPr="00894A11">
        <w:rPr>
          <w:rFonts w:eastAsiaTheme="minorHAnsi"/>
          <w:szCs w:val="26"/>
          <w:lang w:eastAsia="en-US"/>
        </w:rPr>
        <w:t>3,0 х 0,5 м</w:t>
      </w:r>
    </w:p>
    <w:p w:rsidR="00894A11" w:rsidRPr="00894A11" w:rsidRDefault="00894A11" w:rsidP="00DB21C5">
      <w:pPr>
        <w:numPr>
          <w:ilvl w:val="0"/>
          <w:numId w:val="18"/>
        </w:numPr>
        <w:ind w:left="709"/>
        <w:contextualSpacing/>
        <w:jc w:val="both"/>
        <w:rPr>
          <w:rFonts w:eastAsiaTheme="minorHAnsi"/>
          <w:szCs w:val="26"/>
          <w:lang w:eastAsia="en-US"/>
        </w:rPr>
      </w:pPr>
      <w:r w:rsidRPr="00894A11">
        <w:rPr>
          <w:rFonts w:eastAsiaTheme="minorHAnsi"/>
          <w:szCs w:val="26"/>
          <w:lang w:eastAsia="en-US"/>
        </w:rPr>
        <w:t>3,0 х 0,7 м</w:t>
      </w:r>
    </w:p>
    <w:p w:rsidR="00894A11" w:rsidRPr="00894A11" w:rsidRDefault="00894A11" w:rsidP="00DB21C5">
      <w:pPr>
        <w:numPr>
          <w:ilvl w:val="0"/>
          <w:numId w:val="18"/>
        </w:numPr>
        <w:ind w:left="709"/>
        <w:contextualSpacing/>
        <w:jc w:val="both"/>
        <w:rPr>
          <w:rFonts w:eastAsiaTheme="minorHAnsi"/>
          <w:szCs w:val="26"/>
          <w:lang w:eastAsia="en-US"/>
        </w:rPr>
      </w:pPr>
      <w:r w:rsidRPr="00894A11">
        <w:rPr>
          <w:rFonts w:eastAsiaTheme="minorHAnsi"/>
          <w:szCs w:val="26"/>
          <w:lang w:eastAsia="en-US"/>
        </w:rPr>
        <w:t>3,0 х 0,8 м</w:t>
      </w:r>
    </w:p>
    <w:p w:rsidR="00894A11" w:rsidRPr="00894A11" w:rsidRDefault="00894A11" w:rsidP="00DB21C5">
      <w:pPr>
        <w:numPr>
          <w:ilvl w:val="0"/>
          <w:numId w:val="18"/>
        </w:numPr>
        <w:ind w:left="709"/>
        <w:contextualSpacing/>
        <w:jc w:val="both"/>
        <w:rPr>
          <w:rFonts w:eastAsiaTheme="minorHAnsi"/>
          <w:szCs w:val="26"/>
          <w:lang w:eastAsia="en-US"/>
        </w:rPr>
      </w:pPr>
      <w:r w:rsidRPr="00894A11">
        <w:rPr>
          <w:rFonts w:eastAsiaTheme="minorHAnsi"/>
          <w:szCs w:val="26"/>
          <w:lang w:eastAsia="en-US"/>
        </w:rPr>
        <w:t>3,0 х 1,0 м</w:t>
      </w:r>
    </w:p>
    <w:p w:rsidR="00894A11" w:rsidRPr="00894A11" w:rsidRDefault="00894A11" w:rsidP="00DB21C5">
      <w:pPr>
        <w:numPr>
          <w:ilvl w:val="0"/>
          <w:numId w:val="18"/>
        </w:numPr>
        <w:ind w:left="709"/>
        <w:contextualSpacing/>
        <w:jc w:val="both"/>
        <w:rPr>
          <w:rFonts w:eastAsiaTheme="minorHAnsi"/>
          <w:szCs w:val="26"/>
          <w:lang w:eastAsia="en-US"/>
        </w:rPr>
      </w:pPr>
      <w:r w:rsidRPr="00894A11">
        <w:rPr>
          <w:rFonts w:eastAsiaTheme="minorHAnsi"/>
          <w:szCs w:val="26"/>
          <w:lang w:eastAsia="en-US"/>
        </w:rPr>
        <w:t>2,5 х 0,5 м</w:t>
      </w:r>
    </w:p>
    <w:p w:rsidR="00894A11" w:rsidRPr="00894A11" w:rsidRDefault="00894A11" w:rsidP="0095582C">
      <w:pPr>
        <w:ind w:left="567"/>
        <w:contextualSpacing/>
        <w:jc w:val="both"/>
        <w:rPr>
          <w:rFonts w:eastAsiaTheme="minorHAnsi"/>
          <w:i/>
          <w:szCs w:val="26"/>
          <w:lang w:eastAsia="en-US"/>
        </w:rPr>
      </w:pPr>
      <w:r w:rsidRPr="00894A11">
        <w:rPr>
          <w:rFonts w:eastAsiaTheme="minorHAnsi"/>
          <w:i/>
          <w:szCs w:val="26"/>
          <w:lang w:eastAsia="en-US"/>
        </w:rPr>
        <w:t xml:space="preserve">Решение: </w:t>
      </w:r>
    </w:p>
    <w:p w:rsidR="00894A11" w:rsidRPr="00894A11" w:rsidRDefault="00894A11" w:rsidP="00DB21C5">
      <w:pPr>
        <w:numPr>
          <w:ilvl w:val="0"/>
          <w:numId w:val="19"/>
        </w:numPr>
        <w:tabs>
          <w:tab w:val="left" w:pos="993"/>
        </w:tabs>
        <w:ind w:left="567" w:firstLine="0"/>
        <w:contextualSpacing/>
        <w:jc w:val="both"/>
        <w:rPr>
          <w:rFonts w:eastAsiaTheme="minorHAnsi"/>
          <w:szCs w:val="26"/>
          <w:lang w:eastAsia="en-US"/>
        </w:rPr>
      </w:pPr>
      <w:r w:rsidRPr="00894A11">
        <w:rPr>
          <w:rFonts w:eastAsiaTheme="minorHAnsi"/>
          <w:szCs w:val="26"/>
          <w:lang w:eastAsia="en-US"/>
        </w:rPr>
        <w:t>2,5 х 0,7 м на 1 га</w:t>
      </w:r>
    </w:p>
    <w:p w:rsidR="00894A11" w:rsidRPr="00894A11" w:rsidRDefault="00894A11" w:rsidP="0095582C">
      <w:pPr>
        <w:ind w:left="567"/>
        <w:contextualSpacing/>
        <w:jc w:val="both"/>
        <w:rPr>
          <w:rFonts w:eastAsiaTheme="minorHAnsi"/>
          <w:szCs w:val="26"/>
          <w:lang w:eastAsia="en-US"/>
        </w:rPr>
      </w:pPr>
      <w:r w:rsidRPr="00894A11">
        <w:rPr>
          <w:rFonts w:eastAsiaTheme="minorHAnsi"/>
          <w:szCs w:val="26"/>
          <w:lang w:eastAsia="en-US"/>
        </w:rPr>
        <w:t>1га = 10 000 м</w:t>
      </w:r>
      <w:proofErr w:type="gramStart"/>
      <w:r w:rsidRPr="00894A11">
        <w:rPr>
          <w:rFonts w:eastAsiaTheme="minorHAnsi"/>
          <w:szCs w:val="26"/>
          <w:vertAlign w:val="superscript"/>
          <w:lang w:eastAsia="en-US"/>
        </w:rPr>
        <w:t>2</w:t>
      </w:r>
      <w:proofErr w:type="gramEnd"/>
    </w:p>
    <w:p w:rsidR="00894A11" w:rsidRPr="00894A11" w:rsidRDefault="00894A11" w:rsidP="0095582C">
      <w:pPr>
        <w:ind w:left="567"/>
        <w:contextualSpacing/>
        <w:jc w:val="both"/>
        <w:rPr>
          <w:rFonts w:eastAsiaTheme="minorHAnsi"/>
          <w:szCs w:val="26"/>
          <w:lang w:eastAsia="en-US"/>
        </w:rPr>
      </w:pPr>
      <w:r w:rsidRPr="00894A11">
        <w:rPr>
          <w:rFonts w:eastAsiaTheme="minorHAnsi"/>
          <w:szCs w:val="26"/>
          <w:lang w:eastAsia="en-US"/>
        </w:rPr>
        <w:t>2,5 х 0,7 м = 1,75 м</w:t>
      </w:r>
      <w:proofErr w:type="gramStart"/>
      <w:r w:rsidRPr="00894A11">
        <w:rPr>
          <w:rFonts w:eastAsiaTheme="minorHAnsi"/>
          <w:szCs w:val="26"/>
          <w:vertAlign w:val="superscript"/>
          <w:lang w:eastAsia="en-US"/>
        </w:rPr>
        <w:t>2</w:t>
      </w:r>
      <w:proofErr w:type="gramEnd"/>
      <w:r w:rsidRPr="00894A11">
        <w:rPr>
          <w:rFonts w:eastAsiaTheme="minorHAnsi"/>
          <w:szCs w:val="26"/>
          <w:lang w:eastAsia="en-US"/>
        </w:rPr>
        <w:t>/дер.</w:t>
      </w:r>
    </w:p>
    <w:p w:rsidR="00894A11" w:rsidRPr="00894A11" w:rsidRDefault="00894A11" w:rsidP="0095582C">
      <w:pPr>
        <w:ind w:left="567"/>
        <w:contextualSpacing/>
        <w:jc w:val="both"/>
        <w:rPr>
          <w:rFonts w:eastAsiaTheme="minorHAnsi"/>
          <w:szCs w:val="26"/>
          <w:lang w:eastAsia="en-US"/>
        </w:rPr>
      </w:pPr>
      <w:r w:rsidRPr="00894A11">
        <w:rPr>
          <w:rFonts w:eastAsiaTheme="minorHAnsi"/>
          <w:szCs w:val="26"/>
          <w:lang w:eastAsia="en-US"/>
        </w:rPr>
        <w:t xml:space="preserve">10 000 / 1,75 = 5 714 </w:t>
      </w:r>
      <w:proofErr w:type="spellStart"/>
      <w:proofErr w:type="gramStart"/>
      <w:r w:rsidRPr="00894A11">
        <w:rPr>
          <w:rFonts w:eastAsiaTheme="minorHAnsi"/>
          <w:szCs w:val="26"/>
          <w:lang w:eastAsia="en-US"/>
        </w:rPr>
        <w:t>шт</w:t>
      </w:r>
      <w:proofErr w:type="spellEnd"/>
      <w:proofErr w:type="gramEnd"/>
      <w:r w:rsidRPr="00894A11">
        <w:rPr>
          <w:rFonts w:eastAsiaTheme="minorHAnsi"/>
          <w:szCs w:val="26"/>
          <w:lang w:eastAsia="en-US"/>
        </w:rPr>
        <w:t>/га - густота</w:t>
      </w:r>
    </w:p>
    <w:p w:rsidR="00894A11" w:rsidRPr="00894A11" w:rsidRDefault="00894A11" w:rsidP="0095582C">
      <w:pPr>
        <w:jc w:val="both"/>
        <w:rPr>
          <w:rFonts w:eastAsiaTheme="minorHAnsi"/>
          <w:szCs w:val="26"/>
          <w:lang w:eastAsia="en-US"/>
        </w:rPr>
      </w:pPr>
    </w:p>
    <w:p w:rsidR="00894A11" w:rsidRPr="00894A11" w:rsidRDefault="00894A11" w:rsidP="0095582C">
      <w:pPr>
        <w:ind w:firstLine="709"/>
        <w:jc w:val="both"/>
        <w:rPr>
          <w:rFonts w:eastAsiaTheme="minorHAnsi"/>
          <w:i/>
          <w:szCs w:val="26"/>
          <w:lang w:eastAsia="en-US"/>
        </w:rPr>
      </w:pPr>
      <w:r w:rsidRPr="00894A11">
        <w:rPr>
          <w:rFonts w:eastAsiaTheme="minorHAnsi"/>
          <w:i/>
          <w:szCs w:val="26"/>
          <w:lang w:eastAsia="en-US"/>
        </w:rPr>
        <w:t>Задача 3 (88)</w:t>
      </w:r>
    </w:p>
    <w:p w:rsidR="00894A11" w:rsidRPr="00894A11" w:rsidRDefault="00894A11" w:rsidP="0095582C">
      <w:pPr>
        <w:ind w:firstLine="709"/>
        <w:jc w:val="both"/>
        <w:rPr>
          <w:rFonts w:eastAsiaTheme="minorHAnsi"/>
          <w:szCs w:val="26"/>
          <w:lang w:eastAsia="en-US"/>
        </w:rPr>
      </w:pPr>
      <w:r w:rsidRPr="00894A11">
        <w:rPr>
          <w:rFonts w:eastAsiaTheme="minorHAnsi"/>
          <w:szCs w:val="26"/>
          <w:lang w:eastAsia="en-US"/>
        </w:rPr>
        <w:t xml:space="preserve">Определить густоту лесных культур при расстоянии между полосами 4 м, бороздами 5 м и террасами 5 м. Шаг посадки в первых двух случаях 0,5 м, в третьем – 0,7 м. На террасах посадка в 2 ряда. </w:t>
      </w:r>
    </w:p>
    <w:p w:rsidR="00894A11" w:rsidRPr="00894A11" w:rsidRDefault="00894A11" w:rsidP="0095582C">
      <w:pPr>
        <w:ind w:firstLine="709"/>
        <w:jc w:val="both"/>
        <w:rPr>
          <w:rFonts w:eastAsiaTheme="minorHAnsi"/>
          <w:szCs w:val="26"/>
          <w:lang w:eastAsia="en-US"/>
        </w:rPr>
      </w:pPr>
    </w:p>
    <w:p w:rsidR="00894A11" w:rsidRPr="00894A11" w:rsidRDefault="00894A11" w:rsidP="0095582C">
      <w:pPr>
        <w:ind w:firstLine="720"/>
        <w:contextualSpacing/>
        <w:jc w:val="both"/>
        <w:rPr>
          <w:rFonts w:eastAsiaTheme="minorHAnsi"/>
          <w:i/>
          <w:szCs w:val="26"/>
          <w:lang w:eastAsia="en-US"/>
        </w:rPr>
      </w:pPr>
      <w:r w:rsidRPr="00894A11">
        <w:rPr>
          <w:rFonts w:eastAsiaTheme="minorHAnsi"/>
          <w:i/>
          <w:szCs w:val="26"/>
          <w:lang w:eastAsia="en-US"/>
        </w:rPr>
        <w:t>Задача 4</w:t>
      </w:r>
    </w:p>
    <w:p w:rsidR="00894A11" w:rsidRPr="00894A11" w:rsidRDefault="00894A11" w:rsidP="0095582C">
      <w:pPr>
        <w:ind w:firstLine="720"/>
        <w:contextualSpacing/>
        <w:jc w:val="both"/>
        <w:rPr>
          <w:rFonts w:eastAsiaTheme="minorHAnsi"/>
          <w:szCs w:val="22"/>
          <w:lang w:eastAsia="en-US"/>
        </w:rPr>
      </w:pPr>
      <w:r w:rsidRPr="00894A11">
        <w:rPr>
          <w:rFonts w:eastAsiaTheme="minorHAnsi"/>
          <w:szCs w:val="22"/>
          <w:lang w:eastAsia="en-US"/>
        </w:rPr>
        <w:t>По акту технической приемки культур на 1 га лесокультурной площади высажено 4900 сеянцев дуба. При инвентаризации, проведенной на площади 0,1га, было установлено, что прижилось  310 сеянцев. Определите процент приживаемости культур и запланируйте мероприятие по дальнейшему выращиванию лесных культур.</w:t>
      </w:r>
    </w:p>
    <w:p w:rsidR="00894A11" w:rsidRDefault="00894A11" w:rsidP="0095582C">
      <w:pPr>
        <w:jc w:val="both"/>
        <w:rPr>
          <w:b/>
          <w:bCs/>
          <w:szCs w:val="26"/>
        </w:rPr>
      </w:pPr>
    </w:p>
    <w:p w:rsidR="00894A11" w:rsidRPr="00894A11" w:rsidRDefault="00894A11" w:rsidP="0095582C">
      <w:pPr>
        <w:jc w:val="both"/>
        <w:rPr>
          <w:szCs w:val="26"/>
        </w:rPr>
      </w:pPr>
      <w:r w:rsidRPr="00894A11">
        <w:rPr>
          <w:b/>
          <w:bCs/>
          <w:szCs w:val="26"/>
        </w:rPr>
        <w:t>Содержание отчета</w:t>
      </w:r>
      <w:r w:rsidRPr="00894A11">
        <w:rPr>
          <w:szCs w:val="26"/>
        </w:rPr>
        <w:t>: укажите номер практического занятия, тему, цель, дидактическое оснащение, выполните задания методических указаний, сформулируйте и запишите вывод.</w:t>
      </w:r>
    </w:p>
    <w:p w:rsidR="00894A11" w:rsidRPr="00894A11" w:rsidRDefault="00894A11" w:rsidP="0095582C">
      <w:pPr>
        <w:tabs>
          <w:tab w:val="left" w:pos="1198"/>
        </w:tabs>
        <w:jc w:val="both"/>
        <w:rPr>
          <w:rFonts w:eastAsiaTheme="minorHAnsi"/>
          <w:b/>
          <w:szCs w:val="26"/>
          <w:lang w:eastAsia="en-US"/>
        </w:rPr>
      </w:pPr>
    </w:p>
    <w:p w:rsidR="00894A11" w:rsidRPr="00894A11" w:rsidRDefault="00894A11" w:rsidP="0095582C">
      <w:pPr>
        <w:tabs>
          <w:tab w:val="left" w:pos="1198"/>
        </w:tabs>
        <w:jc w:val="both"/>
        <w:rPr>
          <w:rFonts w:eastAsiaTheme="minorHAnsi"/>
          <w:b/>
          <w:szCs w:val="26"/>
          <w:lang w:eastAsia="en-US"/>
        </w:rPr>
      </w:pPr>
      <w:r w:rsidRPr="00894A11">
        <w:rPr>
          <w:rFonts w:eastAsiaTheme="minorHAnsi"/>
          <w:b/>
          <w:szCs w:val="26"/>
          <w:lang w:eastAsia="en-US"/>
        </w:rPr>
        <w:t>Контрольные вопросы</w:t>
      </w:r>
    </w:p>
    <w:p w:rsidR="00894A11" w:rsidRPr="00894A11" w:rsidRDefault="00894A11" w:rsidP="00DB21C5">
      <w:pPr>
        <w:pStyle w:val="a7"/>
        <w:numPr>
          <w:ilvl w:val="0"/>
          <w:numId w:val="35"/>
        </w:numPr>
        <w:tabs>
          <w:tab w:val="left" w:pos="284"/>
        </w:tabs>
        <w:ind w:left="426"/>
        <w:jc w:val="both"/>
        <w:rPr>
          <w:rFonts w:eastAsiaTheme="minorHAnsi"/>
          <w:szCs w:val="26"/>
          <w:lang w:eastAsia="en-US"/>
        </w:rPr>
      </w:pPr>
      <w:r w:rsidRPr="00894A11">
        <w:rPr>
          <w:rFonts w:eastAsiaTheme="minorHAnsi"/>
          <w:color w:val="000000"/>
          <w:szCs w:val="26"/>
          <w:lang w:eastAsia="en-US"/>
        </w:rPr>
        <w:t xml:space="preserve">Важно ли </w:t>
      </w:r>
      <w:r w:rsidRPr="00894A11">
        <w:rPr>
          <w:rFonts w:eastAsiaTheme="minorHAnsi"/>
          <w:szCs w:val="26"/>
          <w:lang w:eastAsia="en-US"/>
        </w:rPr>
        <w:t>соблюдать схему смешения пород? Ответ обоснуйте.</w:t>
      </w:r>
    </w:p>
    <w:p w:rsidR="00894A11" w:rsidRPr="00894A11" w:rsidRDefault="00894A11" w:rsidP="00DB21C5">
      <w:pPr>
        <w:pStyle w:val="a7"/>
        <w:numPr>
          <w:ilvl w:val="0"/>
          <w:numId w:val="35"/>
        </w:numPr>
        <w:tabs>
          <w:tab w:val="left" w:pos="284"/>
        </w:tabs>
        <w:ind w:left="426"/>
        <w:jc w:val="both"/>
        <w:rPr>
          <w:rFonts w:eastAsiaTheme="minorHAnsi"/>
          <w:szCs w:val="26"/>
          <w:lang w:eastAsia="en-US"/>
        </w:rPr>
      </w:pPr>
      <w:r w:rsidRPr="00894A11">
        <w:rPr>
          <w:rFonts w:eastAsiaTheme="minorHAnsi"/>
          <w:szCs w:val="26"/>
          <w:lang w:eastAsia="en-US"/>
        </w:rPr>
        <w:t>Как влияет % участия каждой породы в составе насаждения при посадке?</w:t>
      </w:r>
    </w:p>
    <w:p w:rsidR="00894A11" w:rsidRPr="00894A11" w:rsidRDefault="00894A11" w:rsidP="0095582C">
      <w:pPr>
        <w:spacing w:after="200"/>
        <w:rPr>
          <w:rFonts w:asciiTheme="minorHAnsi" w:eastAsiaTheme="minorHAnsi" w:hAnsiTheme="minorHAnsi" w:cstheme="minorBidi"/>
          <w:sz w:val="22"/>
          <w:szCs w:val="22"/>
          <w:lang w:eastAsia="en-US"/>
        </w:rPr>
      </w:pPr>
    </w:p>
    <w:p w:rsidR="00894A11" w:rsidRPr="00894A11" w:rsidRDefault="00894A11" w:rsidP="0095582C">
      <w:pPr>
        <w:jc w:val="center"/>
        <w:rPr>
          <w:rFonts w:eastAsiaTheme="minorHAnsi"/>
          <w:b/>
          <w:lang w:eastAsia="en-US"/>
        </w:rPr>
      </w:pPr>
      <w:r w:rsidRPr="00894A11">
        <w:rPr>
          <w:rFonts w:eastAsiaTheme="minorHAnsi"/>
          <w:b/>
          <w:lang w:eastAsia="en-US"/>
        </w:rPr>
        <w:t>Практическое занятие №10</w:t>
      </w:r>
    </w:p>
    <w:p w:rsidR="00894A11" w:rsidRPr="00894A11" w:rsidRDefault="00894A11" w:rsidP="0095582C">
      <w:pPr>
        <w:jc w:val="both"/>
        <w:rPr>
          <w:rFonts w:eastAsiaTheme="minorHAnsi"/>
          <w:color w:val="000000"/>
          <w:spacing w:val="-1"/>
          <w:lang w:eastAsia="en-US"/>
        </w:rPr>
      </w:pPr>
      <w:r w:rsidRPr="00894A11">
        <w:rPr>
          <w:rFonts w:eastAsiaTheme="minorHAnsi"/>
          <w:b/>
          <w:lang w:eastAsia="en-US"/>
        </w:rPr>
        <w:t>Тема</w:t>
      </w:r>
      <w:r w:rsidRPr="00894A11">
        <w:rPr>
          <w:rFonts w:eastAsiaTheme="minorHAnsi"/>
          <w:lang w:eastAsia="en-US"/>
        </w:rPr>
        <w:t>: Выбор способа агротехники и технологии лесокультурного производства. Выбор вида, метода, способа и типа лесных культур. Расчет густоты лесных культур. Уход за лесными культурами, их дополнение. Решение задач.</w:t>
      </w:r>
    </w:p>
    <w:p w:rsidR="00894A11" w:rsidRPr="00894A11" w:rsidRDefault="00894A11" w:rsidP="0095582C">
      <w:pPr>
        <w:jc w:val="both"/>
        <w:rPr>
          <w:rFonts w:eastAsiaTheme="minorHAnsi"/>
          <w:color w:val="000000"/>
          <w:spacing w:val="-1"/>
          <w:lang w:eastAsia="en-US"/>
        </w:rPr>
      </w:pPr>
      <w:r w:rsidRPr="00894A11">
        <w:rPr>
          <w:rFonts w:eastAsiaTheme="minorHAnsi"/>
          <w:b/>
          <w:color w:val="000000"/>
          <w:spacing w:val="-1"/>
          <w:lang w:eastAsia="en-US"/>
        </w:rPr>
        <w:lastRenderedPageBreak/>
        <w:t>Цель работы</w:t>
      </w:r>
      <w:r w:rsidRPr="00894A11">
        <w:rPr>
          <w:rFonts w:eastAsiaTheme="minorHAnsi"/>
          <w:color w:val="000000"/>
          <w:spacing w:val="-1"/>
          <w:lang w:eastAsia="en-US"/>
        </w:rPr>
        <w:t xml:space="preserve">: </w:t>
      </w:r>
      <w:r w:rsidRPr="00894A11">
        <w:rPr>
          <w:rFonts w:eastAsiaTheme="minorHAnsi"/>
          <w:lang w:eastAsia="en-US"/>
        </w:rPr>
        <w:t>Освоение методики выбора вида, метода, способа и типа лесных культур в зависимости от лесорастительных условий, категории лесокультурной площади и экономических возможностей; приобретение навыков расчета густоты, потребности в посадочном материале, проектирования агротехнических и лесоводственных уходов, а также решения типовых задач по организации лесокультурного производства</w:t>
      </w:r>
      <w:r w:rsidRPr="00894A11">
        <w:rPr>
          <w:rFonts w:eastAsiaTheme="minorHAnsi"/>
          <w:color w:val="000000"/>
          <w:spacing w:val="-1"/>
          <w:lang w:eastAsia="en-US"/>
        </w:rPr>
        <w:t>.</w:t>
      </w:r>
    </w:p>
    <w:p w:rsidR="00894A11" w:rsidRPr="00894A11" w:rsidRDefault="00894A11" w:rsidP="0095582C">
      <w:pPr>
        <w:jc w:val="both"/>
      </w:pPr>
      <w:r w:rsidRPr="00894A11">
        <w:rPr>
          <w:b/>
        </w:rPr>
        <w:t>Продолжительность проведения</w:t>
      </w:r>
      <w:r w:rsidRPr="00894A11">
        <w:t xml:space="preserve"> – 2 часа</w:t>
      </w:r>
    </w:p>
    <w:p w:rsidR="00894A11" w:rsidRPr="00894A11" w:rsidRDefault="00894A11" w:rsidP="0095582C">
      <w:pPr>
        <w:jc w:val="both"/>
        <w:rPr>
          <w:rFonts w:eastAsiaTheme="minorHAnsi"/>
          <w:color w:val="000000"/>
          <w:spacing w:val="-1"/>
          <w:lang w:eastAsia="en-US"/>
        </w:rPr>
      </w:pPr>
      <w:r w:rsidRPr="00894A11">
        <w:rPr>
          <w:rFonts w:eastAsiaTheme="minorHAnsi"/>
          <w:b/>
          <w:bCs/>
          <w:lang w:eastAsia="en-US"/>
        </w:rPr>
        <w:t>Дидактическое оснащение</w:t>
      </w:r>
      <w:r w:rsidRPr="00894A11">
        <w:rPr>
          <w:rFonts w:eastAsiaTheme="minorHAnsi"/>
          <w:lang w:eastAsia="en-US"/>
        </w:rPr>
        <w:t>: инструкционная карточка</w:t>
      </w:r>
      <w:r w:rsidRPr="00894A11">
        <w:rPr>
          <w:rFonts w:eastAsiaTheme="minorHAnsi"/>
          <w:color w:val="000000"/>
          <w:spacing w:val="-1"/>
          <w:lang w:eastAsia="en-US"/>
        </w:rPr>
        <w:t>.</w:t>
      </w:r>
    </w:p>
    <w:p w:rsidR="00894A11" w:rsidRPr="00894A11" w:rsidRDefault="00894A11" w:rsidP="0095582C">
      <w:pPr>
        <w:jc w:val="center"/>
        <w:rPr>
          <w:rFonts w:eastAsiaTheme="minorHAnsi" w:cstheme="minorBidi"/>
          <w:color w:val="000000"/>
          <w:spacing w:val="-1"/>
          <w:szCs w:val="28"/>
          <w:lang w:eastAsia="en-US"/>
        </w:rPr>
      </w:pPr>
      <w:r w:rsidRPr="00894A11">
        <w:rPr>
          <w:rFonts w:eastAsiaTheme="minorHAnsi" w:cstheme="minorBidi"/>
          <w:b/>
          <w:color w:val="000000"/>
          <w:spacing w:val="-1"/>
          <w:szCs w:val="28"/>
          <w:lang w:eastAsia="en-US"/>
        </w:rPr>
        <w:t>Ход работы</w:t>
      </w:r>
      <w:r w:rsidRPr="00894A11">
        <w:rPr>
          <w:rFonts w:eastAsiaTheme="minorHAnsi" w:cstheme="minorBidi"/>
          <w:color w:val="000000"/>
          <w:spacing w:val="-1"/>
          <w:szCs w:val="28"/>
          <w:lang w:eastAsia="en-US"/>
        </w:rPr>
        <w:t xml:space="preserve">: </w:t>
      </w:r>
    </w:p>
    <w:p w:rsidR="00894A11" w:rsidRPr="00894A11" w:rsidRDefault="00894A11" w:rsidP="0095582C">
      <w:pPr>
        <w:jc w:val="both"/>
        <w:rPr>
          <w:rFonts w:eastAsiaTheme="minorHAnsi" w:cstheme="minorBidi"/>
          <w:b/>
          <w:szCs w:val="22"/>
          <w:lang w:eastAsia="en-US"/>
        </w:rPr>
      </w:pPr>
      <w:r w:rsidRPr="00894A11">
        <w:rPr>
          <w:rFonts w:eastAsiaTheme="minorHAnsi" w:cstheme="minorBidi"/>
          <w:b/>
          <w:szCs w:val="22"/>
          <w:lang w:eastAsia="en-US"/>
        </w:rPr>
        <w:t>Порядок работы</w:t>
      </w:r>
    </w:p>
    <w:p w:rsidR="00894A11" w:rsidRPr="0095582C" w:rsidRDefault="00894A11" w:rsidP="00DB21C5">
      <w:pPr>
        <w:pStyle w:val="a7"/>
        <w:numPr>
          <w:ilvl w:val="0"/>
          <w:numId w:val="36"/>
        </w:numPr>
        <w:ind w:left="426"/>
        <w:jc w:val="both"/>
        <w:rPr>
          <w:rFonts w:eastAsiaTheme="minorHAnsi" w:cstheme="minorBidi"/>
          <w:szCs w:val="22"/>
          <w:lang w:eastAsia="en-US"/>
        </w:rPr>
      </w:pPr>
      <w:r w:rsidRPr="0095582C">
        <w:rPr>
          <w:rFonts w:eastAsiaTheme="minorHAnsi" w:cstheme="minorBidi"/>
          <w:szCs w:val="22"/>
          <w:lang w:eastAsia="en-US"/>
        </w:rPr>
        <w:t>Ознакомиться с краткими теоретическими сведениями.</w:t>
      </w:r>
    </w:p>
    <w:p w:rsidR="00894A11" w:rsidRPr="0095582C" w:rsidRDefault="00894A11" w:rsidP="00DB21C5">
      <w:pPr>
        <w:pStyle w:val="a7"/>
        <w:numPr>
          <w:ilvl w:val="0"/>
          <w:numId w:val="36"/>
        </w:numPr>
        <w:ind w:left="426"/>
        <w:jc w:val="both"/>
        <w:rPr>
          <w:rFonts w:eastAsiaTheme="minorHAnsi" w:cstheme="minorBidi"/>
          <w:szCs w:val="22"/>
          <w:lang w:eastAsia="en-US"/>
        </w:rPr>
      </w:pPr>
      <w:r w:rsidRPr="0095582C">
        <w:rPr>
          <w:rFonts w:eastAsiaTheme="minorHAnsi" w:cstheme="minorBidi"/>
          <w:szCs w:val="22"/>
          <w:lang w:eastAsia="en-US"/>
        </w:rPr>
        <w:t>Выполнить задание, решив задачи.</w:t>
      </w:r>
    </w:p>
    <w:p w:rsidR="00894A11" w:rsidRPr="0095582C" w:rsidRDefault="00894A11" w:rsidP="00DB21C5">
      <w:pPr>
        <w:pStyle w:val="a7"/>
        <w:numPr>
          <w:ilvl w:val="0"/>
          <w:numId w:val="36"/>
        </w:numPr>
        <w:ind w:left="426"/>
        <w:jc w:val="both"/>
        <w:rPr>
          <w:rFonts w:eastAsiaTheme="minorHAnsi" w:cstheme="minorBidi"/>
          <w:szCs w:val="22"/>
          <w:lang w:eastAsia="en-US"/>
        </w:rPr>
      </w:pPr>
      <w:r w:rsidRPr="0095582C">
        <w:rPr>
          <w:rFonts w:eastAsiaTheme="minorHAnsi" w:cstheme="minorBidi"/>
          <w:szCs w:val="22"/>
          <w:lang w:eastAsia="en-US"/>
        </w:rPr>
        <w:t>Ответьте на контрольные вопросы.</w:t>
      </w:r>
    </w:p>
    <w:p w:rsidR="00894A11" w:rsidRPr="00894A11" w:rsidRDefault="00894A11" w:rsidP="0095582C">
      <w:pPr>
        <w:ind w:firstLine="851"/>
        <w:jc w:val="both"/>
        <w:rPr>
          <w:rFonts w:eastAsiaTheme="minorHAnsi" w:cstheme="minorBidi"/>
          <w:b/>
          <w:color w:val="000000"/>
          <w:spacing w:val="-1"/>
          <w:szCs w:val="28"/>
          <w:lang w:eastAsia="en-US"/>
        </w:rPr>
      </w:pPr>
    </w:p>
    <w:p w:rsidR="00894A11" w:rsidRPr="00894A11" w:rsidRDefault="00894A11" w:rsidP="0095582C">
      <w:pPr>
        <w:tabs>
          <w:tab w:val="left" w:pos="284"/>
        </w:tabs>
        <w:ind w:firstLine="567"/>
        <w:contextualSpacing/>
        <w:jc w:val="both"/>
        <w:rPr>
          <w:rFonts w:eastAsiaTheme="minorHAnsi"/>
          <w:b/>
          <w:szCs w:val="22"/>
          <w:lang w:eastAsia="en-US"/>
        </w:rPr>
      </w:pPr>
      <w:r w:rsidRPr="00894A11">
        <w:rPr>
          <w:rFonts w:eastAsiaTheme="minorHAnsi"/>
          <w:b/>
          <w:szCs w:val="22"/>
          <w:lang w:eastAsia="en-US"/>
        </w:rPr>
        <w:t>Краткие теоретические сведения</w:t>
      </w:r>
    </w:p>
    <w:p w:rsidR="00894A11" w:rsidRPr="00894A11" w:rsidRDefault="00894A11" w:rsidP="0095582C">
      <w:pPr>
        <w:tabs>
          <w:tab w:val="left" w:pos="284"/>
        </w:tabs>
        <w:ind w:firstLine="709"/>
        <w:contextualSpacing/>
        <w:jc w:val="both"/>
        <w:rPr>
          <w:rFonts w:eastAsiaTheme="minorHAnsi" w:cstheme="minorBidi"/>
          <w:color w:val="000000"/>
          <w:spacing w:val="-1"/>
          <w:szCs w:val="28"/>
          <w:lang w:eastAsia="en-US"/>
        </w:rPr>
      </w:pPr>
      <w:r w:rsidRPr="00894A11">
        <w:rPr>
          <w:rFonts w:eastAsiaTheme="minorHAnsi" w:cstheme="minorBidi"/>
          <w:color w:val="000000"/>
          <w:spacing w:val="-1"/>
          <w:szCs w:val="28"/>
          <w:lang w:eastAsia="en-US"/>
        </w:rPr>
        <w:t>Уход за лесными культурами – мероприятие, направленное на очистку лесной травянистости, на рыхление почвы в рядах для поглощения атмосферных осадков, повышению аэрации, изменяется тепловой режим почвы.</w:t>
      </w:r>
    </w:p>
    <w:p w:rsidR="00894A11" w:rsidRPr="00894A11" w:rsidRDefault="00894A11" w:rsidP="0095582C">
      <w:pPr>
        <w:ind w:firstLine="709"/>
        <w:jc w:val="both"/>
        <w:rPr>
          <w:rFonts w:eastAsiaTheme="minorHAnsi" w:cstheme="minorBidi"/>
          <w:color w:val="000000"/>
          <w:spacing w:val="-1"/>
          <w:szCs w:val="28"/>
          <w:lang w:eastAsia="en-US"/>
        </w:rPr>
      </w:pPr>
      <w:r w:rsidRPr="00894A11">
        <w:rPr>
          <w:rFonts w:eastAsiaTheme="minorHAnsi" w:cstheme="minorBidi"/>
          <w:color w:val="000000"/>
          <w:spacing w:val="-1"/>
          <w:szCs w:val="28"/>
          <w:lang w:eastAsia="en-US"/>
        </w:rPr>
        <w:t xml:space="preserve">Своевременный и правильный уход за почвой способствует высокой приживаемости ЛК. </w:t>
      </w:r>
    </w:p>
    <w:p w:rsidR="00894A11" w:rsidRPr="00894A11" w:rsidRDefault="00894A11" w:rsidP="0095582C">
      <w:pPr>
        <w:ind w:firstLine="709"/>
        <w:jc w:val="both"/>
        <w:rPr>
          <w:rFonts w:eastAsiaTheme="minorHAnsi" w:cstheme="minorBidi"/>
          <w:color w:val="000000"/>
          <w:spacing w:val="-1"/>
          <w:szCs w:val="28"/>
          <w:lang w:eastAsia="en-US"/>
        </w:rPr>
      </w:pPr>
      <w:r w:rsidRPr="00894A11">
        <w:rPr>
          <w:rFonts w:eastAsiaTheme="minorHAnsi" w:cstheme="minorBidi"/>
          <w:color w:val="000000"/>
          <w:spacing w:val="-1"/>
          <w:szCs w:val="28"/>
          <w:lang w:eastAsia="en-US"/>
        </w:rPr>
        <w:t xml:space="preserve">Для рыхления почвы и уничтожения сорняков используют культиваторы. </w:t>
      </w:r>
    </w:p>
    <w:p w:rsidR="00894A11" w:rsidRPr="00894A11" w:rsidRDefault="00894A11" w:rsidP="0095582C">
      <w:pPr>
        <w:ind w:firstLine="709"/>
        <w:jc w:val="both"/>
        <w:rPr>
          <w:rFonts w:eastAsiaTheme="minorHAnsi" w:cstheme="minorBidi"/>
          <w:color w:val="000000"/>
          <w:spacing w:val="-1"/>
          <w:szCs w:val="28"/>
          <w:lang w:eastAsia="en-US"/>
        </w:rPr>
      </w:pPr>
      <w:r w:rsidRPr="00894A11">
        <w:rPr>
          <w:rFonts w:eastAsiaTheme="minorHAnsi" w:cstheme="minorBidi"/>
          <w:color w:val="000000"/>
          <w:spacing w:val="-1"/>
          <w:szCs w:val="28"/>
          <w:lang w:eastAsia="en-US"/>
        </w:rPr>
        <w:t>Культиватор КЛБ-1,7; КФЛ-1,4; КЛ-2,6;КОН-2,8 ПМ</w:t>
      </w:r>
      <w:proofErr w:type="gramStart"/>
      <w:r w:rsidRPr="00894A11">
        <w:rPr>
          <w:rFonts w:eastAsiaTheme="minorHAnsi" w:cstheme="minorBidi"/>
          <w:color w:val="000000"/>
          <w:spacing w:val="-1"/>
          <w:szCs w:val="28"/>
          <w:lang w:eastAsia="en-US"/>
        </w:rPr>
        <w:t>;К</w:t>
      </w:r>
      <w:proofErr w:type="gramEnd"/>
      <w:r w:rsidRPr="00894A11">
        <w:rPr>
          <w:rFonts w:eastAsiaTheme="minorHAnsi" w:cstheme="minorBidi"/>
          <w:color w:val="000000"/>
          <w:spacing w:val="-1"/>
          <w:szCs w:val="28"/>
          <w:lang w:eastAsia="en-US"/>
        </w:rPr>
        <w:t>РН-4,2;КРН-2,8МО;</w:t>
      </w:r>
    </w:p>
    <w:p w:rsidR="00894A11" w:rsidRPr="00894A11" w:rsidRDefault="00894A11" w:rsidP="0095582C">
      <w:pPr>
        <w:ind w:firstLine="709"/>
        <w:jc w:val="both"/>
        <w:rPr>
          <w:rFonts w:eastAsiaTheme="minorHAnsi" w:cstheme="minorBidi"/>
          <w:color w:val="000000"/>
          <w:spacing w:val="-1"/>
          <w:lang w:eastAsia="en-US"/>
        </w:rPr>
      </w:pPr>
      <w:r w:rsidRPr="00894A11">
        <w:rPr>
          <w:rFonts w:eastAsiaTheme="minorHAnsi" w:cstheme="minorBidi"/>
          <w:color w:val="000000"/>
          <w:spacing w:val="-1"/>
          <w:szCs w:val="28"/>
          <w:lang w:eastAsia="en-US"/>
        </w:rPr>
        <w:t>КРСШ-2,8А.</w:t>
      </w:r>
    </w:p>
    <w:p w:rsidR="00894A11" w:rsidRPr="00894A11" w:rsidRDefault="00894A11" w:rsidP="0095582C">
      <w:pPr>
        <w:ind w:firstLine="709"/>
        <w:jc w:val="both"/>
        <w:rPr>
          <w:rFonts w:eastAsiaTheme="minorHAnsi" w:cstheme="minorBidi"/>
          <w:color w:val="000000"/>
          <w:spacing w:val="-1"/>
          <w:lang w:eastAsia="en-US"/>
        </w:rPr>
      </w:pPr>
      <w:r w:rsidRPr="00894A11">
        <w:rPr>
          <w:rFonts w:eastAsiaTheme="minorHAnsi" w:cstheme="minorBidi"/>
          <w:color w:val="000000"/>
          <w:spacing w:val="-1"/>
          <w:lang w:eastAsia="en-US"/>
        </w:rPr>
        <w:t>Для обработки междурядий: борона БДН-1,3; БДН-2,0; БДН-3,0.</w:t>
      </w:r>
    </w:p>
    <w:p w:rsidR="00894A11" w:rsidRPr="00894A11" w:rsidRDefault="00894A11" w:rsidP="0095582C">
      <w:pPr>
        <w:ind w:firstLine="709"/>
        <w:jc w:val="both"/>
        <w:rPr>
          <w:rFonts w:eastAsiaTheme="minorHAnsi" w:cstheme="minorBidi"/>
          <w:color w:val="000000"/>
          <w:spacing w:val="-1"/>
          <w:lang w:eastAsia="en-US"/>
        </w:rPr>
      </w:pPr>
      <w:r w:rsidRPr="00894A11">
        <w:rPr>
          <w:rFonts w:eastAsiaTheme="minorHAnsi" w:cstheme="minorBidi"/>
          <w:color w:val="000000"/>
          <w:spacing w:val="-1"/>
          <w:lang w:eastAsia="en-US"/>
        </w:rPr>
        <w:t>Культиватор ротационный лесной КРЛ-1, культиватор боковой лесной БКЛ-1 приспособлен для ухода в рядах ПРО-1; культиватор рыхлитель КРШ-1.</w:t>
      </w:r>
    </w:p>
    <w:p w:rsidR="00894A11" w:rsidRPr="00894A11" w:rsidRDefault="00894A11" w:rsidP="0095582C">
      <w:pPr>
        <w:ind w:firstLine="709"/>
        <w:jc w:val="both"/>
        <w:rPr>
          <w:rFonts w:eastAsiaTheme="minorHAnsi" w:cstheme="minorBidi"/>
          <w:b/>
          <w:color w:val="000000"/>
          <w:spacing w:val="-1"/>
          <w:lang w:eastAsia="en-US"/>
        </w:rPr>
      </w:pPr>
    </w:p>
    <w:p w:rsidR="00894A11" w:rsidRPr="00894A11" w:rsidRDefault="00894A11" w:rsidP="0095582C">
      <w:pPr>
        <w:ind w:firstLine="709"/>
        <w:jc w:val="both"/>
        <w:rPr>
          <w:rFonts w:eastAsiaTheme="minorHAnsi" w:cstheme="minorBidi"/>
          <w:color w:val="000000"/>
          <w:spacing w:val="-1"/>
          <w:lang w:eastAsia="en-US"/>
        </w:rPr>
      </w:pPr>
      <w:r w:rsidRPr="00894A11">
        <w:rPr>
          <w:rFonts w:eastAsiaTheme="minorHAnsi" w:cstheme="minorBidi"/>
          <w:b/>
          <w:color w:val="000000"/>
          <w:spacing w:val="-1"/>
          <w:lang w:eastAsia="en-US"/>
        </w:rPr>
        <w:t>Задание</w:t>
      </w:r>
      <w:r w:rsidRPr="00894A11">
        <w:rPr>
          <w:rFonts w:eastAsiaTheme="minorHAnsi" w:cstheme="minorBidi"/>
          <w:color w:val="000000"/>
          <w:spacing w:val="-1"/>
          <w:lang w:eastAsia="en-US"/>
        </w:rPr>
        <w:t xml:space="preserve">: </w:t>
      </w:r>
    </w:p>
    <w:p w:rsidR="00894A11" w:rsidRPr="00894A11" w:rsidRDefault="00894A11" w:rsidP="0095582C">
      <w:pPr>
        <w:ind w:firstLine="709"/>
        <w:rPr>
          <w:rFonts w:eastAsiaTheme="minorHAnsi" w:cstheme="minorBidi"/>
          <w:i/>
          <w:color w:val="000000"/>
          <w:szCs w:val="22"/>
          <w:lang w:eastAsia="en-US"/>
        </w:rPr>
      </w:pPr>
      <w:r w:rsidRPr="00894A11">
        <w:rPr>
          <w:rFonts w:eastAsiaTheme="minorHAnsi" w:cstheme="minorBidi"/>
          <w:i/>
          <w:color w:val="000000"/>
          <w:szCs w:val="22"/>
          <w:lang w:eastAsia="en-US"/>
        </w:rPr>
        <w:t>Задача 1.</w:t>
      </w:r>
    </w:p>
    <w:p w:rsidR="00894A11" w:rsidRPr="00894A11" w:rsidRDefault="00894A11" w:rsidP="0095582C">
      <w:pPr>
        <w:ind w:firstLine="709"/>
        <w:jc w:val="both"/>
        <w:rPr>
          <w:rFonts w:eastAsiaTheme="minorHAnsi" w:cstheme="minorBidi"/>
          <w:color w:val="000000"/>
          <w:szCs w:val="22"/>
          <w:lang w:eastAsia="en-US"/>
        </w:rPr>
      </w:pPr>
      <w:r w:rsidRPr="00894A11">
        <w:rPr>
          <w:rFonts w:eastAsiaTheme="minorHAnsi" w:cstheme="minorBidi"/>
          <w:color w:val="000000"/>
          <w:szCs w:val="22"/>
          <w:lang w:eastAsia="en-US"/>
        </w:rPr>
        <w:t>Гарь 2015 года, порубочные остатки частично не сожжены. Требуется возобновить лесокультурную площадь породой (</w:t>
      </w:r>
      <w:r w:rsidRPr="00894A11">
        <w:rPr>
          <w:rFonts w:eastAsiaTheme="minorHAnsi" w:cstheme="minorBidi"/>
          <w:i/>
          <w:color w:val="000000"/>
          <w:szCs w:val="22"/>
          <w:lang w:eastAsia="en-US"/>
        </w:rPr>
        <w:t>на ваше усмотрение</w:t>
      </w:r>
      <w:r w:rsidRPr="00894A11">
        <w:rPr>
          <w:rFonts w:eastAsiaTheme="minorHAnsi" w:cstheme="minorBidi"/>
          <w:color w:val="000000"/>
          <w:szCs w:val="22"/>
          <w:lang w:eastAsia="en-US"/>
        </w:rPr>
        <w:t xml:space="preserve">). Наличие пней 490 </w:t>
      </w:r>
      <w:proofErr w:type="spellStart"/>
      <w:proofErr w:type="gramStart"/>
      <w:r w:rsidRPr="00894A11">
        <w:rPr>
          <w:rFonts w:eastAsiaTheme="minorHAnsi" w:cstheme="minorBidi"/>
          <w:color w:val="000000"/>
          <w:szCs w:val="22"/>
          <w:lang w:eastAsia="en-US"/>
        </w:rPr>
        <w:t>шт</w:t>
      </w:r>
      <w:proofErr w:type="spellEnd"/>
      <w:proofErr w:type="gramEnd"/>
      <w:r w:rsidRPr="00894A11">
        <w:rPr>
          <w:rFonts w:eastAsiaTheme="minorHAnsi" w:cstheme="minorBidi"/>
          <w:color w:val="000000"/>
          <w:szCs w:val="22"/>
          <w:lang w:eastAsia="en-US"/>
        </w:rPr>
        <w:t xml:space="preserve">/га, почвы свежие лесные. Определите категорию лесокультурной площади. Запланируйте вид обработки почвы, опишите применяемые машины и орудия. Выберите </w:t>
      </w:r>
      <w:r w:rsidRPr="00894A11">
        <w:rPr>
          <w:rFonts w:eastAsiaTheme="minorHAnsi"/>
          <w:lang w:eastAsia="en-US"/>
        </w:rPr>
        <w:t>способ агротехники и технологии лесокультурного производства. Выберите вид, метод, способ и тип лесных культур.</w:t>
      </w:r>
    </w:p>
    <w:p w:rsidR="00894A11" w:rsidRPr="00894A11" w:rsidRDefault="00894A11" w:rsidP="0095582C">
      <w:pPr>
        <w:ind w:firstLine="709"/>
        <w:rPr>
          <w:rFonts w:eastAsiaTheme="minorHAnsi" w:cstheme="minorBidi"/>
          <w:color w:val="000000"/>
          <w:szCs w:val="22"/>
          <w:lang w:eastAsia="en-US"/>
        </w:rPr>
      </w:pPr>
    </w:p>
    <w:p w:rsidR="00894A11" w:rsidRPr="00894A11" w:rsidRDefault="00894A11" w:rsidP="0095582C">
      <w:pPr>
        <w:ind w:firstLine="709"/>
        <w:rPr>
          <w:rFonts w:eastAsiaTheme="minorHAnsi" w:cstheme="minorBidi"/>
          <w:i/>
          <w:color w:val="000000"/>
          <w:szCs w:val="22"/>
          <w:lang w:eastAsia="en-US"/>
        </w:rPr>
      </w:pPr>
      <w:r w:rsidRPr="00894A11">
        <w:rPr>
          <w:rFonts w:eastAsiaTheme="minorHAnsi" w:cstheme="minorBidi"/>
          <w:i/>
          <w:color w:val="000000"/>
          <w:szCs w:val="22"/>
          <w:lang w:eastAsia="en-US"/>
        </w:rPr>
        <w:t xml:space="preserve">Задача 2. </w:t>
      </w:r>
    </w:p>
    <w:p w:rsidR="00894A11" w:rsidRPr="00894A11" w:rsidRDefault="00894A11" w:rsidP="0095582C">
      <w:pPr>
        <w:ind w:firstLine="709"/>
        <w:jc w:val="both"/>
        <w:rPr>
          <w:rFonts w:eastAsiaTheme="minorHAnsi" w:cstheme="minorBidi"/>
          <w:color w:val="000000"/>
          <w:szCs w:val="22"/>
          <w:lang w:eastAsia="en-US"/>
        </w:rPr>
      </w:pPr>
      <w:r w:rsidRPr="00894A11">
        <w:rPr>
          <w:rFonts w:eastAsiaTheme="minorHAnsi" w:cstheme="minorBidi"/>
          <w:color w:val="000000"/>
          <w:szCs w:val="22"/>
          <w:lang w:eastAsia="en-US"/>
        </w:rPr>
        <w:t xml:space="preserve">Площадь участка 2,8 га. Растет молодняк березы и осины. Ваши рекомендации по созданию ценного лесного участка. Указать категорию площади, действия, применяемые машины. Выберите </w:t>
      </w:r>
      <w:r w:rsidRPr="00894A11">
        <w:rPr>
          <w:rFonts w:eastAsiaTheme="minorHAnsi"/>
          <w:lang w:eastAsia="en-US"/>
        </w:rPr>
        <w:t>способ агротехники и технологии лесокультурного производства. Выберите вид, метод, способ и тип лесных культур.</w:t>
      </w:r>
    </w:p>
    <w:p w:rsidR="00894A11" w:rsidRPr="00894A11" w:rsidRDefault="00894A11" w:rsidP="0095582C">
      <w:pPr>
        <w:ind w:firstLine="709"/>
        <w:contextualSpacing/>
        <w:jc w:val="both"/>
        <w:rPr>
          <w:rFonts w:eastAsiaTheme="minorHAnsi" w:cstheme="minorBidi"/>
          <w:i/>
          <w:color w:val="000000"/>
          <w:spacing w:val="-1"/>
          <w:lang w:eastAsia="en-US"/>
        </w:rPr>
      </w:pPr>
    </w:p>
    <w:p w:rsidR="00894A11" w:rsidRPr="00894A11" w:rsidRDefault="00894A11" w:rsidP="0095582C">
      <w:pPr>
        <w:ind w:firstLine="709"/>
        <w:contextualSpacing/>
        <w:jc w:val="both"/>
        <w:rPr>
          <w:rFonts w:eastAsiaTheme="minorHAnsi" w:cstheme="minorBidi"/>
          <w:i/>
          <w:color w:val="000000"/>
          <w:spacing w:val="-1"/>
          <w:lang w:eastAsia="en-US"/>
        </w:rPr>
      </w:pPr>
      <w:r w:rsidRPr="00894A11">
        <w:rPr>
          <w:rFonts w:eastAsiaTheme="minorHAnsi" w:cstheme="minorBidi"/>
          <w:i/>
          <w:color w:val="000000"/>
          <w:spacing w:val="-1"/>
          <w:lang w:eastAsia="en-US"/>
        </w:rPr>
        <w:t xml:space="preserve">Задача 3. </w:t>
      </w:r>
    </w:p>
    <w:p w:rsidR="00894A11" w:rsidRPr="00894A11" w:rsidRDefault="00894A11" w:rsidP="0095582C">
      <w:pPr>
        <w:ind w:firstLine="709"/>
        <w:contextualSpacing/>
        <w:jc w:val="both"/>
        <w:rPr>
          <w:rFonts w:eastAsiaTheme="minorHAnsi" w:cstheme="minorBidi"/>
          <w:spacing w:val="-1"/>
          <w:lang w:eastAsia="en-US"/>
        </w:rPr>
      </w:pPr>
      <w:r w:rsidRPr="00894A11">
        <w:rPr>
          <w:rFonts w:eastAsiaTheme="minorHAnsi" w:cstheme="minorBidi"/>
          <w:color w:val="000000"/>
          <w:spacing w:val="-1"/>
          <w:lang w:eastAsia="en-US"/>
        </w:rPr>
        <w:t xml:space="preserve">Запроектировать </w:t>
      </w:r>
      <w:r w:rsidRPr="00894A11">
        <w:rPr>
          <w:rFonts w:eastAsiaTheme="minorHAnsi" w:cstheme="minorBidi"/>
          <w:spacing w:val="-1"/>
          <w:lang w:eastAsia="en-US"/>
        </w:rPr>
        <w:t>уходы</w:t>
      </w:r>
      <w:r w:rsidRPr="00894A11">
        <w:rPr>
          <w:rFonts w:eastAsiaTheme="minorHAnsi" w:cstheme="minorBidi"/>
          <w:color w:val="000000"/>
          <w:spacing w:val="-1"/>
          <w:lang w:eastAsia="en-US"/>
        </w:rPr>
        <w:t xml:space="preserve"> за лесными культурами до их смыкания в лесорастительной зоне, где расположен наш техникум. Составить календарь проведения уходов за лесными </w:t>
      </w:r>
      <w:r w:rsidRPr="00894A11">
        <w:rPr>
          <w:rFonts w:eastAsiaTheme="minorHAnsi" w:cstheme="minorBidi"/>
          <w:spacing w:val="-1"/>
          <w:lang w:eastAsia="en-US"/>
        </w:rPr>
        <w:t>культурами в первый год жизни.</w:t>
      </w:r>
    </w:p>
    <w:p w:rsidR="00894A11" w:rsidRPr="00894A11" w:rsidRDefault="00894A11" w:rsidP="0095582C">
      <w:pPr>
        <w:ind w:firstLine="709"/>
        <w:contextualSpacing/>
        <w:jc w:val="both"/>
        <w:rPr>
          <w:rFonts w:eastAsiaTheme="minorHAnsi" w:cstheme="minorBidi"/>
          <w:spacing w:val="-1"/>
          <w:szCs w:val="28"/>
          <w:lang w:eastAsia="en-US"/>
        </w:rPr>
      </w:pPr>
      <w:r w:rsidRPr="00894A11">
        <w:rPr>
          <w:rFonts w:eastAsiaTheme="minorHAnsi" w:cstheme="minorBidi"/>
          <w:i/>
          <w:spacing w:val="-1"/>
          <w:szCs w:val="28"/>
          <w:lang w:eastAsia="en-US"/>
        </w:rPr>
        <w:t>Решение: заполните пропуски</w:t>
      </w:r>
      <w:r w:rsidRPr="00894A11">
        <w:rPr>
          <w:rFonts w:eastAsiaTheme="minorHAnsi" w:cstheme="minorBidi"/>
          <w:spacing w:val="-1"/>
          <w:szCs w:val="28"/>
          <w:lang w:eastAsia="en-US"/>
        </w:rPr>
        <w:t>.</w:t>
      </w:r>
    </w:p>
    <w:p w:rsidR="00894A11" w:rsidRPr="00894A11" w:rsidRDefault="00894A11" w:rsidP="0095582C">
      <w:pPr>
        <w:ind w:firstLine="709"/>
        <w:jc w:val="both"/>
        <w:rPr>
          <w:rFonts w:eastAsiaTheme="minorHAnsi" w:cstheme="minorBidi"/>
          <w:spacing w:val="-1"/>
          <w:szCs w:val="28"/>
          <w:lang w:eastAsia="en-US"/>
        </w:rPr>
      </w:pPr>
      <w:r w:rsidRPr="00894A11">
        <w:rPr>
          <w:rFonts w:eastAsiaTheme="minorHAnsi" w:cstheme="minorBidi"/>
          <w:spacing w:val="-1"/>
          <w:szCs w:val="28"/>
          <w:lang w:eastAsia="en-US"/>
        </w:rPr>
        <w:t>Наш техникум находится на территории Чебаркульского района, который расположен в лесорастительной зоне ___________________, значит, проводить уходы будем _____</w:t>
      </w:r>
      <w:r w:rsidRPr="00894A11">
        <w:rPr>
          <w:rFonts w:eastAsiaTheme="minorHAnsi" w:cstheme="minorBidi"/>
          <w:i/>
          <w:spacing w:val="-1"/>
          <w:szCs w:val="28"/>
          <w:lang w:eastAsia="en-US"/>
        </w:rPr>
        <w:t xml:space="preserve"> </w:t>
      </w:r>
      <w:r w:rsidRPr="00894A11">
        <w:rPr>
          <w:rFonts w:eastAsiaTheme="minorHAnsi" w:cstheme="minorBidi"/>
          <w:spacing w:val="-1"/>
          <w:szCs w:val="28"/>
          <w:lang w:eastAsia="en-US"/>
        </w:rPr>
        <w:t>лет. Первый уход начинается (</w:t>
      </w:r>
      <w:r w:rsidRPr="00894A11">
        <w:rPr>
          <w:rFonts w:eastAsiaTheme="minorHAnsi" w:cstheme="minorBidi"/>
          <w:i/>
          <w:spacing w:val="-1"/>
          <w:szCs w:val="28"/>
          <w:lang w:eastAsia="en-US"/>
        </w:rPr>
        <w:t>когда?)</w:t>
      </w:r>
      <w:r w:rsidRPr="00894A11">
        <w:rPr>
          <w:rFonts w:eastAsiaTheme="minorHAnsi" w:cstheme="minorBidi"/>
          <w:spacing w:val="-1"/>
          <w:szCs w:val="28"/>
          <w:lang w:eastAsia="en-US"/>
        </w:rPr>
        <w:t>________________________________. В первую половину вегетационного периода уход проводится __________ (</w:t>
      </w:r>
      <w:r w:rsidRPr="00894A11">
        <w:rPr>
          <w:rFonts w:eastAsiaTheme="minorHAnsi" w:cstheme="minorBidi"/>
          <w:i/>
          <w:spacing w:val="-1"/>
          <w:szCs w:val="28"/>
          <w:lang w:eastAsia="en-US"/>
        </w:rPr>
        <w:t>часто/редко</w:t>
      </w:r>
      <w:r w:rsidRPr="00894A11">
        <w:rPr>
          <w:rFonts w:eastAsiaTheme="minorHAnsi" w:cstheme="minorBidi"/>
          <w:spacing w:val="-1"/>
          <w:szCs w:val="28"/>
          <w:lang w:eastAsia="en-US"/>
        </w:rPr>
        <w:t>), _____________________________________________________________ (</w:t>
      </w:r>
      <w:r w:rsidRPr="00894A11">
        <w:rPr>
          <w:rFonts w:eastAsiaTheme="minorHAnsi" w:cstheme="minorBidi"/>
          <w:i/>
          <w:spacing w:val="-1"/>
          <w:szCs w:val="28"/>
          <w:lang w:eastAsia="en-US"/>
        </w:rPr>
        <w:t>почему</w:t>
      </w:r>
      <w:r w:rsidRPr="00894A11">
        <w:rPr>
          <w:rFonts w:eastAsiaTheme="minorHAnsi" w:cstheme="minorBidi"/>
          <w:spacing w:val="-1"/>
          <w:szCs w:val="28"/>
          <w:lang w:eastAsia="en-US"/>
        </w:rPr>
        <w:t>?). Уход проводится  (</w:t>
      </w:r>
      <w:r w:rsidRPr="00894A11">
        <w:rPr>
          <w:rFonts w:eastAsiaTheme="minorHAnsi" w:cstheme="minorBidi"/>
          <w:i/>
          <w:spacing w:val="-1"/>
          <w:szCs w:val="28"/>
          <w:lang w:eastAsia="en-US"/>
        </w:rPr>
        <w:t>где?) ________________________</w:t>
      </w:r>
      <w:r w:rsidRPr="00894A11">
        <w:rPr>
          <w:rFonts w:eastAsiaTheme="minorHAnsi" w:cstheme="minorBidi"/>
          <w:spacing w:val="-1"/>
          <w:szCs w:val="28"/>
          <w:lang w:eastAsia="en-US"/>
        </w:rPr>
        <w:t xml:space="preserve">, уход будем проводить агрегатом </w:t>
      </w:r>
      <w:r w:rsidRPr="00894A11">
        <w:rPr>
          <w:rFonts w:eastAsiaTheme="minorHAnsi" w:cstheme="minorBidi"/>
          <w:spacing w:val="-1"/>
          <w:szCs w:val="28"/>
          <w:lang w:eastAsia="en-US"/>
        </w:rPr>
        <w:lastRenderedPageBreak/>
        <w:t>________________, агрегатируемый с трактором _____________. В зависимости от лесорастительной зоны, мы запроектировали количество уходов в первый год жизни лесных культур ____ раз.</w:t>
      </w:r>
    </w:p>
    <w:p w:rsidR="00894A11" w:rsidRPr="00894A11" w:rsidRDefault="00894A11" w:rsidP="0095582C">
      <w:pPr>
        <w:ind w:left="1211"/>
        <w:contextualSpacing/>
        <w:jc w:val="both"/>
        <w:rPr>
          <w:rFonts w:eastAsiaTheme="minorHAnsi" w:cstheme="minorBidi"/>
          <w:color w:val="000000"/>
          <w:spacing w:val="-1"/>
          <w:szCs w:val="28"/>
          <w:lang w:eastAsia="en-US"/>
        </w:rPr>
      </w:pPr>
      <w:r w:rsidRPr="00894A11">
        <w:rPr>
          <w:rFonts w:eastAsiaTheme="minorHAnsi" w:cstheme="minorBidi"/>
          <w:color w:val="000000"/>
          <w:spacing w:val="-1"/>
          <w:szCs w:val="28"/>
          <w:lang w:eastAsia="en-US"/>
        </w:rPr>
        <w:t>Заполнить таблицу.</w:t>
      </w:r>
    </w:p>
    <w:tbl>
      <w:tblPr>
        <w:tblStyle w:val="aa"/>
        <w:tblW w:w="0" w:type="auto"/>
        <w:tblLook w:val="04A0" w:firstRow="1" w:lastRow="0" w:firstColumn="1" w:lastColumn="0" w:noHBand="0" w:noVBand="1"/>
      </w:tblPr>
      <w:tblGrid>
        <w:gridCol w:w="1852"/>
        <w:gridCol w:w="3544"/>
        <w:gridCol w:w="3686"/>
      </w:tblGrid>
      <w:tr w:rsidR="00894A11" w:rsidRPr="00894A11" w:rsidTr="0095582C">
        <w:tc>
          <w:tcPr>
            <w:tcW w:w="1852" w:type="dxa"/>
          </w:tcPr>
          <w:p w:rsidR="00894A11" w:rsidRPr="00894A11" w:rsidRDefault="00894A11" w:rsidP="0095582C">
            <w:pPr>
              <w:jc w:val="center"/>
              <w:rPr>
                <w:rFonts w:eastAsiaTheme="minorHAnsi"/>
                <w:szCs w:val="28"/>
                <w:lang w:eastAsia="en-US"/>
              </w:rPr>
            </w:pPr>
            <w:r w:rsidRPr="00894A11">
              <w:rPr>
                <w:rFonts w:eastAsiaTheme="minorHAnsi"/>
                <w:szCs w:val="28"/>
                <w:lang w:eastAsia="en-US"/>
              </w:rPr>
              <w:t>Год выращивания</w:t>
            </w:r>
          </w:p>
        </w:tc>
        <w:tc>
          <w:tcPr>
            <w:tcW w:w="3544" w:type="dxa"/>
          </w:tcPr>
          <w:p w:rsidR="00894A11" w:rsidRPr="00894A11" w:rsidRDefault="00894A11" w:rsidP="0095582C">
            <w:pPr>
              <w:jc w:val="both"/>
              <w:rPr>
                <w:rFonts w:eastAsiaTheme="minorHAnsi"/>
                <w:szCs w:val="28"/>
                <w:lang w:eastAsia="en-US"/>
              </w:rPr>
            </w:pPr>
            <w:r w:rsidRPr="00894A11">
              <w:rPr>
                <w:rFonts w:eastAsiaTheme="minorHAnsi"/>
                <w:szCs w:val="28"/>
                <w:lang w:eastAsia="en-US"/>
              </w:rPr>
              <w:t>Сроки проведения ухода</w:t>
            </w:r>
          </w:p>
        </w:tc>
        <w:tc>
          <w:tcPr>
            <w:tcW w:w="3686" w:type="dxa"/>
          </w:tcPr>
          <w:p w:rsidR="00894A11" w:rsidRPr="00894A11" w:rsidRDefault="00894A11" w:rsidP="0095582C">
            <w:pPr>
              <w:jc w:val="center"/>
              <w:rPr>
                <w:rFonts w:eastAsiaTheme="minorHAnsi"/>
                <w:szCs w:val="28"/>
                <w:lang w:eastAsia="en-US"/>
              </w:rPr>
            </w:pPr>
            <w:r w:rsidRPr="00894A11">
              <w:rPr>
                <w:rFonts w:eastAsiaTheme="minorHAnsi"/>
                <w:szCs w:val="28"/>
                <w:lang w:eastAsia="en-US"/>
              </w:rPr>
              <w:t>Применяемые машины и механизмы</w:t>
            </w:r>
          </w:p>
        </w:tc>
      </w:tr>
      <w:tr w:rsidR="00894A11" w:rsidRPr="00894A11" w:rsidTr="0095582C">
        <w:tc>
          <w:tcPr>
            <w:tcW w:w="9082" w:type="dxa"/>
            <w:gridSpan w:val="3"/>
          </w:tcPr>
          <w:p w:rsidR="00894A11" w:rsidRPr="00894A11" w:rsidRDefault="00894A11" w:rsidP="0095582C">
            <w:pPr>
              <w:jc w:val="center"/>
              <w:rPr>
                <w:rFonts w:eastAsiaTheme="minorHAnsi"/>
                <w:i/>
                <w:szCs w:val="28"/>
                <w:lang w:eastAsia="en-US"/>
              </w:rPr>
            </w:pPr>
            <w:r w:rsidRPr="00894A11">
              <w:rPr>
                <w:rFonts w:eastAsiaTheme="minorHAnsi"/>
                <w:i/>
                <w:szCs w:val="28"/>
                <w:lang w:eastAsia="en-US"/>
              </w:rPr>
              <w:t>пример</w:t>
            </w:r>
          </w:p>
        </w:tc>
      </w:tr>
      <w:tr w:rsidR="00894A11" w:rsidRPr="00894A11" w:rsidTr="0095582C">
        <w:tc>
          <w:tcPr>
            <w:tcW w:w="1852" w:type="dxa"/>
          </w:tcPr>
          <w:p w:rsidR="00894A11" w:rsidRPr="00894A11" w:rsidRDefault="00894A11" w:rsidP="0095582C">
            <w:pPr>
              <w:jc w:val="center"/>
              <w:rPr>
                <w:rFonts w:eastAsiaTheme="minorHAnsi"/>
                <w:i/>
                <w:szCs w:val="28"/>
                <w:lang w:eastAsia="en-US"/>
              </w:rPr>
            </w:pPr>
            <w:r w:rsidRPr="00894A11">
              <w:rPr>
                <w:rFonts w:eastAsiaTheme="minorHAnsi"/>
                <w:i/>
                <w:szCs w:val="28"/>
                <w:lang w:eastAsia="en-US"/>
              </w:rPr>
              <w:t>1</w:t>
            </w:r>
          </w:p>
        </w:tc>
        <w:tc>
          <w:tcPr>
            <w:tcW w:w="3544" w:type="dxa"/>
          </w:tcPr>
          <w:p w:rsidR="00894A11" w:rsidRPr="00894A11" w:rsidRDefault="00894A11" w:rsidP="0095582C">
            <w:pPr>
              <w:jc w:val="both"/>
              <w:rPr>
                <w:rFonts w:eastAsiaTheme="minorHAnsi"/>
                <w:i/>
                <w:szCs w:val="28"/>
                <w:lang w:eastAsia="en-US"/>
              </w:rPr>
            </w:pPr>
            <w:r w:rsidRPr="00894A11">
              <w:rPr>
                <w:rFonts w:eastAsiaTheme="minorHAnsi"/>
                <w:i/>
                <w:szCs w:val="28"/>
                <w:lang w:eastAsia="en-US"/>
              </w:rPr>
              <w:t>Апрель</w:t>
            </w:r>
          </w:p>
          <w:p w:rsidR="00894A11" w:rsidRPr="00894A11" w:rsidRDefault="00894A11" w:rsidP="0095582C">
            <w:pPr>
              <w:jc w:val="both"/>
              <w:rPr>
                <w:rFonts w:eastAsiaTheme="minorHAnsi"/>
                <w:i/>
                <w:szCs w:val="28"/>
                <w:lang w:eastAsia="en-US"/>
              </w:rPr>
            </w:pPr>
            <w:r w:rsidRPr="00894A11">
              <w:rPr>
                <w:rFonts w:eastAsiaTheme="minorHAnsi"/>
                <w:i/>
                <w:szCs w:val="28"/>
                <w:lang w:eastAsia="en-US"/>
              </w:rPr>
              <w:t>Май</w:t>
            </w:r>
          </w:p>
          <w:p w:rsidR="00894A11" w:rsidRPr="00894A11" w:rsidRDefault="00894A11" w:rsidP="0095582C">
            <w:pPr>
              <w:jc w:val="both"/>
              <w:rPr>
                <w:rFonts w:eastAsiaTheme="minorHAnsi"/>
                <w:i/>
                <w:szCs w:val="28"/>
                <w:lang w:eastAsia="en-US"/>
              </w:rPr>
            </w:pPr>
            <w:r w:rsidRPr="00894A11">
              <w:rPr>
                <w:rFonts w:eastAsiaTheme="minorHAnsi"/>
                <w:i/>
                <w:szCs w:val="28"/>
                <w:lang w:eastAsia="en-US"/>
              </w:rPr>
              <w:t>Июнь</w:t>
            </w:r>
          </w:p>
          <w:p w:rsidR="00894A11" w:rsidRDefault="00894A11" w:rsidP="0095582C">
            <w:pPr>
              <w:jc w:val="both"/>
              <w:rPr>
                <w:rFonts w:eastAsiaTheme="minorHAnsi"/>
                <w:i/>
                <w:szCs w:val="28"/>
                <w:lang w:eastAsia="en-US"/>
              </w:rPr>
            </w:pPr>
            <w:r w:rsidRPr="00894A11">
              <w:rPr>
                <w:rFonts w:eastAsiaTheme="minorHAnsi"/>
                <w:i/>
                <w:szCs w:val="28"/>
                <w:lang w:eastAsia="en-US"/>
              </w:rPr>
              <w:t xml:space="preserve">Август </w:t>
            </w:r>
          </w:p>
          <w:p w:rsidR="00894A11" w:rsidRPr="00894A11" w:rsidRDefault="00894A11" w:rsidP="0095582C">
            <w:pPr>
              <w:jc w:val="both"/>
              <w:rPr>
                <w:rFonts w:eastAsiaTheme="minorHAnsi"/>
                <w:i/>
                <w:szCs w:val="28"/>
                <w:lang w:eastAsia="en-US"/>
              </w:rPr>
            </w:pPr>
            <w:r>
              <w:rPr>
                <w:rFonts w:eastAsiaTheme="minorHAnsi"/>
                <w:i/>
                <w:szCs w:val="28"/>
                <w:lang w:eastAsia="en-US"/>
              </w:rPr>
              <w:t xml:space="preserve">Сентябрь </w:t>
            </w:r>
          </w:p>
        </w:tc>
        <w:tc>
          <w:tcPr>
            <w:tcW w:w="3686" w:type="dxa"/>
          </w:tcPr>
          <w:p w:rsidR="00894A11" w:rsidRPr="00894A11" w:rsidRDefault="00894A11" w:rsidP="0095582C">
            <w:pPr>
              <w:jc w:val="center"/>
              <w:rPr>
                <w:rFonts w:eastAsiaTheme="minorHAnsi"/>
                <w:i/>
                <w:szCs w:val="28"/>
                <w:lang w:eastAsia="en-US"/>
              </w:rPr>
            </w:pPr>
            <w:r w:rsidRPr="00894A11">
              <w:rPr>
                <w:rFonts w:eastAsiaTheme="minorHAnsi"/>
                <w:i/>
                <w:szCs w:val="28"/>
                <w:lang w:eastAsia="en-US"/>
              </w:rPr>
              <w:t>Наименование агрегата</w:t>
            </w:r>
          </w:p>
          <w:p w:rsidR="00894A11" w:rsidRPr="00894A11" w:rsidRDefault="00894A11" w:rsidP="0095582C">
            <w:pPr>
              <w:jc w:val="center"/>
              <w:rPr>
                <w:rFonts w:eastAsiaTheme="minorHAnsi"/>
                <w:i/>
                <w:szCs w:val="28"/>
                <w:lang w:eastAsia="en-US"/>
              </w:rPr>
            </w:pPr>
            <w:r w:rsidRPr="00894A11">
              <w:rPr>
                <w:rFonts w:eastAsiaTheme="minorHAnsi"/>
                <w:i/>
                <w:szCs w:val="28"/>
                <w:lang w:eastAsia="en-US"/>
              </w:rPr>
              <w:t>Наименование агрегата</w:t>
            </w:r>
          </w:p>
          <w:p w:rsidR="00894A11" w:rsidRPr="00894A11" w:rsidRDefault="00894A11" w:rsidP="0095582C">
            <w:pPr>
              <w:jc w:val="center"/>
              <w:rPr>
                <w:rFonts w:eastAsiaTheme="minorHAnsi"/>
                <w:i/>
                <w:szCs w:val="28"/>
                <w:lang w:eastAsia="en-US"/>
              </w:rPr>
            </w:pPr>
            <w:r w:rsidRPr="00894A11">
              <w:rPr>
                <w:rFonts w:eastAsiaTheme="minorHAnsi"/>
                <w:i/>
                <w:szCs w:val="28"/>
                <w:lang w:eastAsia="en-US"/>
              </w:rPr>
              <w:t>Наименование агрегата</w:t>
            </w:r>
          </w:p>
          <w:p w:rsidR="00894A11" w:rsidRPr="00894A11" w:rsidRDefault="00894A11" w:rsidP="0095582C">
            <w:pPr>
              <w:jc w:val="center"/>
              <w:rPr>
                <w:rFonts w:eastAsiaTheme="minorHAnsi"/>
                <w:i/>
                <w:szCs w:val="28"/>
                <w:lang w:eastAsia="en-US"/>
              </w:rPr>
            </w:pPr>
            <w:r w:rsidRPr="00894A11">
              <w:rPr>
                <w:rFonts w:eastAsiaTheme="minorHAnsi"/>
                <w:i/>
                <w:szCs w:val="28"/>
                <w:lang w:eastAsia="en-US"/>
              </w:rPr>
              <w:t>Наименование агрегата Наименование агрегата</w:t>
            </w:r>
          </w:p>
        </w:tc>
      </w:tr>
      <w:tr w:rsidR="00894A11" w:rsidRPr="00894A11" w:rsidTr="0095582C">
        <w:tc>
          <w:tcPr>
            <w:tcW w:w="1852" w:type="dxa"/>
          </w:tcPr>
          <w:p w:rsidR="00894A11" w:rsidRPr="00894A11" w:rsidRDefault="00894A11" w:rsidP="0095582C">
            <w:pPr>
              <w:jc w:val="center"/>
              <w:rPr>
                <w:rFonts w:eastAsiaTheme="minorHAnsi"/>
                <w:i/>
                <w:szCs w:val="28"/>
                <w:lang w:eastAsia="en-US"/>
              </w:rPr>
            </w:pPr>
          </w:p>
        </w:tc>
        <w:tc>
          <w:tcPr>
            <w:tcW w:w="3544" w:type="dxa"/>
          </w:tcPr>
          <w:p w:rsidR="00894A11" w:rsidRPr="00894A11" w:rsidRDefault="00894A11" w:rsidP="0095582C">
            <w:pPr>
              <w:jc w:val="both"/>
              <w:rPr>
                <w:rFonts w:eastAsiaTheme="minorHAnsi"/>
                <w:szCs w:val="28"/>
                <w:lang w:eastAsia="en-US"/>
              </w:rPr>
            </w:pPr>
          </w:p>
        </w:tc>
        <w:tc>
          <w:tcPr>
            <w:tcW w:w="3686" w:type="dxa"/>
          </w:tcPr>
          <w:p w:rsidR="00894A11" w:rsidRPr="00894A11" w:rsidRDefault="00894A11" w:rsidP="0095582C">
            <w:pPr>
              <w:jc w:val="center"/>
              <w:rPr>
                <w:rFonts w:eastAsiaTheme="minorHAnsi"/>
                <w:szCs w:val="28"/>
                <w:lang w:eastAsia="en-US"/>
              </w:rPr>
            </w:pPr>
          </w:p>
        </w:tc>
      </w:tr>
      <w:tr w:rsidR="00894A11" w:rsidRPr="00894A11" w:rsidTr="0095582C">
        <w:tc>
          <w:tcPr>
            <w:tcW w:w="1852" w:type="dxa"/>
          </w:tcPr>
          <w:p w:rsidR="00894A11" w:rsidRPr="00894A11" w:rsidRDefault="00894A11" w:rsidP="0095582C">
            <w:pPr>
              <w:jc w:val="center"/>
              <w:rPr>
                <w:rFonts w:eastAsiaTheme="minorHAnsi"/>
                <w:szCs w:val="28"/>
                <w:lang w:eastAsia="en-US"/>
              </w:rPr>
            </w:pPr>
            <w:r w:rsidRPr="00894A11">
              <w:rPr>
                <w:rFonts w:eastAsiaTheme="minorHAnsi"/>
                <w:szCs w:val="28"/>
                <w:lang w:eastAsia="en-US"/>
              </w:rPr>
              <w:t>1</w:t>
            </w:r>
          </w:p>
        </w:tc>
        <w:tc>
          <w:tcPr>
            <w:tcW w:w="3544" w:type="dxa"/>
          </w:tcPr>
          <w:p w:rsidR="00894A11" w:rsidRPr="00894A11" w:rsidRDefault="00894A11" w:rsidP="0095582C">
            <w:pPr>
              <w:jc w:val="both"/>
              <w:rPr>
                <w:rFonts w:eastAsiaTheme="minorHAnsi"/>
                <w:szCs w:val="28"/>
                <w:lang w:eastAsia="en-US"/>
              </w:rPr>
            </w:pPr>
          </w:p>
        </w:tc>
        <w:tc>
          <w:tcPr>
            <w:tcW w:w="3686" w:type="dxa"/>
          </w:tcPr>
          <w:p w:rsidR="00894A11" w:rsidRPr="00894A11" w:rsidRDefault="00894A11" w:rsidP="0095582C">
            <w:pPr>
              <w:jc w:val="both"/>
              <w:rPr>
                <w:rFonts w:eastAsiaTheme="minorHAnsi"/>
                <w:szCs w:val="28"/>
                <w:lang w:eastAsia="en-US"/>
              </w:rPr>
            </w:pPr>
          </w:p>
        </w:tc>
      </w:tr>
      <w:tr w:rsidR="00894A11" w:rsidRPr="00894A11" w:rsidTr="0095582C">
        <w:tc>
          <w:tcPr>
            <w:tcW w:w="1852" w:type="dxa"/>
          </w:tcPr>
          <w:p w:rsidR="00894A11" w:rsidRPr="00894A11" w:rsidRDefault="00894A11" w:rsidP="0095582C">
            <w:pPr>
              <w:jc w:val="center"/>
              <w:rPr>
                <w:rFonts w:eastAsiaTheme="minorHAnsi"/>
                <w:szCs w:val="28"/>
                <w:lang w:eastAsia="en-US"/>
              </w:rPr>
            </w:pPr>
            <w:r w:rsidRPr="00894A11">
              <w:rPr>
                <w:rFonts w:eastAsiaTheme="minorHAnsi"/>
                <w:szCs w:val="28"/>
                <w:lang w:eastAsia="en-US"/>
              </w:rPr>
              <w:t>2</w:t>
            </w:r>
          </w:p>
        </w:tc>
        <w:tc>
          <w:tcPr>
            <w:tcW w:w="3544" w:type="dxa"/>
          </w:tcPr>
          <w:p w:rsidR="00894A11" w:rsidRPr="00894A11" w:rsidRDefault="00894A11" w:rsidP="0095582C">
            <w:pPr>
              <w:jc w:val="both"/>
              <w:rPr>
                <w:rFonts w:eastAsiaTheme="minorHAnsi"/>
                <w:szCs w:val="28"/>
                <w:lang w:eastAsia="en-US"/>
              </w:rPr>
            </w:pPr>
          </w:p>
        </w:tc>
        <w:tc>
          <w:tcPr>
            <w:tcW w:w="3686" w:type="dxa"/>
          </w:tcPr>
          <w:p w:rsidR="00894A11" w:rsidRPr="00894A11" w:rsidRDefault="00894A11" w:rsidP="0095582C">
            <w:pPr>
              <w:jc w:val="both"/>
              <w:rPr>
                <w:rFonts w:eastAsiaTheme="minorHAnsi"/>
                <w:szCs w:val="28"/>
                <w:lang w:eastAsia="en-US"/>
              </w:rPr>
            </w:pPr>
          </w:p>
        </w:tc>
      </w:tr>
      <w:tr w:rsidR="00894A11" w:rsidRPr="00894A11" w:rsidTr="0095582C">
        <w:tc>
          <w:tcPr>
            <w:tcW w:w="1852" w:type="dxa"/>
          </w:tcPr>
          <w:p w:rsidR="00894A11" w:rsidRPr="00894A11" w:rsidRDefault="00894A11" w:rsidP="0095582C">
            <w:pPr>
              <w:jc w:val="center"/>
              <w:rPr>
                <w:rFonts w:eastAsiaTheme="minorHAnsi"/>
                <w:szCs w:val="28"/>
                <w:lang w:eastAsia="en-US"/>
              </w:rPr>
            </w:pPr>
            <w:r w:rsidRPr="00894A11">
              <w:rPr>
                <w:rFonts w:eastAsiaTheme="minorHAnsi"/>
                <w:szCs w:val="28"/>
                <w:lang w:eastAsia="en-US"/>
              </w:rPr>
              <w:t>3</w:t>
            </w:r>
          </w:p>
        </w:tc>
        <w:tc>
          <w:tcPr>
            <w:tcW w:w="3544" w:type="dxa"/>
          </w:tcPr>
          <w:p w:rsidR="00894A11" w:rsidRPr="00894A11" w:rsidRDefault="00894A11" w:rsidP="0095582C">
            <w:pPr>
              <w:jc w:val="both"/>
              <w:rPr>
                <w:rFonts w:eastAsiaTheme="minorHAnsi"/>
                <w:szCs w:val="28"/>
                <w:lang w:eastAsia="en-US"/>
              </w:rPr>
            </w:pPr>
          </w:p>
        </w:tc>
        <w:tc>
          <w:tcPr>
            <w:tcW w:w="3686" w:type="dxa"/>
          </w:tcPr>
          <w:p w:rsidR="00894A11" w:rsidRPr="00894A11" w:rsidRDefault="00894A11" w:rsidP="0095582C">
            <w:pPr>
              <w:jc w:val="both"/>
              <w:rPr>
                <w:rFonts w:eastAsiaTheme="minorHAnsi"/>
                <w:szCs w:val="28"/>
                <w:lang w:eastAsia="en-US"/>
              </w:rPr>
            </w:pPr>
          </w:p>
        </w:tc>
      </w:tr>
    </w:tbl>
    <w:p w:rsidR="00894A11" w:rsidRPr="00894A11" w:rsidRDefault="00894A11" w:rsidP="0095582C">
      <w:pPr>
        <w:ind w:left="1211"/>
        <w:contextualSpacing/>
        <w:jc w:val="both"/>
        <w:rPr>
          <w:rFonts w:eastAsiaTheme="minorHAnsi" w:cstheme="minorBidi"/>
          <w:color w:val="000000"/>
          <w:spacing w:val="-1"/>
          <w:szCs w:val="28"/>
          <w:lang w:eastAsia="en-US"/>
        </w:rPr>
      </w:pPr>
    </w:p>
    <w:p w:rsidR="00894A11" w:rsidRPr="00894A11" w:rsidRDefault="00894A11" w:rsidP="0095582C">
      <w:pPr>
        <w:ind w:firstLine="851"/>
        <w:jc w:val="both"/>
        <w:rPr>
          <w:rFonts w:eastAsiaTheme="minorHAnsi"/>
          <w:szCs w:val="28"/>
          <w:lang w:eastAsia="en-US"/>
        </w:rPr>
      </w:pPr>
    </w:p>
    <w:p w:rsidR="00894A11" w:rsidRPr="00894A11" w:rsidRDefault="00894A11" w:rsidP="0095582C">
      <w:pPr>
        <w:ind w:firstLine="709"/>
        <w:contextualSpacing/>
        <w:jc w:val="both"/>
        <w:rPr>
          <w:rFonts w:eastAsiaTheme="minorHAnsi" w:cstheme="minorBidi"/>
          <w:i/>
          <w:color w:val="000000"/>
          <w:spacing w:val="-1"/>
          <w:lang w:eastAsia="en-US"/>
        </w:rPr>
      </w:pPr>
      <w:r w:rsidRPr="00894A11">
        <w:rPr>
          <w:rFonts w:eastAsiaTheme="minorHAnsi" w:cstheme="minorBidi"/>
          <w:i/>
          <w:color w:val="000000"/>
          <w:spacing w:val="-1"/>
          <w:lang w:eastAsia="en-US"/>
        </w:rPr>
        <w:t xml:space="preserve">Задача 4. </w:t>
      </w:r>
    </w:p>
    <w:p w:rsidR="00894A11" w:rsidRPr="00894A11" w:rsidRDefault="00894A11" w:rsidP="0095582C">
      <w:pPr>
        <w:ind w:firstLine="709"/>
        <w:contextualSpacing/>
        <w:jc w:val="both"/>
        <w:rPr>
          <w:rFonts w:eastAsiaTheme="minorHAnsi"/>
          <w:szCs w:val="22"/>
          <w:lang w:eastAsia="en-US"/>
        </w:rPr>
      </w:pPr>
      <w:r w:rsidRPr="00894A11">
        <w:rPr>
          <w:rFonts w:eastAsiaTheme="minorHAnsi"/>
          <w:szCs w:val="22"/>
          <w:lang w:eastAsia="en-US"/>
        </w:rPr>
        <w:t>По акту технической приемки культур на 1 га лесокультурной площади высажено 5700 сеянцев березы. При инвентаризации, проведенной на площади 0,1га, было установлено, что прижилось 490 сеянцев. Определите процент приживаемости культур и запланируйте мероприятие по дальнейшему выращиванию лесных культур.</w:t>
      </w:r>
    </w:p>
    <w:p w:rsidR="00894A11" w:rsidRPr="00894A11" w:rsidRDefault="00894A11" w:rsidP="0095582C">
      <w:pPr>
        <w:jc w:val="both"/>
        <w:rPr>
          <w:b/>
          <w:bCs/>
          <w:szCs w:val="28"/>
        </w:rPr>
      </w:pPr>
    </w:p>
    <w:p w:rsidR="00894A11" w:rsidRPr="00894A11" w:rsidRDefault="00894A11" w:rsidP="0095582C">
      <w:pPr>
        <w:jc w:val="both"/>
        <w:rPr>
          <w:szCs w:val="28"/>
        </w:rPr>
      </w:pPr>
      <w:r w:rsidRPr="00894A11">
        <w:rPr>
          <w:b/>
          <w:bCs/>
          <w:szCs w:val="28"/>
        </w:rPr>
        <w:t>Содержание отчета</w:t>
      </w:r>
      <w:r w:rsidRPr="00894A11">
        <w:rPr>
          <w:szCs w:val="28"/>
        </w:rPr>
        <w:t>: укажите номер практического занятия, тему, цель, дидактическое оснащение, выполните задания методических указаний, сформулируйте и запишите вывод.</w:t>
      </w:r>
    </w:p>
    <w:p w:rsidR="00894A11" w:rsidRPr="00894A11" w:rsidRDefault="00894A11" w:rsidP="0095582C">
      <w:pPr>
        <w:tabs>
          <w:tab w:val="left" w:pos="1198"/>
        </w:tabs>
        <w:jc w:val="both"/>
        <w:rPr>
          <w:rFonts w:eastAsiaTheme="minorHAnsi"/>
          <w:b/>
          <w:szCs w:val="28"/>
          <w:lang w:eastAsia="en-US"/>
        </w:rPr>
      </w:pPr>
    </w:p>
    <w:p w:rsidR="00894A11" w:rsidRPr="00894A11" w:rsidRDefault="00894A11" w:rsidP="0095582C">
      <w:pPr>
        <w:tabs>
          <w:tab w:val="left" w:pos="1198"/>
        </w:tabs>
        <w:jc w:val="both"/>
        <w:rPr>
          <w:rFonts w:eastAsiaTheme="minorHAnsi"/>
          <w:b/>
          <w:szCs w:val="28"/>
          <w:lang w:eastAsia="en-US"/>
        </w:rPr>
      </w:pPr>
      <w:r w:rsidRPr="00894A11">
        <w:rPr>
          <w:rFonts w:eastAsiaTheme="minorHAnsi"/>
          <w:b/>
          <w:szCs w:val="28"/>
          <w:lang w:eastAsia="en-US"/>
        </w:rPr>
        <w:t>Контрольные вопросы</w:t>
      </w:r>
    </w:p>
    <w:p w:rsidR="00894A11" w:rsidRPr="00894A11" w:rsidRDefault="00894A11" w:rsidP="00DB21C5">
      <w:pPr>
        <w:numPr>
          <w:ilvl w:val="0"/>
          <w:numId w:val="17"/>
        </w:numPr>
        <w:tabs>
          <w:tab w:val="left" w:pos="284"/>
        </w:tabs>
        <w:spacing w:after="200"/>
        <w:ind w:left="0" w:firstLine="0"/>
        <w:contextualSpacing/>
        <w:jc w:val="both"/>
        <w:rPr>
          <w:rFonts w:eastAsiaTheme="minorHAnsi" w:cstheme="minorBidi"/>
          <w:color w:val="000000"/>
          <w:spacing w:val="-1"/>
          <w:szCs w:val="28"/>
          <w:lang w:eastAsia="en-US"/>
        </w:rPr>
      </w:pPr>
      <w:r w:rsidRPr="00894A11">
        <w:rPr>
          <w:rFonts w:eastAsiaTheme="minorHAnsi" w:cstheme="minorBidi"/>
          <w:color w:val="000000"/>
          <w:spacing w:val="-1"/>
          <w:szCs w:val="28"/>
          <w:lang w:eastAsia="en-US"/>
        </w:rPr>
        <w:t>В чем заключается уход за лесными культурами?</w:t>
      </w:r>
    </w:p>
    <w:p w:rsidR="00894A11" w:rsidRPr="00894A11" w:rsidRDefault="00894A11" w:rsidP="00DB21C5">
      <w:pPr>
        <w:numPr>
          <w:ilvl w:val="0"/>
          <w:numId w:val="17"/>
        </w:numPr>
        <w:tabs>
          <w:tab w:val="left" w:pos="284"/>
        </w:tabs>
        <w:ind w:left="0" w:firstLine="0"/>
        <w:contextualSpacing/>
        <w:jc w:val="both"/>
        <w:rPr>
          <w:rFonts w:eastAsiaTheme="minorHAnsi" w:cstheme="minorBidi"/>
          <w:color w:val="000000"/>
          <w:spacing w:val="-1"/>
          <w:szCs w:val="28"/>
          <w:lang w:eastAsia="en-US"/>
        </w:rPr>
      </w:pPr>
      <w:r w:rsidRPr="00894A11">
        <w:rPr>
          <w:rFonts w:eastAsiaTheme="minorHAnsi" w:cstheme="minorBidi"/>
          <w:color w:val="000000"/>
          <w:spacing w:val="-1"/>
          <w:szCs w:val="28"/>
          <w:lang w:eastAsia="en-US"/>
        </w:rPr>
        <w:t xml:space="preserve">Какие агрегаты применяют для ухода лесных культур в междурядьях, в ряду? </w:t>
      </w:r>
    </w:p>
    <w:p w:rsidR="00894A11" w:rsidRPr="00894A11" w:rsidRDefault="00894A11" w:rsidP="0095582C">
      <w:pPr>
        <w:jc w:val="both"/>
        <w:rPr>
          <w:rFonts w:eastAsiaTheme="minorHAnsi"/>
          <w:sz w:val="28"/>
          <w:szCs w:val="28"/>
          <w:lang w:eastAsia="en-US"/>
        </w:rPr>
      </w:pPr>
    </w:p>
    <w:p w:rsidR="00894A11" w:rsidRPr="00894A11" w:rsidRDefault="00894A11" w:rsidP="0095582C">
      <w:pPr>
        <w:tabs>
          <w:tab w:val="left" w:pos="284"/>
          <w:tab w:val="left" w:pos="1198"/>
        </w:tabs>
        <w:jc w:val="both"/>
        <w:rPr>
          <w:rFonts w:eastAsiaTheme="minorHAnsi"/>
          <w:sz w:val="28"/>
          <w:szCs w:val="28"/>
          <w:lang w:eastAsia="en-US"/>
        </w:rPr>
      </w:pPr>
    </w:p>
    <w:p w:rsidR="0095582C" w:rsidRPr="0095582C" w:rsidRDefault="0095582C" w:rsidP="0095582C">
      <w:pPr>
        <w:jc w:val="center"/>
        <w:rPr>
          <w:rFonts w:eastAsiaTheme="minorHAnsi"/>
          <w:b/>
          <w:lang w:eastAsia="en-US"/>
        </w:rPr>
      </w:pPr>
      <w:r w:rsidRPr="0095582C">
        <w:rPr>
          <w:rFonts w:eastAsiaTheme="minorHAnsi"/>
          <w:b/>
          <w:lang w:eastAsia="en-US"/>
        </w:rPr>
        <w:t>Практическое занятие №11</w:t>
      </w:r>
    </w:p>
    <w:p w:rsidR="0095582C" w:rsidRPr="0095582C" w:rsidRDefault="0095582C" w:rsidP="0095582C">
      <w:pPr>
        <w:jc w:val="both"/>
        <w:rPr>
          <w:rFonts w:eastAsiaTheme="minorHAnsi"/>
          <w:lang w:eastAsia="en-US"/>
        </w:rPr>
      </w:pPr>
      <w:r w:rsidRPr="0095582C">
        <w:rPr>
          <w:rFonts w:eastAsiaTheme="minorHAnsi"/>
          <w:b/>
          <w:lang w:eastAsia="en-US"/>
        </w:rPr>
        <w:t>Тема:</w:t>
      </w:r>
      <w:r w:rsidRPr="0095582C">
        <w:rPr>
          <w:rFonts w:eastAsiaTheme="minorHAnsi"/>
          <w:spacing w:val="-1"/>
          <w:lang w:eastAsia="en-US"/>
        </w:rPr>
        <w:t xml:space="preserve"> </w:t>
      </w:r>
      <w:r w:rsidRPr="0095582C">
        <w:rPr>
          <w:rFonts w:eastAsiaTheme="minorHAnsi"/>
          <w:lang w:eastAsia="en-US"/>
        </w:rPr>
        <w:t xml:space="preserve">Изучение содержания лесокультурой документации: составление рабочего акта технической приемки лесных культур, перечетной ведомости лесных культур, ведомости учета лесных культур. </w:t>
      </w:r>
    </w:p>
    <w:p w:rsidR="0095582C" w:rsidRPr="0095582C" w:rsidRDefault="0095582C" w:rsidP="0095582C">
      <w:pPr>
        <w:jc w:val="both"/>
        <w:rPr>
          <w:rFonts w:eastAsiaTheme="minorHAnsi"/>
          <w:spacing w:val="-1"/>
          <w:lang w:eastAsia="en-US"/>
        </w:rPr>
      </w:pPr>
      <w:r w:rsidRPr="0095582C">
        <w:rPr>
          <w:rFonts w:eastAsiaTheme="minorHAnsi"/>
          <w:b/>
          <w:lang w:eastAsia="en-US"/>
        </w:rPr>
        <w:t>Цель работы:</w:t>
      </w:r>
      <w:r w:rsidRPr="0095582C">
        <w:rPr>
          <w:rFonts w:eastAsiaTheme="minorHAnsi"/>
          <w:lang w:eastAsia="en-US"/>
        </w:rPr>
        <w:t xml:space="preserve"> выработать навыки и умения по Изучение содержания лесокультурой документации: составление рабочего акта технической приемки лесных культур, перечетной ведомости лесных культур, ведомости учета лесных культур</w:t>
      </w:r>
      <w:r w:rsidRPr="0095582C">
        <w:rPr>
          <w:rFonts w:eastAsiaTheme="minorHAnsi"/>
          <w:spacing w:val="-1"/>
          <w:lang w:eastAsia="en-US"/>
        </w:rPr>
        <w:t>.</w:t>
      </w:r>
    </w:p>
    <w:p w:rsidR="0095582C" w:rsidRPr="0095582C" w:rsidRDefault="0095582C" w:rsidP="0095582C">
      <w:r w:rsidRPr="0095582C">
        <w:rPr>
          <w:b/>
        </w:rPr>
        <w:t>Продолжительность проведения</w:t>
      </w:r>
      <w:r w:rsidRPr="0095582C">
        <w:t xml:space="preserve"> – 2 часа</w:t>
      </w:r>
    </w:p>
    <w:p w:rsidR="0095582C" w:rsidRPr="0095582C" w:rsidRDefault="0095582C" w:rsidP="0095582C">
      <w:pPr>
        <w:jc w:val="both"/>
        <w:rPr>
          <w:rFonts w:eastAsiaTheme="minorHAnsi"/>
          <w:spacing w:val="-1"/>
          <w:lang w:eastAsia="en-US"/>
        </w:rPr>
      </w:pPr>
      <w:r w:rsidRPr="0095582C">
        <w:rPr>
          <w:rFonts w:eastAsiaTheme="minorHAnsi"/>
          <w:b/>
          <w:bCs/>
          <w:lang w:eastAsia="en-US"/>
        </w:rPr>
        <w:t>Дидактическое оснащение</w:t>
      </w:r>
      <w:r w:rsidRPr="0095582C">
        <w:rPr>
          <w:rFonts w:eastAsiaTheme="minorHAnsi"/>
          <w:lang w:eastAsia="en-US"/>
        </w:rPr>
        <w:t xml:space="preserve">: </w:t>
      </w:r>
      <w:r w:rsidRPr="0095582C">
        <w:rPr>
          <w:rFonts w:eastAsiaTheme="minorHAnsi"/>
          <w:spacing w:val="-1"/>
          <w:lang w:eastAsia="en-US"/>
        </w:rPr>
        <w:t xml:space="preserve">бланк АКТ техприемки лесных культур, перечетная ведомость, ведомость учета лесных культур, </w:t>
      </w:r>
      <w:r w:rsidRPr="0095582C">
        <w:rPr>
          <w:rFonts w:eastAsiaTheme="minorHAnsi"/>
          <w:lang w:eastAsia="en-US"/>
        </w:rPr>
        <w:t>ОСТ 56-99-93 «Лесные культуры. Оценка качества»</w:t>
      </w:r>
      <w:r w:rsidRPr="0095582C">
        <w:rPr>
          <w:rFonts w:eastAsiaTheme="minorHAnsi"/>
          <w:spacing w:val="-1"/>
          <w:lang w:eastAsia="en-US"/>
        </w:rPr>
        <w:t>.</w:t>
      </w:r>
    </w:p>
    <w:p w:rsidR="0095582C" w:rsidRPr="0095582C" w:rsidRDefault="0095582C" w:rsidP="0095582C">
      <w:pPr>
        <w:jc w:val="center"/>
        <w:rPr>
          <w:rFonts w:eastAsiaTheme="minorHAnsi"/>
          <w:b/>
          <w:spacing w:val="-1"/>
          <w:lang w:eastAsia="en-US"/>
        </w:rPr>
      </w:pPr>
      <w:r w:rsidRPr="0095582C">
        <w:rPr>
          <w:rFonts w:eastAsiaTheme="minorHAnsi"/>
          <w:b/>
          <w:spacing w:val="-1"/>
          <w:lang w:eastAsia="en-US"/>
        </w:rPr>
        <w:t xml:space="preserve">Ход работы: </w:t>
      </w:r>
    </w:p>
    <w:p w:rsidR="0095582C" w:rsidRPr="0095582C" w:rsidRDefault="0095582C" w:rsidP="0095582C">
      <w:pPr>
        <w:jc w:val="both"/>
        <w:rPr>
          <w:rFonts w:eastAsiaTheme="minorHAnsi" w:cstheme="minorBidi"/>
          <w:b/>
          <w:szCs w:val="22"/>
          <w:lang w:eastAsia="en-US"/>
        </w:rPr>
      </w:pPr>
      <w:r w:rsidRPr="0095582C">
        <w:rPr>
          <w:rFonts w:eastAsiaTheme="minorHAnsi" w:cstheme="minorBidi"/>
          <w:b/>
          <w:szCs w:val="22"/>
          <w:lang w:eastAsia="en-US"/>
        </w:rPr>
        <w:t>Порядок работы</w:t>
      </w:r>
    </w:p>
    <w:p w:rsidR="0095582C" w:rsidRPr="0095582C" w:rsidRDefault="0095582C" w:rsidP="00DB21C5">
      <w:pPr>
        <w:pStyle w:val="a7"/>
        <w:numPr>
          <w:ilvl w:val="0"/>
          <w:numId w:val="38"/>
        </w:numPr>
        <w:ind w:left="426"/>
        <w:jc w:val="both"/>
        <w:rPr>
          <w:rFonts w:eastAsiaTheme="minorHAnsi" w:cstheme="minorBidi"/>
          <w:szCs w:val="22"/>
          <w:lang w:eastAsia="en-US"/>
        </w:rPr>
      </w:pPr>
      <w:r w:rsidRPr="0095582C">
        <w:rPr>
          <w:rFonts w:eastAsiaTheme="minorHAnsi" w:cstheme="minorBidi"/>
          <w:szCs w:val="22"/>
          <w:lang w:eastAsia="en-US"/>
        </w:rPr>
        <w:t>Изучить краткие теоретические сведения</w:t>
      </w:r>
    </w:p>
    <w:p w:rsidR="0095582C" w:rsidRPr="0095582C" w:rsidRDefault="0095582C" w:rsidP="00DB21C5">
      <w:pPr>
        <w:pStyle w:val="a7"/>
        <w:numPr>
          <w:ilvl w:val="0"/>
          <w:numId w:val="38"/>
        </w:numPr>
        <w:ind w:left="426"/>
        <w:jc w:val="both"/>
        <w:rPr>
          <w:rFonts w:eastAsiaTheme="minorHAnsi"/>
          <w:spacing w:val="-1"/>
          <w:szCs w:val="28"/>
          <w:lang w:eastAsia="en-US"/>
        </w:rPr>
      </w:pPr>
      <w:r w:rsidRPr="0095582C">
        <w:rPr>
          <w:rFonts w:eastAsiaTheme="minorHAnsi"/>
          <w:spacing w:val="-1"/>
          <w:szCs w:val="28"/>
          <w:lang w:eastAsia="en-US"/>
        </w:rPr>
        <w:t xml:space="preserve">Заполните бланк по проведению техприемки </w:t>
      </w:r>
      <w:r w:rsidRPr="0095582C">
        <w:rPr>
          <w:rFonts w:eastAsiaTheme="minorHAnsi"/>
          <w:bCs/>
          <w:iCs/>
          <w:color w:val="000000"/>
          <w:szCs w:val="28"/>
          <w:lang w:eastAsia="en-US"/>
        </w:rPr>
        <w:t>лесных культур</w:t>
      </w:r>
      <w:r w:rsidRPr="0095582C">
        <w:rPr>
          <w:rFonts w:eastAsiaTheme="minorHAnsi"/>
          <w:spacing w:val="-1"/>
          <w:szCs w:val="28"/>
          <w:lang w:eastAsia="en-US"/>
        </w:rPr>
        <w:t>, укажите результаты.</w:t>
      </w:r>
    </w:p>
    <w:p w:rsidR="0095582C" w:rsidRPr="0095582C" w:rsidRDefault="0095582C" w:rsidP="0095582C">
      <w:pPr>
        <w:jc w:val="both"/>
        <w:rPr>
          <w:rFonts w:eastAsiaTheme="minorHAnsi"/>
          <w:spacing w:val="-1"/>
          <w:szCs w:val="28"/>
          <w:lang w:eastAsia="en-US"/>
        </w:rPr>
      </w:pPr>
    </w:p>
    <w:p w:rsidR="0095582C" w:rsidRPr="0095582C" w:rsidRDefault="0095582C" w:rsidP="0095582C">
      <w:pPr>
        <w:tabs>
          <w:tab w:val="left" w:pos="284"/>
        </w:tabs>
        <w:ind w:firstLine="720"/>
        <w:contextualSpacing/>
        <w:jc w:val="both"/>
        <w:rPr>
          <w:rFonts w:eastAsiaTheme="minorHAnsi"/>
          <w:sz w:val="32"/>
          <w:szCs w:val="28"/>
          <w:lang w:eastAsia="en-US"/>
        </w:rPr>
      </w:pPr>
      <w:r w:rsidRPr="0095582C">
        <w:rPr>
          <w:rFonts w:eastAsiaTheme="minorHAnsi"/>
          <w:b/>
          <w:szCs w:val="22"/>
          <w:lang w:eastAsia="en-US"/>
        </w:rPr>
        <w:t>Краткие теоретические сведения</w:t>
      </w:r>
    </w:p>
    <w:p w:rsidR="0095582C" w:rsidRPr="0095582C" w:rsidRDefault="0095582C" w:rsidP="0095582C">
      <w:pPr>
        <w:ind w:firstLine="720"/>
        <w:jc w:val="both"/>
        <w:rPr>
          <w:rFonts w:eastAsiaTheme="minorHAnsi"/>
          <w:spacing w:val="-1"/>
          <w:szCs w:val="28"/>
          <w:lang w:eastAsia="en-US"/>
        </w:rPr>
      </w:pPr>
      <w:r w:rsidRPr="0095582C">
        <w:rPr>
          <w:rFonts w:eastAsiaTheme="minorHAnsi"/>
          <w:bCs/>
          <w:iCs/>
          <w:color w:val="000000"/>
          <w:szCs w:val="28"/>
          <w:lang w:eastAsia="en-US"/>
        </w:rPr>
        <w:t xml:space="preserve">Техническую приемку лесных культур </w:t>
      </w:r>
      <w:r w:rsidRPr="0095582C">
        <w:rPr>
          <w:rFonts w:eastAsiaTheme="minorHAnsi"/>
          <w:color w:val="000000"/>
          <w:szCs w:val="28"/>
          <w:lang w:eastAsia="en-US"/>
        </w:rPr>
        <w:t>проводят для того, что</w:t>
      </w:r>
      <w:r w:rsidRPr="0095582C">
        <w:rPr>
          <w:rFonts w:eastAsiaTheme="minorHAnsi"/>
          <w:color w:val="000000"/>
          <w:szCs w:val="28"/>
          <w:lang w:eastAsia="en-US"/>
        </w:rPr>
        <w:softHyphen/>
        <w:t>бы установить правильность отвода и оформления участков, а так</w:t>
      </w:r>
      <w:r w:rsidRPr="0095582C">
        <w:rPr>
          <w:rFonts w:eastAsiaTheme="minorHAnsi"/>
          <w:color w:val="000000"/>
          <w:szCs w:val="28"/>
          <w:lang w:eastAsia="en-US"/>
        </w:rPr>
        <w:softHyphen/>
        <w:t>же выбора главной и сопутствующей пород и густоты культур; объ</w:t>
      </w:r>
      <w:r w:rsidRPr="0095582C">
        <w:rPr>
          <w:rFonts w:eastAsiaTheme="minorHAnsi"/>
          <w:color w:val="000000"/>
          <w:szCs w:val="28"/>
          <w:lang w:eastAsia="en-US"/>
        </w:rPr>
        <w:softHyphen/>
        <w:t xml:space="preserve">ем и качество выполненных работ по посадке и посеву леса; </w:t>
      </w:r>
      <w:r w:rsidRPr="0095582C">
        <w:rPr>
          <w:rFonts w:eastAsiaTheme="minorHAnsi"/>
          <w:color w:val="000000"/>
          <w:szCs w:val="28"/>
          <w:lang w:eastAsia="en-US"/>
        </w:rPr>
        <w:lastRenderedPageBreak/>
        <w:t>агро</w:t>
      </w:r>
      <w:r w:rsidRPr="0095582C">
        <w:rPr>
          <w:rFonts w:eastAsiaTheme="minorHAnsi"/>
          <w:color w:val="000000"/>
          <w:szCs w:val="28"/>
          <w:lang w:eastAsia="en-US"/>
        </w:rPr>
        <w:softHyphen/>
        <w:t xml:space="preserve">технику создания культур и ее соответствие техническому проекту. При технической приемке выделяют лучшие лесничества, бригады, звенья и отдельных рабочих, овладевших передовыми приемами труда и имеющих высокую производительность. Это делается для изучения передовых методов работы и их распространения. </w:t>
      </w:r>
      <w:r w:rsidRPr="0095582C">
        <w:rPr>
          <w:rFonts w:eastAsiaTheme="minorHAnsi"/>
          <w:color w:val="000000"/>
          <w:szCs w:val="28"/>
          <w:u w:val="single"/>
          <w:lang w:eastAsia="en-US"/>
        </w:rPr>
        <w:t>Техническую приемку проводят весной или осенью не ранее 10 и не позднее 20 дней со времени окончания работ по посадке и по</w:t>
      </w:r>
      <w:r w:rsidRPr="0095582C">
        <w:rPr>
          <w:rFonts w:eastAsiaTheme="minorHAnsi"/>
          <w:color w:val="000000"/>
          <w:szCs w:val="28"/>
          <w:u w:val="single"/>
          <w:lang w:eastAsia="en-US"/>
        </w:rPr>
        <w:softHyphen/>
        <w:t>севу леса</w:t>
      </w:r>
      <w:r w:rsidRPr="0095582C">
        <w:rPr>
          <w:rFonts w:eastAsiaTheme="minorHAnsi"/>
          <w:color w:val="000000"/>
          <w:szCs w:val="28"/>
          <w:lang w:eastAsia="en-US"/>
        </w:rPr>
        <w:t>. До начала приемки выполненных работ в натуре уста</w:t>
      </w:r>
      <w:r w:rsidRPr="0095582C">
        <w:rPr>
          <w:rFonts w:eastAsiaTheme="minorHAnsi"/>
          <w:color w:val="000000"/>
          <w:szCs w:val="28"/>
          <w:lang w:eastAsia="en-US"/>
        </w:rPr>
        <w:softHyphen/>
        <w:t>навливают количество участков, их площадь, объем работ по посад</w:t>
      </w:r>
      <w:r w:rsidRPr="0095582C">
        <w:rPr>
          <w:rFonts w:eastAsiaTheme="minorHAnsi"/>
          <w:color w:val="000000"/>
          <w:szCs w:val="28"/>
          <w:lang w:eastAsia="en-US"/>
        </w:rPr>
        <w:softHyphen/>
        <w:t>ке и посеву леса, наличие проектов лесных культур, проверяют пра</w:t>
      </w:r>
      <w:r w:rsidRPr="0095582C">
        <w:rPr>
          <w:rFonts w:eastAsiaTheme="minorHAnsi"/>
          <w:color w:val="000000"/>
          <w:szCs w:val="28"/>
          <w:lang w:eastAsia="en-US"/>
        </w:rPr>
        <w:softHyphen/>
        <w:t>вильность отражения проведенных работ по бухгалтерской отчетно</w:t>
      </w:r>
      <w:r w:rsidRPr="0095582C">
        <w:rPr>
          <w:rFonts w:eastAsiaTheme="minorHAnsi"/>
          <w:color w:val="000000"/>
          <w:szCs w:val="28"/>
          <w:lang w:eastAsia="en-US"/>
        </w:rPr>
        <w:softHyphen/>
        <w:t>сти, составляют схему размещения площадей по лесничеству. Каж</w:t>
      </w:r>
      <w:r w:rsidRPr="0095582C">
        <w:rPr>
          <w:rFonts w:eastAsiaTheme="minorHAnsi"/>
          <w:color w:val="000000"/>
          <w:szCs w:val="28"/>
          <w:lang w:eastAsia="en-US"/>
        </w:rPr>
        <w:softHyphen/>
        <w:t>дый участок лесных культур ограничивают в натуре, устанавливая столбы в местах пересечения сторон. На основании чертежей уточ</w:t>
      </w:r>
      <w:r w:rsidRPr="0095582C">
        <w:rPr>
          <w:rFonts w:eastAsiaTheme="minorHAnsi"/>
          <w:color w:val="000000"/>
          <w:szCs w:val="28"/>
          <w:lang w:eastAsia="en-US"/>
        </w:rPr>
        <w:softHyphen/>
        <w:t>няют фактическую площадь участка культур. При приемке работ ви</w:t>
      </w:r>
      <w:r w:rsidRPr="0095582C">
        <w:rPr>
          <w:rFonts w:eastAsiaTheme="minorHAnsi"/>
          <w:color w:val="000000"/>
          <w:szCs w:val="28"/>
          <w:lang w:eastAsia="en-US"/>
        </w:rPr>
        <w:softHyphen/>
        <w:t>зуально устанавливают качество выполненных работ, а если необ</w:t>
      </w:r>
      <w:r w:rsidRPr="0095582C">
        <w:rPr>
          <w:rFonts w:eastAsiaTheme="minorHAnsi"/>
          <w:color w:val="000000"/>
          <w:szCs w:val="28"/>
          <w:lang w:eastAsia="en-US"/>
        </w:rPr>
        <w:softHyphen/>
        <w:t>ходимо, раскапывают корневые системы и берут образцы высаженного посадочного материала. Количество посадочных мест определяют на пробных площадях, ко</w:t>
      </w:r>
      <w:r w:rsidRPr="0095582C">
        <w:rPr>
          <w:rFonts w:eastAsiaTheme="minorHAnsi"/>
          <w:color w:val="000000"/>
          <w:szCs w:val="28"/>
          <w:lang w:eastAsia="en-US"/>
        </w:rPr>
        <w:softHyphen/>
        <w:t>торые закладывают в виде вытянутых прямоугольников или лент, за</w:t>
      </w:r>
      <w:r w:rsidRPr="0095582C">
        <w:rPr>
          <w:rFonts w:eastAsiaTheme="minorHAnsi"/>
          <w:color w:val="000000"/>
          <w:szCs w:val="28"/>
          <w:lang w:eastAsia="en-US"/>
        </w:rPr>
        <w:softHyphen/>
        <w:t>хватывающих по ширине не менее четырех рядов главной породы или полный цикл смешения пород. Пробные площади располагают по площади с таким расчетом, чтобы учесть не менее 2-5% посадочных мест от их общего количества. На каждый принятый участок оформляют акт технической приемки лесных культур. Утвержденные лесхозом акты технической приемки лесных культур являются основанием для за</w:t>
      </w:r>
      <w:r w:rsidRPr="0095582C">
        <w:rPr>
          <w:rFonts w:eastAsiaTheme="minorHAnsi"/>
          <w:color w:val="000000"/>
          <w:szCs w:val="28"/>
          <w:lang w:eastAsia="en-US"/>
        </w:rPr>
        <w:softHyphen/>
        <w:t>полнения книг лесных культур в лесничестве, лесхозе и введения в компьютерную базу данных.</w:t>
      </w:r>
    </w:p>
    <w:p w:rsidR="0095582C" w:rsidRPr="0095582C" w:rsidRDefault="0095582C" w:rsidP="0095582C">
      <w:pPr>
        <w:ind w:firstLine="709"/>
        <w:jc w:val="both"/>
        <w:rPr>
          <w:rFonts w:eastAsiaTheme="minorHAnsi" w:cstheme="minorBidi"/>
          <w:b/>
          <w:spacing w:val="-1"/>
          <w:lang w:eastAsia="en-US"/>
        </w:rPr>
      </w:pPr>
      <w:r w:rsidRPr="0095582C">
        <w:rPr>
          <w:rFonts w:eastAsiaTheme="minorHAnsi" w:cstheme="minorBidi"/>
          <w:b/>
          <w:spacing w:val="-1"/>
          <w:lang w:eastAsia="en-US"/>
        </w:rPr>
        <w:t>При проведении техприемки проводится</w:t>
      </w:r>
    </w:p>
    <w:p w:rsidR="0095582C" w:rsidRPr="0095582C" w:rsidRDefault="0095582C" w:rsidP="0095582C">
      <w:pPr>
        <w:jc w:val="both"/>
      </w:pPr>
      <w:r w:rsidRPr="0095582C">
        <w:rPr>
          <w:rFonts w:hAnsi="Symbol"/>
        </w:rPr>
        <w:t xml:space="preserve">1. </w:t>
      </w:r>
      <w:r w:rsidRPr="0095582C">
        <w:rPr>
          <w:bCs/>
        </w:rPr>
        <w:t>Натурное обследование участка:</w:t>
      </w:r>
    </w:p>
    <w:p w:rsidR="0095582C" w:rsidRPr="0095582C" w:rsidRDefault="0095582C" w:rsidP="0095582C">
      <w:pPr>
        <w:ind w:left="720"/>
        <w:jc w:val="both"/>
      </w:pPr>
      <w:r w:rsidRPr="0095582C">
        <w:t>- Комиссия осматривает участок лесных культур, уточняет границы площади по планшетам и маркировочным столбам.</w:t>
      </w:r>
    </w:p>
    <w:p w:rsidR="0095582C" w:rsidRPr="0095582C" w:rsidRDefault="0095582C" w:rsidP="0095582C">
      <w:pPr>
        <w:ind w:left="720"/>
        <w:jc w:val="both"/>
      </w:pPr>
      <w:r w:rsidRPr="0095582C">
        <w:t>- Проводится оценка качества обработки почвы (глубина борозды, прямолинейность), проверка правильности посадки (плотность зажима корней, глубина заделки корневой шейки, вертикальность стволика).</w:t>
      </w:r>
    </w:p>
    <w:p w:rsidR="0095582C" w:rsidRPr="0095582C" w:rsidRDefault="0095582C" w:rsidP="0095582C">
      <w:pPr>
        <w:ind w:left="720"/>
        <w:jc w:val="both"/>
      </w:pPr>
      <w:r w:rsidRPr="0095582C">
        <w:t>- Определяется фактическая густота путем закладки пробных площадей (не менее 5% от общей площади участка). На пробных площадях проводится сплошной пересчет растений главной породы.</w:t>
      </w:r>
    </w:p>
    <w:p w:rsidR="0095582C" w:rsidRPr="0095582C" w:rsidRDefault="0095582C" w:rsidP="0095582C">
      <w:pPr>
        <w:jc w:val="both"/>
      </w:pPr>
      <w:r w:rsidRPr="0095582C">
        <w:rPr>
          <w:rFonts w:hAnsi="Symbol"/>
        </w:rPr>
        <w:t xml:space="preserve">2. </w:t>
      </w:r>
      <w:r w:rsidRPr="0095582C">
        <w:rPr>
          <w:bCs/>
        </w:rPr>
        <w:t>Оформление первичных документов:</w:t>
      </w:r>
    </w:p>
    <w:p w:rsidR="0095582C" w:rsidRPr="0095582C" w:rsidRDefault="0095582C" w:rsidP="0095582C">
      <w:pPr>
        <w:ind w:left="720"/>
        <w:jc w:val="both"/>
      </w:pPr>
      <w:r w:rsidRPr="0095582C">
        <w:t xml:space="preserve">- Заполнение </w:t>
      </w:r>
      <w:r w:rsidRPr="0095582C">
        <w:rPr>
          <w:bCs/>
        </w:rPr>
        <w:t>Рабочего акта технической приемки</w:t>
      </w:r>
      <w:r w:rsidRPr="0095582C">
        <w:t>, где фиксируются все параметры участка, выявленные отклонения от проекта и качественная оценка выполненных работ.</w:t>
      </w:r>
    </w:p>
    <w:p w:rsidR="0095582C" w:rsidRPr="0095582C" w:rsidRDefault="0095582C" w:rsidP="0095582C">
      <w:pPr>
        <w:ind w:left="720"/>
        <w:jc w:val="both"/>
      </w:pPr>
      <w:r w:rsidRPr="0095582C">
        <w:t xml:space="preserve">- Составление </w:t>
      </w:r>
      <w:r w:rsidRPr="0095582C">
        <w:rPr>
          <w:bCs/>
        </w:rPr>
        <w:t>Перечетной ведомости</w:t>
      </w:r>
      <w:r w:rsidRPr="0095582C">
        <w:t xml:space="preserve"> (ведомости инвентаризации) на основе данных натурного учета.</w:t>
      </w:r>
    </w:p>
    <w:p w:rsidR="0095582C" w:rsidRPr="0095582C" w:rsidRDefault="0095582C" w:rsidP="0095582C">
      <w:pPr>
        <w:spacing w:line="276" w:lineRule="auto"/>
        <w:jc w:val="both"/>
        <w:rPr>
          <w:rFonts w:eastAsiaTheme="minorHAnsi" w:cstheme="minorBidi"/>
          <w:b/>
          <w:spacing w:val="-1"/>
          <w:sz w:val="28"/>
          <w:szCs w:val="28"/>
          <w:lang w:eastAsia="en-US"/>
        </w:rPr>
      </w:pPr>
    </w:p>
    <w:p w:rsidR="0095582C" w:rsidRPr="0095582C" w:rsidRDefault="0095582C" w:rsidP="0095582C">
      <w:pPr>
        <w:spacing w:line="276" w:lineRule="auto"/>
        <w:jc w:val="both"/>
        <w:rPr>
          <w:rFonts w:eastAsiaTheme="minorHAnsi"/>
          <w:spacing w:val="-1"/>
          <w:sz w:val="40"/>
          <w:szCs w:val="28"/>
          <w:lang w:eastAsia="en-US"/>
        </w:rPr>
      </w:pPr>
      <w:r w:rsidRPr="0095582C">
        <w:rPr>
          <w:rFonts w:eastAsiaTheme="minorHAnsi" w:cstheme="minorBidi"/>
          <w:b/>
          <w:spacing w:val="-1"/>
          <w:szCs w:val="28"/>
          <w:lang w:eastAsia="en-US"/>
        </w:rPr>
        <w:t xml:space="preserve">Задание: </w:t>
      </w:r>
      <w:r w:rsidRPr="0095582C">
        <w:rPr>
          <w:rFonts w:eastAsiaTheme="minorHAnsi"/>
          <w:spacing w:val="-1"/>
          <w:szCs w:val="28"/>
          <w:lang w:eastAsia="en-US"/>
        </w:rPr>
        <w:t xml:space="preserve">лесокультурный участок площадью 7,5 га. Схема посадки 2,5 х 0,75м. Показатели по проекту указать на свое усмотрение. Допустимое </w:t>
      </w:r>
      <w:r w:rsidRPr="0095582C">
        <w:rPr>
          <w:rFonts w:eastAsiaTheme="minorHAnsi"/>
          <w:szCs w:val="18"/>
          <w:lang w:eastAsia="en-US"/>
        </w:rPr>
        <w:t>качество, причины отклонения от проекта установите самостоятельно.</w:t>
      </w:r>
    </w:p>
    <w:p w:rsidR="0095582C" w:rsidRPr="0095582C" w:rsidRDefault="0095582C" w:rsidP="00DB21C5">
      <w:pPr>
        <w:numPr>
          <w:ilvl w:val="0"/>
          <w:numId w:val="37"/>
        </w:numPr>
        <w:spacing w:line="276" w:lineRule="auto"/>
        <w:contextualSpacing/>
      </w:pPr>
      <w:r w:rsidRPr="0095582C">
        <w:t>Рассчитать фактическую густоту лесных культур на участке площадью 9,5 га.</w:t>
      </w:r>
    </w:p>
    <w:p w:rsidR="0095582C" w:rsidRPr="0095582C" w:rsidRDefault="0095582C" w:rsidP="00DB21C5">
      <w:pPr>
        <w:numPr>
          <w:ilvl w:val="0"/>
          <w:numId w:val="37"/>
        </w:numPr>
        <w:spacing w:line="276" w:lineRule="auto"/>
        <w:contextualSpacing/>
      </w:pPr>
      <w:r w:rsidRPr="0095582C">
        <w:t xml:space="preserve">Заполнить форму </w:t>
      </w:r>
      <w:r w:rsidRPr="0095582C">
        <w:rPr>
          <w:bCs/>
        </w:rPr>
        <w:t>«Акт технической приемки»</w:t>
      </w:r>
      <w:r w:rsidRPr="0095582C">
        <w:t>, указав допущенные отклонения (например, снижение густоты на 5%, кривизна рядов).</w:t>
      </w:r>
    </w:p>
    <w:p w:rsidR="0095582C" w:rsidRPr="0095582C" w:rsidRDefault="0095582C" w:rsidP="00DB21C5">
      <w:pPr>
        <w:numPr>
          <w:ilvl w:val="0"/>
          <w:numId w:val="37"/>
        </w:numPr>
        <w:spacing w:line="276" w:lineRule="auto"/>
        <w:contextualSpacing/>
      </w:pPr>
      <w:r w:rsidRPr="0095582C">
        <w:t xml:space="preserve">Заполнить </w:t>
      </w:r>
      <w:r w:rsidRPr="0095582C">
        <w:rPr>
          <w:bCs/>
        </w:rPr>
        <w:t>«Перечётную ведомость лесных культур»</w:t>
      </w:r>
      <w:r w:rsidRPr="0095582C">
        <w:t xml:space="preserve"> (форма инвентаризации).</w:t>
      </w:r>
    </w:p>
    <w:p w:rsidR="0095582C" w:rsidRPr="0095582C" w:rsidRDefault="0095582C" w:rsidP="00DB21C5">
      <w:pPr>
        <w:numPr>
          <w:ilvl w:val="0"/>
          <w:numId w:val="37"/>
        </w:numPr>
        <w:spacing w:line="276" w:lineRule="auto"/>
        <w:contextualSpacing/>
        <w:jc w:val="both"/>
        <w:rPr>
          <w:rFonts w:eastAsiaTheme="minorHAnsi"/>
          <w:spacing w:val="-1"/>
          <w:sz w:val="28"/>
          <w:szCs w:val="28"/>
          <w:lang w:eastAsia="en-US"/>
        </w:rPr>
      </w:pPr>
      <w:r w:rsidRPr="0095582C">
        <w:t>Сделать вывод о приживаемости культур и необходимости дополнения (если приживаемость ниже нормативной для данной зоны — например, &lt; 86%)</w:t>
      </w:r>
    </w:p>
    <w:p w:rsidR="0095582C" w:rsidRPr="0095582C" w:rsidRDefault="0095582C" w:rsidP="0095582C">
      <w:pPr>
        <w:jc w:val="both"/>
        <w:rPr>
          <w:b/>
          <w:bCs/>
          <w:sz w:val="28"/>
          <w:szCs w:val="28"/>
        </w:rPr>
      </w:pPr>
    </w:p>
    <w:p w:rsidR="0095582C" w:rsidRPr="0095582C" w:rsidRDefault="0095582C" w:rsidP="0095582C">
      <w:pPr>
        <w:jc w:val="both"/>
        <w:rPr>
          <w:szCs w:val="28"/>
        </w:rPr>
      </w:pPr>
      <w:r w:rsidRPr="0095582C">
        <w:rPr>
          <w:b/>
          <w:bCs/>
          <w:szCs w:val="28"/>
        </w:rPr>
        <w:t>Содержание отчета</w:t>
      </w:r>
      <w:r w:rsidRPr="0095582C">
        <w:rPr>
          <w:szCs w:val="28"/>
        </w:rPr>
        <w:t>: укажите номер практического занятия, тему, цель, дидактическое оснащение, выполните задания методических указаний, сформулируйте и запишите вывод.</w:t>
      </w:r>
    </w:p>
    <w:p w:rsidR="0095582C" w:rsidRPr="0095582C" w:rsidRDefault="0095582C" w:rsidP="0095582C">
      <w:pPr>
        <w:tabs>
          <w:tab w:val="left" w:pos="1198"/>
        </w:tabs>
        <w:spacing w:line="276" w:lineRule="auto"/>
        <w:jc w:val="both"/>
        <w:rPr>
          <w:rFonts w:eastAsiaTheme="minorHAnsi"/>
          <w:b/>
          <w:szCs w:val="28"/>
          <w:lang w:eastAsia="en-US"/>
        </w:rPr>
      </w:pPr>
    </w:p>
    <w:p w:rsidR="0095582C" w:rsidRPr="0095582C" w:rsidRDefault="0095582C" w:rsidP="0095582C">
      <w:pPr>
        <w:tabs>
          <w:tab w:val="left" w:pos="1198"/>
        </w:tabs>
        <w:spacing w:line="276" w:lineRule="auto"/>
        <w:jc w:val="both"/>
        <w:rPr>
          <w:rFonts w:eastAsiaTheme="minorHAnsi"/>
          <w:b/>
          <w:szCs w:val="28"/>
          <w:lang w:eastAsia="en-US"/>
        </w:rPr>
      </w:pPr>
      <w:r w:rsidRPr="0095582C">
        <w:rPr>
          <w:rFonts w:eastAsiaTheme="minorHAnsi"/>
          <w:b/>
          <w:szCs w:val="28"/>
          <w:lang w:eastAsia="en-US"/>
        </w:rPr>
        <w:t>Контрольные вопросы</w:t>
      </w:r>
    </w:p>
    <w:p w:rsidR="0095582C" w:rsidRPr="0095582C" w:rsidRDefault="0095582C" w:rsidP="00DB21C5">
      <w:pPr>
        <w:numPr>
          <w:ilvl w:val="0"/>
          <w:numId w:val="16"/>
        </w:numPr>
        <w:spacing w:line="276" w:lineRule="auto"/>
        <w:ind w:left="426"/>
        <w:contextualSpacing/>
        <w:jc w:val="both"/>
        <w:rPr>
          <w:rFonts w:eastAsiaTheme="minorHAnsi" w:cstheme="minorBidi"/>
          <w:spacing w:val="-1"/>
          <w:szCs w:val="28"/>
          <w:lang w:eastAsia="en-US"/>
        </w:rPr>
      </w:pPr>
      <w:r w:rsidRPr="0095582C">
        <w:rPr>
          <w:rFonts w:eastAsiaTheme="minorHAnsi" w:cstheme="minorBidi"/>
          <w:spacing w:val="-1"/>
          <w:szCs w:val="28"/>
          <w:lang w:eastAsia="en-US"/>
        </w:rPr>
        <w:t>Дайте определение технической приемки лесных культур.</w:t>
      </w:r>
    </w:p>
    <w:p w:rsidR="0095582C" w:rsidRPr="0095582C" w:rsidRDefault="0095582C" w:rsidP="00DB21C5">
      <w:pPr>
        <w:numPr>
          <w:ilvl w:val="0"/>
          <w:numId w:val="16"/>
        </w:numPr>
        <w:spacing w:line="276" w:lineRule="auto"/>
        <w:ind w:left="426"/>
        <w:contextualSpacing/>
        <w:jc w:val="both"/>
        <w:rPr>
          <w:rFonts w:eastAsiaTheme="minorHAnsi" w:cstheme="minorBidi"/>
          <w:spacing w:val="-1"/>
          <w:szCs w:val="28"/>
          <w:lang w:eastAsia="en-US"/>
        </w:rPr>
      </w:pPr>
      <w:r w:rsidRPr="0095582C">
        <w:rPr>
          <w:rFonts w:eastAsiaTheme="minorHAnsi" w:cstheme="minorBidi"/>
          <w:spacing w:val="-1"/>
          <w:szCs w:val="28"/>
          <w:lang w:eastAsia="en-US"/>
        </w:rPr>
        <w:t>С какой целью проводится техприёмка.</w:t>
      </w:r>
    </w:p>
    <w:p w:rsidR="0095582C" w:rsidRPr="0095582C" w:rsidRDefault="0095582C" w:rsidP="00DB21C5">
      <w:pPr>
        <w:numPr>
          <w:ilvl w:val="0"/>
          <w:numId w:val="16"/>
        </w:numPr>
        <w:spacing w:line="276" w:lineRule="auto"/>
        <w:ind w:left="426"/>
        <w:contextualSpacing/>
        <w:jc w:val="both"/>
        <w:rPr>
          <w:rFonts w:eastAsiaTheme="minorHAnsi" w:cstheme="minorBidi"/>
          <w:spacing w:val="-1"/>
          <w:szCs w:val="28"/>
          <w:lang w:eastAsia="en-US"/>
        </w:rPr>
      </w:pPr>
      <w:r w:rsidRPr="0095582C">
        <w:rPr>
          <w:rFonts w:eastAsiaTheme="minorHAnsi" w:cstheme="minorBidi"/>
          <w:spacing w:val="-1"/>
          <w:szCs w:val="28"/>
          <w:lang w:eastAsia="en-US"/>
        </w:rPr>
        <w:t>Укажите сроки проведения техприемки.</w:t>
      </w:r>
    </w:p>
    <w:p w:rsidR="0095582C" w:rsidRPr="0095582C" w:rsidRDefault="0095582C" w:rsidP="0095582C">
      <w:pPr>
        <w:tabs>
          <w:tab w:val="left" w:pos="851"/>
        </w:tabs>
        <w:jc w:val="both"/>
        <w:rPr>
          <w:rFonts w:eastAsiaTheme="minorHAnsi"/>
          <w:spacing w:val="-1"/>
          <w:lang w:eastAsia="en-US"/>
        </w:rPr>
      </w:pPr>
    </w:p>
    <w:p w:rsidR="00894A11" w:rsidRPr="0095582C" w:rsidRDefault="00894A11" w:rsidP="0095582C">
      <w:pPr>
        <w:tabs>
          <w:tab w:val="left" w:pos="284"/>
          <w:tab w:val="left" w:pos="1198"/>
        </w:tabs>
        <w:jc w:val="both"/>
        <w:rPr>
          <w:rFonts w:eastAsiaTheme="minorHAnsi"/>
          <w:lang w:eastAsia="en-US"/>
        </w:rPr>
      </w:pPr>
    </w:p>
    <w:p w:rsidR="0095582C" w:rsidRPr="0095582C" w:rsidRDefault="0095582C" w:rsidP="0095582C">
      <w:pPr>
        <w:spacing w:line="276" w:lineRule="auto"/>
        <w:jc w:val="center"/>
        <w:rPr>
          <w:rFonts w:eastAsiaTheme="minorHAnsi"/>
          <w:b/>
          <w:lang w:eastAsia="en-US"/>
        </w:rPr>
      </w:pPr>
      <w:r w:rsidRPr="0095582C">
        <w:rPr>
          <w:rFonts w:eastAsiaTheme="minorHAnsi"/>
          <w:b/>
          <w:lang w:eastAsia="en-US"/>
        </w:rPr>
        <w:t>Практическое занятие №12</w:t>
      </w:r>
    </w:p>
    <w:p w:rsidR="0095582C" w:rsidRPr="0095582C" w:rsidRDefault="0095582C" w:rsidP="0095582C">
      <w:pPr>
        <w:spacing w:line="276" w:lineRule="auto"/>
        <w:jc w:val="both"/>
        <w:rPr>
          <w:rFonts w:eastAsiaTheme="minorHAnsi"/>
          <w:lang w:eastAsia="en-US"/>
        </w:rPr>
      </w:pPr>
      <w:r w:rsidRPr="0095582C">
        <w:rPr>
          <w:rFonts w:eastAsiaTheme="minorHAnsi"/>
          <w:b/>
          <w:lang w:eastAsia="en-US"/>
        </w:rPr>
        <w:t xml:space="preserve">Тема: </w:t>
      </w:r>
      <w:r w:rsidRPr="0095582C">
        <w:rPr>
          <w:rFonts w:eastAsiaTheme="minorHAnsi"/>
          <w:shd w:val="clear" w:color="auto" w:fill="FFFFFF"/>
          <w:lang w:eastAsia="en-US"/>
        </w:rPr>
        <w:t>Провести расчёт и оформить документацию по переводу естественного молодняка в категорию хозяйственно</w:t>
      </w:r>
      <w:r w:rsidRPr="0095582C">
        <w:rPr>
          <w:rFonts w:eastAsiaTheme="minorHAnsi"/>
          <w:shd w:val="clear" w:color="auto" w:fill="FFFFFF"/>
          <w:lang w:eastAsia="en-US"/>
        </w:rPr>
        <w:noBreakHyphen/>
        <w:t>ценных насаждений.</w:t>
      </w:r>
    </w:p>
    <w:p w:rsidR="0095582C" w:rsidRPr="0095582C" w:rsidRDefault="0095582C" w:rsidP="0095582C">
      <w:pPr>
        <w:spacing w:line="276" w:lineRule="auto"/>
        <w:jc w:val="both"/>
        <w:rPr>
          <w:rFonts w:eastAsiaTheme="minorHAnsi"/>
          <w:lang w:eastAsia="en-US"/>
        </w:rPr>
      </w:pPr>
      <w:r w:rsidRPr="0095582C">
        <w:rPr>
          <w:rFonts w:eastAsiaTheme="minorHAnsi"/>
          <w:b/>
          <w:lang w:eastAsia="en-US"/>
        </w:rPr>
        <w:t>Цель работы:</w:t>
      </w:r>
      <w:r w:rsidRPr="0095582C">
        <w:rPr>
          <w:rFonts w:eastAsiaTheme="minorHAnsi"/>
          <w:lang w:eastAsia="en-US"/>
        </w:rPr>
        <w:t xml:space="preserve"> выработать навыки и умения по </w:t>
      </w:r>
      <w:r w:rsidRPr="0095582C">
        <w:rPr>
          <w:rFonts w:eastAsiaTheme="minorHAnsi"/>
          <w:shd w:val="clear" w:color="auto" w:fill="FFFFFF"/>
          <w:lang w:eastAsia="en-US"/>
        </w:rPr>
        <w:t>Проведению расчёта и оформлению документации по переводу естественного молодняка в категорию хозяйственно</w:t>
      </w:r>
      <w:r w:rsidRPr="0095582C">
        <w:rPr>
          <w:rFonts w:eastAsiaTheme="minorHAnsi"/>
          <w:shd w:val="clear" w:color="auto" w:fill="FFFFFF"/>
          <w:lang w:eastAsia="en-US"/>
        </w:rPr>
        <w:noBreakHyphen/>
        <w:t>ценных насаждений.</w:t>
      </w:r>
    </w:p>
    <w:p w:rsidR="0095582C" w:rsidRPr="0095582C" w:rsidRDefault="0095582C" w:rsidP="0095582C">
      <w:r w:rsidRPr="0095582C">
        <w:rPr>
          <w:b/>
        </w:rPr>
        <w:t>Продолжительность проведения</w:t>
      </w:r>
      <w:r w:rsidRPr="0095582C">
        <w:t xml:space="preserve"> – 2 часа</w:t>
      </w:r>
    </w:p>
    <w:p w:rsidR="0095582C" w:rsidRPr="0095582C" w:rsidRDefault="0095582C" w:rsidP="0095582C">
      <w:pPr>
        <w:spacing w:line="276" w:lineRule="auto"/>
        <w:jc w:val="both"/>
        <w:rPr>
          <w:rFonts w:eastAsiaTheme="minorHAnsi"/>
          <w:lang w:eastAsia="en-US"/>
        </w:rPr>
      </w:pPr>
      <w:r w:rsidRPr="0095582C">
        <w:rPr>
          <w:rFonts w:eastAsiaTheme="minorHAnsi"/>
          <w:b/>
          <w:bCs/>
          <w:lang w:eastAsia="en-US"/>
        </w:rPr>
        <w:t>Дидактическое оснащение</w:t>
      </w:r>
      <w:r w:rsidRPr="0095582C">
        <w:rPr>
          <w:rFonts w:eastAsiaTheme="minorHAnsi"/>
          <w:lang w:eastAsia="en-US"/>
        </w:rPr>
        <w:t>: инструкционная карточка, бланк Полевой карточки, нормативная документация.</w:t>
      </w:r>
    </w:p>
    <w:p w:rsidR="0095582C" w:rsidRPr="0095582C" w:rsidRDefault="0095582C" w:rsidP="0095582C">
      <w:pPr>
        <w:spacing w:line="276" w:lineRule="auto"/>
        <w:jc w:val="center"/>
        <w:rPr>
          <w:rFonts w:eastAsiaTheme="minorHAnsi"/>
          <w:lang w:eastAsia="en-US"/>
        </w:rPr>
      </w:pPr>
      <w:r w:rsidRPr="0095582C">
        <w:rPr>
          <w:rFonts w:eastAsiaTheme="minorHAnsi"/>
          <w:b/>
          <w:lang w:eastAsia="en-US"/>
        </w:rPr>
        <w:t>Ход работы</w:t>
      </w:r>
      <w:r w:rsidRPr="0095582C">
        <w:rPr>
          <w:rFonts w:eastAsiaTheme="minorHAnsi"/>
          <w:lang w:eastAsia="en-US"/>
        </w:rPr>
        <w:t xml:space="preserve">: </w:t>
      </w:r>
    </w:p>
    <w:p w:rsidR="0095582C" w:rsidRPr="0095582C" w:rsidRDefault="0095582C" w:rsidP="0095582C">
      <w:pPr>
        <w:jc w:val="both"/>
        <w:rPr>
          <w:rFonts w:eastAsiaTheme="minorHAnsi"/>
          <w:b/>
          <w:lang w:eastAsia="en-US"/>
        </w:rPr>
      </w:pPr>
      <w:r w:rsidRPr="0095582C">
        <w:rPr>
          <w:rFonts w:eastAsiaTheme="minorHAnsi"/>
          <w:b/>
          <w:lang w:eastAsia="en-US"/>
        </w:rPr>
        <w:t>Порядок работы</w:t>
      </w:r>
    </w:p>
    <w:p w:rsidR="0095582C" w:rsidRPr="0095582C" w:rsidRDefault="0095582C" w:rsidP="00DB21C5">
      <w:pPr>
        <w:pStyle w:val="a7"/>
        <w:numPr>
          <w:ilvl w:val="0"/>
          <w:numId w:val="39"/>
        </w:numPr>
        <w:spacing w:line="276" w:lineRule="auto"/>
        <w:ind w:left="426"/>
        <w:jc w:val="both"/>
        <w:rPr>
          <w:rFonts w:eastAsiaTheme="minorHAnsi"/>
          <w:lang w:eastAsia="en-US"/>
        </w:rPr>
      </w:pPr>
      <w:r w:rsidRPr="0095582C">
        <w:rPr>
          <w:rFonts w:eastAsiaTheme="minorHAnsi"/>
          <w:lang w:eastAsia="en-US"/>
        </w:rPr>
        <w:t>Ознакомиться с краткими теоретическими сведениями.</w:t>
      </w:r>
    </w:p>
    <w:p w:rsidR="0095582C" w:rsidRPr="0095582C" w:rsidRDefault="0095582C" w:rsidP="00DB21C5">
      <w:pPr>
        <w:pStyle w:val="a7"/>
        <w:numPr>
          <w:ilvl w:val="0"/>
          <w:numId w:val="39"/>
        </w:numPr>
        <w:spacing w:line="276" w:lineRule="auto"/>
        <w:ind w:left="426"/>
        <w:jc w:val="both"/>
        <w:rPr>
          <w:rFonts w:eastAsiaTheme="minorHAnsi"/>
          <w:lang w:eastAsia="en-US"/>
        </w:rPr>
      </w:pPr>
      <w:r w:rsidRPr="0095582C">
        <w:rPr>
          <w:rFonts w:eastAsiaTheme="minorHAnsi"/>
          <w:lang w:eastAsia="en-US"/>
        </w:rPr>
        <w:t>Изучить условие задания.</w:t>
      </w:r>
    </w:p>
    <w:p w:rsidR="0095582C" w:rsidRPr="0095582C" w:rsidRDefault="0095582C" w:rsidP="00DB21C5">
      <w:pPr>
        <w:pStyle w:val="a7"/>
        <w:numPr>
          <w:ilvl w:val="0"/>
          <w:numId w:val="39"/>
        </w:numPr>
        <w:spacing w:line="276" w:lineRule="auto"/>
        <w:ind w:left="426"/>
        <w:jc w:val="both"/>
        <w:rPr>
          <w:rFonts w:eastAsiaTheme="minorHAnsi"/>
          <w:lang w:eastAsia="en-US"/>
        </w:rPr>
      </w:pPr>
      <w:r w:rsidRPr="0095582C">
        <w:rPr>
          <w:rFonts w:eastAsiaTheme="minorHAnsi"/>
          <w:lang w:eastAsia="en-US"/>
        </w:rPr>
        <w:t>Заполнить Полевую карточку.</w:t>
      </w:r>
    </w:p>
    <w:p w:rsidR="0095582C" w:rsidRPr="0095582C" w:rsidRDefault="0095582C" w:rsidP="0095582C">
      <w:pPr>
        <w:ind w:left="720"/>
        <w:contextualSpacing/>
        <w:jc w:val="both"/>
        <w:rPr>
          <w:rFonts w:eastAsiaTheme="minorHAnsi"/>
          <w:lang w:eastAsia="en-US"/>
        </w:rPr>
      </w:pPr>
    </w:p>
    <w:p w:rsidR="0095582C" w:rsidRPr="0095582C" w:rsidRDefault="0095582C" w:rsidP="0095582C">
      <w:pPr>
        <w:spacing w:line="276" w:lineRule="auto"/>
        <w:jc w:val="both"/>
        <w:rPr>
          <w:rFonts w:eastAsiaTheme="minorHAnsi"/>
          <w:b/>
          <w:lang w:eastAsia="en-US"/>
        </w:rPr>
      </w:pPr>
      <w:r w:rsidRPr="0095582C">
        <w:rPr>
          <w:rFonts w:eastAsiaTheme="minorHAnsi"/>
          <w:b/>
          <w:lang w:eastAsia="en-US"/>
        </w:rPr>
        <w:t>Краткие теоретические сведения</w:t>
      </w:r>
    </w:p>
    <w:p w:rsidR="0095582C" w:rsidRPr="0095582C" w:rsidRDefault="0095582C" w:rsidP="0095582C">
      <w:pPr>
        <w:spacing w:line="301" w:lineRule="atLeast"/>
        <w:ind w:firstLine="567"/>
        <w:jc w:val="both"/>
      </w:pPr>
      <w:r w:rsidRPr="0095582C">
        <w:rPr>
          <w:i/>
          <w:iCs/>
        </w:rPr>
        <w:t>Учет и оценка естественного возобновления леса проводится:</w:t>
      </w:r>
    </w:p>
    <w:p w:rsidR="0095582C" w:rsidRPr="0095582C" w:rsidRDefault="0095582C" w:rsidP="0095582C">
      <w:pPr>
        <w:spacing w:line="301" w:lineRule="atLeast"/>
        <w:ind w:firstLine="567"/>
        <w:jc w:val="both"/>
      </w:pPr>
      <w:r w:rsidRPr="0095582C">
        <w:t>1) для выбора способа лесовосстановления перед назначением дре</w:t>
      </w:r>
      <w:r w:rsidRPr="0095582C">
        <w:softHyphen/>
        <w:t>востоя в сплошнолесосечную рубку главного пользования;</w:t>
      </w:r>
    </w:p>
    <w:p w:rsidR="0095582C" w:rsidRPr="0095582C" w:rsidRDefault="0095582C" w:rsidP="0095582C">
      <w:pPr>
        <w:spacing w:line="301" w:lineRule="atLeast"/>
        <w:ind w:firstLine="567"/>
        <w:jc w:val="both"/>
      </w:pPr>
      <w:r w:rsidRPr="0095582C">
        <w:t>2) при инвентаризации участков содействия естественному возоб</w:t>
      </w:r>
      <w:r w:rsidRPr="0095582C">
        <w:softHyphen/>
        <w:t>новлению леса на третий год после его проведения;</w:t>
      </w:r>
    </w:p>
    <w:p w:rsidR="0095582C" w:rsidRPr="0095582C" w:rsidRDefault="0095582C" w:rsidP="0095582C">
      <w:pPr>
        <w:spacing w:line="301" w:lineRule="atLeast"/>
        <w:ind w:firstLine="567"/>
        <w:jc w:val="both"/>
      </w:pPr>
      <w:r w:rsidRPr="0095582C">
        <w:t>3) при переводе участков естественного возобновления в земли, по</w:t>
      </w:r>
      <w:r w:rsidRPr="0095582C">
        <w:softHyphen/>
        <w:t>крытые лесом.</w:t>
      </w:r>
    </w:p>
    <w:p w:rsidR="0095582C" w:rsidRPr="0095582C" w:rsidRDefault="0095582C" w:rsidP="0095582C">
      <w:pPr>
        <w:spacing w:line="301" w:lineRule="atLeast"/>
        <w:ind w:firstLine="567"/>
        <w:jc w:val="both"/>
      </w:pPr>
      <w:r w:rsidRPr="0095582C">
        <w:rPr>
          <w:i/>
          <w:iCs/>
        </w:rPr>
        <w:t>Учет и оценка естественного возобновления. </w:t>
      </w:r>
      <w:r w:rsidRPr="0095582C">
        <w:t>Обследование хода естественного возобновления производится методом сплошного перечета самосева (подроста) на учетных площадках с последующим переводом учетного количества в 1000 шт. на 1 га (1000 шт./га). Учет естественного возобновления осуществляется, как прави</w:t>
      </w:r>
      <w:r w:rsidRPr="0095582C">
        <w:softHyphen/>
        <w:t>ло, глазомерно.</w:t>
      </w:r>
    </w:p>
    <w:p w:rsidR="0095582C" w:rsidRPr="0095582C" w:rsidRDefault="0095582C" w:rsidP="0095582C">
      <w:pPr>
        <w:spacing w:line="301" w:lineRule="atLeast"/>
        <w:ind w:firstLine="567"/>
        <w:jc w:val="both"/>
      </w:pPr>
      <w:r w:rsidRPr="0095582C">
        <w:t>Подрост всех пород делят по высоте на (категории крупности):</w:t>
      </w:r>
    </w:p>
    <w:p w:rsidR="0095582C" w:rsidRPr="0095582C" w:rsidRDefault="0095582C" w:rsidP="0095582C">
      <w:pPr>
        <w:spacing w:line="301" w:lineRule="atLeast"/>
        <w:ind w:firstLine="567"/>
        <w:jc w:val="both"/>
      </w:pPr>
      <w:r w:rsidRPr="0095582C">
        <w:t>- мелкий - 0,1-0,5 м;</w:t>
      </w:r>
    </w:p>
    <w:p w:rsidR="0095582C" w:rsidRPr="0095582C" w:rsidRDefault="0095582C" w:rsidP="0095582C">
      <w:pPr>
        <w:spacing w:line="301" w:lineRule="atLeast"/>
        <w:ind w:firstLine="567"/>
        <w:jc w:val="both"/>
      </w:pPr>
      <w:r w:rsidRPr="0095582C">
        <w:t>- средний - 0,6-1,5 м;</w:t>
      </w:r>
    </w:p>
    <w:p w:rsidR="0095582C" w:rsidRPr="0095582C" w:rsidRDefault="0095582C" w:rsidP="0095582C">
      <w:pPr>
        <w:spacing w:line="301" w:lineRule="atLeast"/>
        <w:ind w:firstLine="567"/>
        <w:jc w:val="both"/>
      </w:pPr>
      <w:r w:rsidRPr="0095582C">
        <w:t>- крупный — более 1,5 м.</w:t>
      </w:r>
    </w:p>
    <w:p w:rsidR="0095582C" w:rsidRPr="0095582C" w:rsidRDefault="0095582C" w:rsidP="0095582C">
      <w:pPr>
        <w:spacing w:line="301" w:lineRule="atLeast"/>
        <w:ind w:firstLine="567"/>
        <w:jc w:val="both"/>
      </w:pPr>
      <w:r w:rsidRPr="0095582C">
        <w:t>При определении преобладающей группы высот учитывают следующие признаки: подрост считают мелким, если экземпляры высот до 0,5 м составляют 2/3 общего количества; подрост считают крупным, если экземпляры высотой более 1,5 м составляют 1/3 общего количества; в остальных случаях подрост средний.</w:t>
      </w:r>
    </w:p>
    <w:p w:rsidR="0095582C" w:rsidRPr="0095582C" w:rsidRDefault="0095582C" w:rsidP="0095582C">
      <w:pPr>
        <w:spacing w:line="301" w:lineRule="atLeast"/>
        <w:ind w:firstLine="567"/>
        <w:jc w:val="both"/>
      </w:pPr>
      <w:r w:rsidRPr="0095582C">
        <w:rPr>
          <w:i/>
          <w:iCs/>
        </w:rPr>
        <w:t>По густоте подрост делят на 4 категории:</w:t>
      </w:r>
    </w:p>
    <w:p w:rsidR="0095582C" w:rsidRPr="0095582C" w:rsidRDefault="0095582C" w:rsidP="0095582C">
      <w:pPr>
        <w:spacing w:line="301" w:lineRule="atLeast"/>
        <w:ind w:firstLine="567"/>
        <w:jc w:val="both"/>
      </w:pPr>
      <w:r w:rsidRPr="0095582C">
        <w:t xml:space="preserve">- редкий до 2 тыс. </w:t>
      </w:r>
      <w:proofErr w:type="spellStart"/>
      <w:proofErr w:type="gramStart"/>
      <w:r w:rsidRPr="0095582C">
        <w:t>шт</w:t>
      </w:r>
      <w:proofErr w:type="spellEnd"/>
      <w:proofErr w:type="gramEnd"/>
      <w:r w:rsidRPr="0095582C">
        <w:t>/га;</w:t>
      </w:r>
    </w:p>
    <w:p w:rsidR="0095582C" w:rsidRPr="0095582C" w:rsidRDefault="0095582C" w:rsidP="0095582C">
      <w:pPr>
        <w:spacing w:line="301" w:lineRule="atLeast"/>
        <w:ind w:firstLine="567"/>
        <w:jc w:val="both"/>
      </w:pPr>
      <w:r w:rsidRPr="0095582C">
        <w:t xml:space="preserve">- средний от 2 до 8 тыс. </w:t>
      </w:r>
      <w:proofErr w:type="spellStart"/>
      <w:proofErr w:type="gramStart"/>
      <w:r w:rsidRPr="0095582C">
        <w:t>шт</w:t>
      </w:r>
      <w:proofErr w:type="spellEnd"/>
      <w:proofErr w:type="gramEnd"/>
      <w:r w:rsidRPr="0095582C">
        <w:t>/га;</w:t>
      </w:r>
    </w:p>
    <w:p w:rsidR="0095582C" w:rsidRPr="0095582C" w:rsidRDefault="0095582C" w:rsidP="0095582C">
      <w:pPr>
        <w:spacing w:line="301" w:lineRule="atLeast"/>
        <w:ind w:firstLine="567"/>
        <w:jc w:val="both"/>
      </w:pPr>
      <w:r w:rsidRPr="0095582C">
        <w:t xml:space="preserve">- густой от 8 до 13 тыс. </w:t>
      </w:r>
      <w:proofErr w:type="spellStart"/>
      <w:proofErr w:type="gramStart"/>
      <w:r w:rsidRPr="0095582C">
        <w:t>шт</w:t>
      </w:r>
      <w:proofErr w:type="spellEnd"/>
      <w:proofErr w:type="gramEnd"/>
      <w:r w:rsidRPr="0095582C">
        <w:t>/га;</w:t>
      </w:r>
    </w:p>
    <w:p w:rsidR="0095582C" w:rsidRPr="0095582C" w:rsidRDefault="0095582C" w:rsidP="0095582C">
      <w:pPr>
        <w:spacing w:line="301" w:lineRule="atLeast"/>
        <w:ind w:firstLine="567"/>
        <w:jc w:val="both"/>
      </w:pPr>
      <w:r w:rsidRPr="0095582C">
        <w:t xml:space="preserve">- очень густой более 13 тыс. </w:t>
      </w:r>
      <w:proofErr w:type="spellStart"/>
      <w:proofErr w:type="gramStart"/>
      <w:r w:rsidRPr="0095582C">
        <w:t>шт</w:t>
      </w:r>
      <w:proofErr w:type="spellEnd"/>
      <w:proofErr w:type="gramEnd"/>
      <w:r w:rsidRPr="0095582C">
        <w:t>/га.</w:t>
      </w:r>
    </w:p>
    <w:p w:rsidR="0095582C" w:rsidRPr="0095582C" w:rsidRDefault="0095582C" w:rsidP="0095582C">
      <w:pPr>
        <w:spacing w:line="301" w:lineRule="atLeast"/>
        <w:ind w:firstLine="567"/>
        <w:jc w:val="both"/>
      </w:pPr>
      <w:r w:rsidRPr="0095582C">
        <w:lastRenderedPageBreak/>
        <w:t xml:space="preserve">В покрытую лесом площадь участок переводят при наличии подроста 2 тыс. </w:t>
      </w:r>
      <w:proofErr w:type="spellStart"/>
      <w:proofErr w:type="gramStart"/>
      <w:r w:rsidRPr="0095582C">
        <w:t>шт</w:t>
      </w:r>
      <w:proofErr w:type="spellEnd"/>
      <w:proofErr w:type="gramEnd"/>
      <w:r w:rsidRPr="0095582C">
        <w:t>/га и более.</w:t>
      </w:r>
    </w:p>
    <w:p w:rsidR="0095582C" w:rsidRPr="0095582C" w:rsidRDefault="0095582C" w:rsidP="0095582C">
      <w:pPr>
        <w:spacing w:line="301" w:lineRule="atLeast"/>
        <w:ind w:firstLine="567"/>
        <w:jc w:val="both"/>
      </w:pPr>
      <w:r w:rsidRPr="0095582C">
        <w:rPr>
          <w:i/>
          <w:iCs/>
        </w:rPr>
        <w:t xml:space="preserve">По состоянию подрост делят </w:t>
      </w:r>
      <w:proofErr w:type="gramStart"/>
      <w:r w:rsidRPr="0095582C">
        <w:rPr>
          <w:i/>
          <w:iCs/>
        </w:rPr>
        <w:t>на</w:t>
      </w:r>
      <w:proofErr w:type="gramEnd"/>
      <w:r w:rsidRPr="0095582C">
        <w:rPr>
          <w:i/>
          <w:iCs/>
        </w:rPr>
        <w:t>:</w:t>
      </w:r>
    </w:p>
    <w:p w:rsidR="0095582C" w:rsidRPr="0095582C" w:rsidRDefault="0095582C" w:rsidP="0095582C">
      <w:pPr>
        <w:spacing w:line="301" w:lineRule="atLeast"/>
        <w:ind w:firstLine="567"/>
        <w:jc w:val="both"/>
      </w:pPr>
      <w:r w:rsidRPr="0095582C">
        <w:rPr>
          <w:i/>
          <w:iCs/>
        </w:rPr>
        <w:t>1)Здоровый</w:t>
      </w:r>
      <w:r w:rsidRPr="0095582C">
        <w:t xml:space="preserve"> - густая хвоя, </w:t>
      </w:r>
      <w:proofErr w:type="gramStart"/>
      <w:r w:rsidRPr="0095582C">
        <w:t>зеленая</w:t>
      </w:r>
      <w:proofErr w:type="gramEnd"/>
      <w:r w:rsidRPr="0095582C">
        <w:t xml:space="preserve"> или темно-зеленая окраска хвой, густа или средней густоты семеричная крона, прирост вершинного побега не менее прирост боковых ветвей, прямые не поврежденные стволики, гладкая или мелкочешуйчатая кора без лишайников.</w:t>
      </w:r>
    </w:p>
    <w:p w:rsidR="0095582C" w:rsidRPr="0095582C" w:rsidRDefault="0095582C" w:rsidP="0095582C">
      <w:pPr>
        <w:spacing w:line="301" w:lineRule="atLeast"/>
        <w:ind w:firstLine="567"/>
        <w:jc w:val="both"/>
      </w:pPr>
      <w:r w:rsidRPr="0095582C">
        <w:rPr>
          <w:i/>
          <w:iCs/>
        </w:rPr>
        <w:t>2)</w:t>
      </w:r>
      <w:proofErr w:type="gramStart"/>
      <w:r w:rsidRPr="0095582C">
        <w:rPr>
          <w:i/>
          <w:iCs/>
        </w:rPr>
        <w:t>Поврежденный</w:t>
      </w:r>
      <w:proofErr w:type="gramEnd"/>
      <w:r w:rsidRPr="0095582C">
        <w:t> - наличия явных признаков повреждения животными насекомыми, грибами и механическими повреждениями.</w:t>
      </w:r>
    </w:p>
    <w:p w:rsidR="0095582C" w:rsidRPr="0095582C" w:rsidRDefault="0095582C" w:rsidP="0095582C">
      <w:pPr>
        <w:spacing w:line="270" w:lineRule="atLeast"/>
        <w:ind w:firstLine="567"/>
        <w:jc w:val="both"/>
        <w:rPr>
          <w:i/>
          <w:iCs/>
        </w:rPr>
      </w:pPr>
    </w:p>
    <w:p w:rsidR="0095582C" w:rsidRPr="0095582C" w:rsidRDefault="0095582C" w:rsidP="0095582C">
      <w:pPr>
        <w:spacing w:line="270" w:lineRule="atLeast"/>
        <w:ind w:firstLine="567"/>
        <w:jc w:val="both"/>
      </w:pPr>
      <w:r w:rsidRPr="0095582C">
        <w:t>Учетные площадки размещаются по диагонали, рядами или в шахматном порядке в зависимости от конфигурации обследуемого участка, при этом соблюдается заранее рассчитанное расстояние между площадками в рядах и между рядами.</w:t>
      </w:r>
    </w:p>
    <w:p w:rsidR="0095582C" w:rsidRPr="0095582C" w:rsidRDefault="0095582C" w:rsidP="0095582C">
      <w:pPr>
        <w:spacing w:line="270" w:lineRule="atLeast"/>
        <w:ind w:firstLine="567"/>
        <w:jc w:val="both"/>
      </w:pPr>
      <w:r w:rsidRPr="0095582C">
        <w:t>Учет ведется отдельно по породам, происхождению, категориям крупности и возрасту. Данные учета заносятся в «Полевую карточку</w:t>
      </w:r>
      <w:r w:rsidRPr="0095582C">
        <w:rPr>
          <w:iCs/>
        </w:rPr>
        <w:t>».</w:t>
      </w:r>
      <w:r w:rsidRPr="0095582C">
        <w:t> </w:t>
      </w:r>
    </w:p>
    <w:p w:rsidR="0095582C" w:rsidRPr="0095582C" w:rsidRDefault="0095582C" w:rsidP="0095582C">
      <w:pPr>
        <w:spacing w:line="270" w:lineRule="atLeast"/>
        <w:ind w:firstLine="567"/>
        <w:jc w:val="both"/>
      </w:pPr>
      <w:r w:rsidRPr="0095582C">
        <w:rPr>
          <w:i/>
          <w:iCs/>
        </w:rPr>
        <w:t>Значение учета лесовозобновления.</w:t>
      </w:r>
      <w:r w:rsidRPr="0095582C">
        <w:t xml:space="preserve"> Естественное возобновление леса учитывается для познания процессов естественного формирования лесных насаждений и для управления этими процессами. Большое значение имеет на лесосеках и вырубках. Данные учета естественного возобновления позволяют установить количество не </w:t>
      </w:r>
      <w:proofErr w:type="spellStart"/>
      <w:r w:rsidRPr="0095582C">
        <w:t>облесившихся</w:t>
      </w:r>
      <w:proofErr w:type="spellEnd"/>
      <w:r w:rsidRPr="0095582C">
        <w:t xml:space="preserve"> площадей, установить причины хорошей и плохой возобновляемости и разработать меры по содействию естественному возобновлению.</w:t>
      </w:r>
    </w:p>
    <w:p w:rsidR="0095582C" w:rsidRPr="0095582C" w:rsidRDefault="0095582C" w:rsidP="0095582C">
      <w:pPr>
        <w:spacing w:line="276" w:lineRule="auto"/>
        <w:jc w:val="both"/>
        <w:rPr>
          <w:rFonts w:eastAsiaTheme="minorHAnsi"/>
          <w:b/>
          <w:lang w:eastAsia="en-US"/>
        </w:rPr>
      </w:pPr>
    </w:p>
    <w:p w:rsidR="0095582C" w:rsidRPr="0095582C" w:rsidRDefault="0095582C" w:rsidP="0095582C">
      <w:pPr>
        <w:spacing w:line="276" w:lineRule="auto"/>
        <w:ind w:firstLine="709"/>
        <w:jc w:val="both"/>
        <w:rPr>
          <w:rFonts w:eastAsiaTheme="minorHAnsi"/>
          <w:lang w:eastAsia="en-US"/>
        </w:rPr>
      </w:pPr>
      <w:r w:rsidRPr="0095582C">
        <w:rPr>
          <w:rFonts w:eastAsiaTheme="minorHAnsi"/>
          <w:b/>
          <w:lang w:eastAsia="en-US"/>
        </w:rPr>
        <w:t>Задание</w:t>
      </w:r>
      <w:r w:rsidRPr="0095582C">
        <w:rPr>
          <w:rFonts w:eastAsiaTheme="minorHAnsi"/>
          <w:lang w:eastAsia="en-US"/>
        </w:rPr>
        <w:t>:</w:t>
      </w:r>
    </w:p>
    <w:p w:rsidR="0095582C" w:rsidRPr="0095582C" w:rsidRDefault="0095582C" w:rsidP="0095582C">
      <w:pPr>
        <w:spacing w:line="276" w:lineRule="auto"/>
        <w:ind w:firstLine="709"/>
        <w:jc w:val="both"/>
        <w:rPr>
          <w:rFonts w:eastAsiaTheme="minorHAnsi"/>
          <w:lang w:eastAsia="en-US"/>
        </w:rPr>
      </w:pPr>
      <w:r w:rsidRPr="0095582C">
        <w:rPr>
          <w:rFonts w:eastAsiaTheme="minorHAnsi"/>
          <w:lang w:eastAsia="en-US"/>
        </w:rPr>
        <w:t xml:space="preserve">Вырубка 2015 г, площадь участка 1,1 га, 2016 г проведение СЕВ плугом ПКЛ-70. </w:t>
      </w:r>
    </w:p>
    <w:p w:rsidR="0095582C" w:rsidRPr="0095582C" w:rsidRDefault="0095582C" w:rsidP="0095582C">
      <w:pPr>
        <w:spacing w:line="276" w:lineRule="auto"/>
        <w:ind w:firstLine="709"/>
        <w:jc w:val="both"/>
        <w:rPr>
          <w:rFonts w:eastAsiaTheme="minorHAnsi"/>
          <w:lang w:eastAsia="en-US"/>
        </w:rPr>
      </w:pPr>
      <w:r w:rsidRPr="0095582C">
        <w:rPr>
          <w:rFonts w:eastAsiaTheme="minorHAnsi"/>
          <w:lang w:eastAsia="en-US"/>
        </w:rPr>
        <w:t>6 сентября 2017 г проведена инвентаризация подроста, заложены круговые площадки 10 шт. по 10 м</w:t>
      </w:r>
      <w:proofErr w:type="gramStart"/>
      <w:r w:rsidRPr="0095582C">
        <w:rPr>
          <w:rFonts w:eastAsiaTheme="minorHAnsi"/>
          <w:vertAlign w:val="superscript"/>
          <w:lang w:eastAsia="en-US"/>
        </w:rPr>
        <w:t>2</w:t>
      </w:r>
      <w:proofErr w:type="gramEnd"/>
      <w:r w:rsidRPr="0095582C">
        <w:rPr>
          <w:rFonts w:eastAsiaTheme="minorHAnsi"/>
          <w:lang w:eastAsia="en-US"/>
        </w:rPr>
        <w:t xml:space="preserve">, посчитано количество подроста. </w:t>
      </w:r>
    </w:p>
    <w:p w:rsidR="0095582C" w:rsidRPr="0095582C" w:rsidRDefault="0095582C" w:rsidP="0095582C">
      <w:pPr>
        <w:spacing w:line="276" w:lineRule="auto"/>
        <w:ind w:firstLine="567"/>
        <w:jc w:val="both"/>
        <w:rPr>
          <w:rFonts w:eastAsiaTheme="minorHAnsi"/>
          <w:lang w:eastAsia="en-US"/>
        </w:rPr>
      </w:pPr>
    </w:p>
    <w:p w:rsidR="0095582C" w:rsidRPr="0095582C" w:rsidRDefault="0095582C" w:rsidP="0095582C">
      <w:pPr>
        <w:spacing w:line="276" w:lineRule="auto"/>
        <w:ind w:firstLine="567"/>
        <w:jc w:val="both"/>
        <w:rPr>
          <w:rFonts w:eastAsiaTheme="minorHAnsi"/>
          <w:lang w:eastAsia="en-US"/>
        </w:rPr>
      </w:pPr>
      <w:r w:rsidRPr="0095582C">
        <w:rPr>
          <w:rFonts w:eastAsiaTheme="minorHAnsi"/>
          <w:lang w:eastAsia="en-US"/>
        </w:rPr>
        <w:t>Задание выполнять по вариантам. В таблице указаны итоговые данные по всем круговым площадкам, нужно раскидать их на все площадки.</w:t>
      </w:r>
    </w:p>
    <w:p w:rsidR="0095582C" w:rsidRPr="0095582C" w:rsidRDefault="0095582C" w:rsidP="0095582C">
      <w:pPr>
        <w:spacing w:line="276" w:lineRule="auto"/>
        <w:jc w:val="both"/>
        <w:rPr>
          <w:rFonts w:eastAsiaTheme="minorHAnsi"/>
          <w:lang w:eastAsia="en-US"/>
        </w:rPr>
      </w:pPr>
      <w:r w:rsidRPr="0095582C">
        <w:rPr>
          <w:rFonts w:eastAsiaTheme="minorHAnsi"/>
          <w:lang w:eastAsia="en-US"/>
        </w:rPr>
        <w:t>Работа по вариантам:</w:t>
      </w:r>
    </w:p>
    <w:tbl>
      <w:tblPr>
        <w:tblStyle w:val="22"/>
        <w:tblW w:w="0" w:type="auto"/>
        <w:tblLook w:val="04A0" w:firstRow="1" w:lastRow="0" w:firstColumn="1" w:lastColumn="0" w:noHBand="0" w:noVBand="1"/>
      </w:tblPr>
      <w:tblGrid>
        <w:gridCol w:w="2392"/>
        <w:gridCol w:w="2393"/>
        <w:gridCol w:w="2393"/>
        <w:gridCol w:w="2393"/>
      </w:tblGrid>
      <w:tr w:rsidR="0095582C" w:rsidRPr="0095582C" w:rsidTr="0095582C">
        <w:tc>
          <w:tcPr>
            <w:tcW w:w="2392" w:type="dxa"/>
            <w:vMerge w:val="restart"/>
          </w:tcPr>
          <w:p w:rsidR="0095582C" w:rsidRPr="0095582C" w:rsidRDefault="0095582C" w:rsidP="0095582C">
            <w:pPr>
              <w:jc w:val="center"/>
              <w:rPr>
                <w:rFonts w:eastAsiaTheme="minorHAnsi"/>
                <w:lang w:eastAsia="en-US"/>
              </w:rPr>
            </w:pPr>
            <w:r w:rsidRPr="0095582C">
              <w:rPr>
                <w:rFonts w:eastAsiaTheme="minorHAnsi"/>
                <w:lang w:eastAsia="en-US"/>
              </w:rPr>
              <w:t>№ варианта</w:t>
            </w:r>
          </w:p>
        </w:tc>
        <w:tc>
          <w:tcPr>
            <w:tcW w:w="7179" w:type="dxa"/>
            <w:gridSpan w:val="3"/>
          </w:tcPr>
          <w:p w:rsidR="0095582C" w:rsidRPr="0095582C" w:rsidRDefault="0095582C" w:rsidP="0095582C">
            <w:pPr>
              <w:jc w:val="center"/>
              <w:rPr>
                <w:rFonts w:eastAsiaTheme="minorHAnsi"/>
                <w:lang w:eastAsia="en-US"/>
              </w:rPr>
            </w:pPr>
            <w:r w:rsidRPr="0095582C">
              <w:rPr>
                <w:rFonts w:eastAsiaTheme="minorHAnsi"/>
                <w:lang w:eastAsia="en-US"/>
              </w:rPr>
              <w:t xml:space="preserve">Количество сеянцев </w:t>
            </w:r>
            <w:r w:rsidRPr="0095582C">
              <w:rPr>
                <w:rFonts w:eastAsiaTheme="minorHAnsi"/>
                <w:u w:val="single"/>
                <w:lang w:eastAsia="en-US"/>
              </w:rPr>
              <w:t>на всех пробных площадях (100м</w:t>
            </w:r>
            <w:r w:rsidRPr="0095582C">
              <w:rPr>
                <w:rFonts w:eastAsiaTheme="minorHAnsi"/>
                <w:u w:val="single"/>
                <w:vertAlign w:val="superscript"/>
                <w:lang w:eastAsia="en-US"/>
              </w:rPr>
              <w:t>2</w:t>
            </w:r>
            <w:r w:rsidRPr="0095582C">
              <w:rPr>
                <w:rFonts w:eastAsiaTheme="minorHAnsi"/>
                <w:u w:val="single"/>
                <w:lang w:eastAsia="en-US"/>
              </w:rPr>
              <w:t>)</w:t>
            </w:r>
          </w:p>
          <w:p w:rsidR="0095582C" w:rsidRPr="0095582C" w:rsidRDefault="0095582C" w:rsidP="0095582C">
            <w:pPr>
              <w:jc w:val="center"/>
              <w:rPr>
                <w:rFonts w:eastAsiaTheme="minorHAnsi"/>
                <w:lang w:eastAsia="en-US"/>
              </w:rPr>
            </w:pPr>
            <w:r w:rsidRPr="0095582C">
              <w:rPr>
                <w:rFonts w:eastAsiaTheme="minorHAnsi"/>
                <w:lang w:eastAsia="en-US"/>
              </w:rPr>
              <w:t>В т.ч. главные породы по группам высот</w:t>
            </w:r>
          </w:p>
        </w:tc>
      </w:tr>
      <w:tr w:rsidR="0095582C" w:rsidRPr="0095582C" w:rsidTr="0095582C">
        <w:tc>
          <w:tcPr>
            <w:tcW w:w="2392" w:type="dxa"/>
            <w:vMerge/>
          </w:tcPr>
          <w:p w:rsidR="0095582C" w:rsidRPr="0095582C" w:rsidRDefault="0095582C" w:rsidP="0095582C">
            <w:pPr>
              <w:jc w:val="both"/>
              <w:rPr>
                <w:rFonts w:eastAsiaTheme="minorHAnsi"/>
                <w:lang w:eastAsia="en-US"/>
              </w:rPr>
            </w:pPr>
          </w:p>
        </w:tc>
        <w:tc>
          <w:tcPr>
            <w:tcW w:w="2393" w:type="dxa"/>
          </w:tcPr>
          <w:p w:rsidR="0095582C" w:rsidRPr="0095582C" w:rsidRDefault="0095582C" w:rsidP="0095582C">
            <w:pPr>
              <w:contextualSpacing/>
              <w:jc w:val="center"/>
              <w:rPr>
                <w:rFonts w:eastAsiaTheme="minorHAnsi"/>
                <w:lang w:eastAsia="en-US"/>
              </w:rPr>
            </w:pPr>
            <w:r w:rsidRPr="0095582C">
              <w:rPr>
                <w:rFonts w:eastAsiaTheme="minorHAnsi"/>
                <w:lang w:eastAsia="en-US"/>
              </w:rPr>
              <w:t>До 0,5м</w:t>
            </w:r>
          </w:p>
        </w:tc>
        <w:tc>
          <w:tcPr>
            <w:tcW w:w="2393" w:type="dxa"/>
          </w:tcPr>
          <w:p w:rsidR="0095582C" w:rsidRPr="0095582C" w:rsidRDefault="0095582C" w:rsidP="0095582C">
            <w:pPr>
              <w:contextualSpacing/>
              <w:jc w:val="center"/>
              <w:rPr>
                <w:rFonts w:eastAsiaTheme="minorHAnsi"/>
                <w:lang w:eastAsia="en-US"/>
              </w:rPr>
            </w:pPr>
            <w:r w:rsidRPr="0095582C">
              <w:rPr>
                <w:rFonts w:eastAsiaTheme="minorHAnsi"/>
                <w:lang w:eastAsia="en-US"/>
              </w:rPr>
              <w:t>0,6-1,5м</w:t>
            </w:r>
          </w:p>
        </w:tc>
        <w:tc>
          <w:tcPr>
            <w:tcW w:w="2393" w:type="dxa"/>
          </w:tcPr>
          <w:p w:rsidR="0095582C" w:rsidRPr="0095582C" w:rsidRDefault="0095582C" w:rsidP="0095582C">
            <w:pPr>
              <w:contextualSpacing/>
              <w:jc w:val="center"/>
              <w:rPr>
                <w:rFonts w:eastAsiaTheme="minorHAnsi"/>
                <w:lang w:eastAsia="en-US"/>
              </w:rPr>
            </w:pPr>
            <w:r w:rsidRPr="0095582C">
              <w:rPr>
                <w:rFonts w:eastAsiaTheme="minorHAnsi"/>
                <w:lang w:eastAsia="en-US"/>
              </w:rPr>
              <w:t>Более 1,5м</w:t>
            </w:r>
          </w:p>
        </w:tc>
      </w:tr>
      <w:tr w:rsidR="0095582C" w:rsidRPr="0095582C" w:rsidTr="0095582C">
        <w:tc>
          <w:tcPr>
            <w:tcW w:w="2392" w:type="dxa"/>
          </w:tcPr>
          <w:p w:rsidR="0095582C" w:rsidRPr="0095582C" w:rsidRDefault="0095582C" w:rsidP="0095582C">
            <w:pPr>
              <w:jc w:val="center"/>
              <w:rPr>
                <w:rFonts w:eastAsiaTheme="minorHAnsi"/>
                <w:lang w:eastAsia="en-US"/>
              </w:rPr>
            </w:pPr>
            <w:r w:rsidRPr="0095582C">
              <w:rPr>
                <w:rFonts w:eastAsiaTheme="minorHAnsi"/>
                <w:lang w:eastAsia="en-US"/>
              </w:rPr>
              <w:t>1</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23</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8</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2</w:t>
            </w:r>
          </w:p>
        </w:tc>
      </w:tr>
      <w:tr w:rsidR="0095582C" w:rsidRPr="0095582C" w:rsidTr="0095582C">
        <w:tc>
          <w:tcPr>
            <w:tcW w:w="2392" w:type="dxa"/>
          </w:tcPr>
          <w:p w:rsidR="0095582C" w:rsidRPr="0095582C" w:rsidRDefault="0095582C" w:rsidP="0095582C">
            <w:pPr>
              <w:jc w:val="center"/>
              <w:rPr>
                <w:rFonts w:eastAsiaTheme="minorHAnsi"/>
                <w:lang w:eastAsia="en-US"/>
              </w:rPr>
            </w:pPr>
            <w:r w:rsidRPr="0095582C">
              <w:rPr>
                <w:rFonts w:eastAsiaTheme="minorHAnsi"/>
                <w:lang w:eastAsia="en-US"/>
              </w:rPr>
              <w:t>2</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17</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9</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5</w:t>
            </w:r>
          </w:p>
        </w:tc>
      </w:tr>
      <w:tr w:rsidR="0095582C" w:rsidRPr="0095582C" w:rsidTr="0095582C">
        <w:tc>
          <w:tcPr>
            <w:tcW w:w="2392" w:type="dxa"/>
          </w:tcPr>
          <w:p w:rsidR="0095582C" w:rsidRPr="0095582C" w:rsidRDefault="0095582C" w:rsidP="0095582C">
            <w:pPr>
              <w:jc w:val="center"/>
              <w:rPr>
                <w:rFonts w:eastAsiaTheme="minorHAnsi"/>
                <w:lang w:eastAsia="en-US"/>
              </w:rPr>
            </w:pPr>
            <w:r w:rsidRPr="0095582C">
              <w:rPr>
                <w:rFonts w:eastAsiaTheme="minorHAnsi"/>
                <w:lang w:eastAsia="en-US"/>
              </w:rPr>
              <w:t>3</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8</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3</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15</w:t>
            </w:r>
          </w:p>
        </w:tc>
      </w:tr>
      <w:tr w:rsidR="0095582C" w:rsidRPr="0095582C" w:rsidTr="0095582C">
        <w:tc>
          <w:tcPr>
            <w:tcW w:w="2392" w:type="dxa"/>
          </w:tcPr>
          <w:p w:rsidR="0095582C" w:rsidRPr="0095582C" w:rsidRDefault="0095582C" w:rsidP="0095582C">
            <w:pPr>
              <w:jc w:val="center"/>
              <w:rPr>
                <w:rFonts w:eastAsiaTheme="minorHAnsi"/>
                <w:lang w:eastAsia="en-US"/>
              </w:rPr>
            </w:pPr>
            <w:r w:rsidRPr="0095582C">
              <w:rPr>
                <w:rFonts w:eastAsiaTheme="minorHAnsi"/>
                <w:lang w:eastAsia="en-US"/>
              </w:rPr>
              <w:t>4</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2</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2</w:t>
            </w:r>
          </w:p>
        </w:tc>
      </w:tr>
      <w:tr w:rsidR="0095582C" w:rsidRPr="0095582C" w:rsidTr="0095582C">
        <w:tc>
          <w:tcPr>
            <w:tcW w:w="2392" w:type="dxa"/>
          </w:tcPr>
          <w:p w:rsidR="0095582C" w:rsidRPr="0095582C" w:rsidRDefault="0095582C" w:rsidP="0095582C">
            <w:pPr>
              <w:jc w:val="center"/>
              <w:rPr>
                <w:rFonts w:eastAsiaTheme="minorHAnsi"/>
                <w:lang w:eastAsia="en-US"/>
              </w:rPr>
            </w:pPr>
            <w:r w:rsidRPr="0095582C">
              <w:rPr>
                <w:rFonts w:eastAsiaTheme="minorHAnsi"/>
                <w:lang w:eastAsia="en-US"/>
              </w:rPr>
              <w:t>5</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3</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12</w:t>
            </w:r>
          </w:p>
        </w:tc>
      </w:tr>
      <w:tr w:rsidR="0095582C" w:rsidRPr="0095582C" w:rsidTr="0095582C">
        <w:tc>
          <w:tcPr>
            <w:tcW w:w="2392" w:type="dxa"/>
          </w:tcPr>
          <w:p w:rsidR="0095582C" w:rsidRPr="0095582C" w:rsidRDefault="0095582C" w:rsidP="0095582C">
            <w:pPr>
              <w:jc w:val="center"/>
              <w:rPr>
                <w:rFonts w:eastAsiaTheme="minorHAnsi"/>
                <w:lang w:eastAsia="en-US"/>
              </w:rPr>
            </w:pPr>
            <w:r w:rsidRPr="0095582C">
              <w:rPr>
                <w:rFonts w:eastAsiaTheme="minorHAnsi"/>
                <w:lang w:eastAsia="en-US"/>
              </w:rPr>
              <w:t>6</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1</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4</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8</w:t>
            </w:r>
          </w:p>
        </w:tc>
      </w:tr>
      <w:tr w:rsidR="0095582C" w:rsidRPr="0095582C" w:rsidTr="0095582C">
        <w:tc>
          <w:tcPr>
            <w:tcW w:w="2392" w:type="dxa"/>
          </w:tcPr>
          <w:p w:rsidR="0095582C" w:rsidRPr="0095582C" w:rsidRDefault="0095582C" w:rsidP="0095582C">
            <w:pPr>
              <w:jc w:val="center"/>
              <w:rPr>
                <w:rFonts w:eastAsiaTheme="minorHAnsi"/>
                <w:lang w:eastAsia="en-US"/>
              </w:rPr>
            </w:pPr>
            <w:r w:rsidRPr="0095582C">
              <w:rPr>
                <w:rFonts w:eastAsiaTheme="minorHAnsi"/>
                <w:lang w:eastAsia="en-US"/>
              </w:rPr>
              <w:t>7</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7</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3</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w:t>
            </w:r>
          </w:p>
        </w:tc>
      </w:tr>
      <w:tr w:rsidR="0095582C" w:rsidRPr="0095582C" w:rsidTr="0095582C">
        <w:tc>
          <w:tcPr>
            <w:tcW w:w="2392" w:type="dxa"/>
          </w:tcPr>
          <w:p w:rsidR="0095582C" w:rsidRPr="0095582C" w:rsidRDefault="0095582C" w:rsidP="0095582C">
            <w:pPr>
              <w:jc w:val="center"/>
              <w:rPr>
                <w:rFonts w:eastAsiaTheme="minorHAnsi"/>
                <w:lang w:eastAsia="en-US"/>
              </w:rPr>
            </w:pPr>
            <w:r w:rsidRPr="0095582C">
              <w:rPr>
                <w:rFonts w:eastAsiaTheme="minorHAnsi"/>
                <w:lang w:eastAsia="en-US"/>
              </w:rPr>
              <w:t>8</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18</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4</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9</w:t>
            </w:r>
          </w:p>
        </w:tc>
      </w:tr>
      <w:tr w:rsidR="0095582C" w:rsidRPr="0095582C" w:rsidTr="0095582C">
        <w:tc>
          <w:tcPr>
            <w:tcW w:w="2392" w:type="dxa"/>
          </w:tcPr>
          <w:p w:rsidR="0095582C" w:rsidRPr="0095582C" w:rsidRDefault="0095582C" w:rsidP="0095582C">
            <w:pPr>
              <w:jc w:val="center"/>
              <w:rPr>
                <w:rFonts w:eastAsiaTheme="minorHAnsi"/>
                <w:lang w:eastAsia="en-US"/>
              </w:rPr>
            </w:pPr>
            <w:r w:rsidRPr="0095582C">
              <w:rPr>
                <w:rFonts w:eastAsiaTheme="minorHAnsi"/>
                <w:lang w:eastAsia="en-US"/>
              </w:rPr>
              <w:t>9</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26</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14</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7</w:t>
            </w:r>
          </w:p>
        </w:tc>
      </w:tr>
      <w:tr w:rsidR="0095582C" w:rsidRPr="0095582C" w:rsidTr="0095582C">
        <w:tc>
          <w:tcPr>
            <w:tcW w:w="2392" w:type="dxa"/>
          </w:tcPr>
          <w:p w:rsidR="0095582C" w:rsidRPr="0095582C" w:rsidRDefault="0095582C" w:rsidP="0095582C">
            <w:pPr>
              <w:jc w:val="center"/>
              <w:rPr>
                <w:rFonts w:eastAsiaTheme="minorHAnsi"/>
                <w:lang w:eastAsia="en-US"/>
              </w:rPr>
            </w:pPr>
            <w:r w:rsidRPr="0095582C">
              <w:rPr>
                <w:rFonts w:eastAsiaTheme="minorHAnsi"/>
                <w:lang w:eastAsia="en-US"/>
              </w:rPr>
              <w:t>10</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19</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8</w:t>
            </w:r>
          </w:p>
        </w:tc>
        <w:tc>
          <w:tcPr>
            <w:tcW w:w="2393" w:type="dxa"/>
          </w:tcPr>
          <w:p w:rsidR="0095582C" w:rsidRPr="0095582C" w:rsidRDefault="0095582C" w:rsidP="0095582C">
            <w:pPr>
              <w:jc w:val="center"/>
              <w:rPr>
                <w:rFonts w:eastAsiaTheme="minorHAnsi"/>
                <w:lang w:eastAsia="en-US"/>
              </w:rPr>
            </w:pPr>
            <w:r w:rsidRPr="0095582C">
              <w:rPr>
                <w:rFonts w:eastAsiaTheme="minorHAnsi"/>
                <w:lang w:eastAsia="en-US"/>
              </w:rPr>
              <w:t>2</w:t>
            </w:r>
          </w:p>
        </w:tc>
      </w:tr>
    </w:tbl>
    <w:p w:rsidR="0095582C" w:rsidRPr="0095582C" w:rsidRDefault="0095582C" w:rsidP="0095582C">
      <w:pPr>
        <w:spacing w:line="276" w:lineRule="auto"/>
        <w:jc w:val="both"/>
        <w:rPr>
          <w:rFonts w:eastAsiaTheme="minorHAnsi"/>
          <w:lang w:eastAsia="en-US"/>
        </w:rPr>
      </w:pPr>
    </w:p>
    <w:p w:rsidR="0095582C" w:rsidRPr="0095582C" w:rsidRDefault="0095582C" w:rsidP="0095582C">
      <w:pPr>
        <w:spacing w:line="276" w:lineRule="auto"/>
        <w:jc w:val="both"/>
        <w:rPr>
          <w:rFonts w:eastAsiaTheme="minorHAnsi"/>
          <w:lang w:eastAsia="en-US"/>
        </w:rPr>
      </w:pPr>
    </w:p>
    <w:p w:rsidR="0095582C" w:rsidRPr="0095582C" w:rsidRDefault="0095582C" w:rsidP="0095582C">
      <w:pPr>
        <w:spacing w:line="276" w:lineRule="auto"/>
        <w:contextualSpacing/>
        <w:jc w:val="both"/>
        <w:rPr>
          <w:rFonts w:eastAsiaTheme="minorHAnsi"/>
          <w:lang w:eastAsia="en-US"/>
        </w:rPr>
      </w:pPr>
      <w:r w:rsidRPr="0095582C">
        <w:rPr>
          <w:rFonts w:eastAsiaTheme="minorHAnsi"/>
          <w:b/>
          <w:bCs/>
          <w:color w:val="000000"/>
          <w:shd w:val="clear" w:color="auto" w:fill="FFFFFF"/>
          <w:lang w:eastAsia="en-US"/>
        </w:rPr>
        <w:t>Содержание отчета</w:t>
      </w:r>
      <w:r w:rsidRPr="0095582C">
        <w:rPr>
          <w:rFonts w:eastAsiaTheme="minorHAnsi"/>
          <w:color w:val="000000"/>
          <w:shd w:val="clear" w:color="auto" w:fill="FFFFFF"/>
          <w:lang w:eastAsia="en-US"/>
        </w:rPr>
        <w:t>: укажите номер практического занятия, тему, цель, </w:t>
      </w:r>
      <w:r w:rsidRPr="0095582C">
        <w:rPr>
          <w:rFonts w:eastAsiaTheme="minorHAnsi"/>
          <w:color w:val="181818"/>
          <w:shd w:val="clear" w:color="auto" w:fill="FFFFFF"/>
          <w:lang w:eastAsia="en-US"/>
        </w:rPr>
        <w:t>дидактическое оснащение</w:t>
      </w:r>
      <w:r w:rsidRPr="0095582C">
        <w:rPr>
          <w:rFonts w:eastAsiaTheme="minorHAnsi"/>
          <w:color w:val="000000"/>
          <w:shd w:val="clear" w:color="auto" w:fill="FFFFFF"/>
          <w:lang w:eastAsia="en-US"/>
        </w:rPr>
        <w:t>, выполните задания методических указаний, сформулируйте и запишите вывод.</w:t>
      </w:r>
    </w:p>
    <w:p w:rsidR="0095582C" w:rsidRPr="0095582C" w:rsidRDefault="0095582C" w:rsidP="0095582C">
      <w:pPr>
        <w:tabs>
          <w:tab w:val="left" w:pos="1198"/>
        </w:tabs>
        <w:spacing w:line="276" w:lineRule="auto"/>
        <w:jc w:val="both"/>
        <w:rPr>
          <w:rFonts w:eastAsiaTheme="minorHAnsi"/>
          <w:lang w:eastAsia="en-US"/>
        </w:rPr>
      </w:pPr>
    </w:p>
    <w:p w:rsidR="0095582C" w:rsidRPr="0095582C" w:rsidRDefault="0095582C" w:rsidP="0095582C">
      <w:pPr>
        <w:tabs>
          <w:tab w:val="left" w:pos="1198"/>
        </w:tabs>
        <w:spacing w:line="276" w:lineRule="auto"/>
        <w:jc w:val="both"/>
        <w:rPr>
          <w:rFonts w:eastAsiaTheme="minorHAnsi"/>
          <w:b/>
          <w:lang w:eastAsia="en-US"/>
        </w:rPr>
      </w:pPr>
      <w:r w:rsidRPr="0095582C">
        <w:rPr>
          <w:rFonts w:eastAsiaTheme="minorHAnsi"/>
          <w:b/>
          <w:lang w:eastAsia="en-US"/>
        </w:rPr>
        <w:t>Контрольные вопросы:</w:t>
      </w:r>
    </w:p>
    <w:p w:rsidR="0095582C" w:rsidRPr="0095582C" w:rsidRDefault="0095582C" w:rsidP="00DB21C5">
      <w:pPr>
        <w:numPr>
          <w:ilvl w:val="0"/>
          <w:numId w:val="15"/>
        </w:numPr>
        <w:tabs>
          <w:tab w:val="left" w:pos="284"/>
          <w:tab w:val="left" w:pos="1198"/>
        </w:tabs>
        <w:spacing w:line="276" w:lineRule="auto"/>
        <w:ind w:left="0" w:firstLine="0"/>
        <w:contextualSpacing/>
        <w:jc w:val="both"/>
        <w:rPr>
          <w:rFonts w:eastAsiaTheme="minorHAnsi"/>
          <w:lang w:eastAsia="en-US"/>
        </w:rPr>
      </w:pPr>
      <w:r w:rsidRPr="0095582C">
        <w:rPr>
          <w:rFonts w:eastAsiaTheme="minorHAnsi"/>
          <w:lang w:eastAsia="en-US"/>
        </w:rPr>
        <w:lastRenderedPageBreak/>
        <w:t>С какой целью проводится учет возобновления на открытых площадях?</w:t>
      </w:r>
    </w:p>
    <w:p w:rsidR="0095582C" w:rsidRPr="0095582C" w:rsidRDefault="0095582C" w:rsidP="00DB21C5">
      <w:pPr>
        <w:numPr>
          <w:ilvl w:val="0"/>
          <w:numId w:val="15"/>
        </w:numPr>
        <w:tabs>
          <w:tab w:val="left" w:pos="284"/>
          <w:tab w:val="left" w:pos="1198"/>
        </w:tabs>
        <w:spacing w:line="276" w:lineRule="auto"/>
        <w:ind w:left="0" w:firstLine="0"/>
        <w:contextualSpacing/>
        <w:jc w:val="both"/>
        <w:rPr>
          <w:rFonts w:eastAsiaTheme="minorHAnsi"/>
          <w:lang w:eastAsia="en-US"/>
        </w:rPr>
      </w:pPr>
      <w:r w:rsidRPr="0095582C">
        <w:rPr>
          <w:rFonts w:eastAsiaTheme="minorHAnsi"/>
          <w:lang w:eastAsia="en-US"/>
        </w:rPr>
        <w:t>При каком условии участок переводят в покрытую лесом площадь?</w:t>
      </w:r>
    </w:p>
    <w:p w:rsidR="0095582C" w:rsidRPr="0095582C" w:rsidRDefault="0095582C" w:rsidP="0095582C">
      <w:pPr>
        <w:jc w:val="center"/>
        <w:rPr>
          <w:rFonts w:eastAsiaTheme="minorHAnsi"/>
          <w:b/>
          <w:lang w:eastAsia="en-US"/>
        </w:rPr>
      </w:pPr>
      <w:r w:rsidRPr="0095582C">
        <w:rPr>
          <w:rFonts w:eastAsiaTheme="minorHAnsi"/>
          <w:b/>
          <w:lang w:eastAsia="en-US"/>
        </w:rPr>
        <w:t>Практическое занятие №13</w:t>
      </w:r>
    </w:p>
    <w:p w:rsidR="0095582C" w:rsidRPr="0095582C" w:rsidRDefault="0095582C" w:rsidP="0095582C">
      <w:pPr>
        <w:jc w:val="both"/>
        <w:rPr>
          <w:rFonts w:eastAsiaTheme="minorHAnsi"/>
          <w:lang w:eastAsia="en-US"/>
        </w:rPr>
      </w:pPr>
      <w:r w:rsidRPr="0095582C">
        <w:rPr>
          <w:rFonts w:eastAsiaTheme="minorHAnsi"/>
          <w:b/>
          <w:lang w:eastAsia="en-US"/>
        </w:rPr>
        <w:t xml:space="preserve">Тема: </w:t>
      </w:r>
      <w:r w:rsidRPr="0095582C">
        <w:rPr>
          <w:rFonts w:eastAsiaTheme="minorHAnsi"/>
          <w:lang w:eastAsia="en-US"/>
        </w:rPr>
        <w:t>Определение видов, методов, интенсивности и повторяемости, организационно-технических параметров рубок ухода. Установление очередности. Решение задач</w:t>
      </w:r>
      <w:r w:rsidRPr="0095582C">
        <w:rPr>
          <w:rFonts w:eastAsiaTheme="minorHAnsi"/>
          <w:shd w:val="clear" w:color="auto" w:fill="FFFFFF"/>
          <w:lang w:eastAsia="en-US"/>
        </w:rPr>
        <w:t>.</w:t>
      </w:r>
    </w:p>
    <w:p w:rsidR="0095582C" w:rsidRPr="0095582C" w:rsidRDefault="0095582C" w:rsidP="0095582C">
      <w:pPr>
        <w:jc w:val="both"/>
        <w:rPr>
          <w:rFonts w:eastAsiaTheme="minorHAnsi"/>
          <w:lang w:eastAsia="en-US"/>
        </w:rPr>
      </w:pPr>
      <w:r w:rsidRPr="0095582C">
        <w:rPr>
          <w:rFonts w:eastAsiaTheme="minorHAnsi"/>
          <w:b/>
          <w:lang w:eastAsia="en-US"/>
        </w:rPr>
        <w:t xml:space="preserve">Цель работы: </w:t>
      </w:r>
      <w:r w:rsidRPr="0095582C">
        <w:rPr>
          <w:rFonts w:eastAsiaTheme="minorHAnsi"/>
          <w:lang w:eastAsia="en-US"/>
        </w:rPr>
        <w:t>выработать умения по определению видов, методов, интенсивности и повторяемости рубок, установлению очередности.</w:t>
      </w:r>
    </w:p>
    <w:p w:rsidR="0095582C" w:rsidRPr="0095582C" w:rsidRDefault="0095582C" w:rsidP="0095582C">
      <w:r w:rsidRPr="0095582C">
        <w:rPr>
          <w:b/>
        </w:rPr>
        <w:t>Продолжительность проведения</w:t>
      </w:r>
      <w:r w:rsidRPr="0095582C">
        <w:t xml:space="preserve"> – 2 часа</w:t>
      </w:r>
    </w:p>
    <w:p w:rsidR="0095582C" w:rsidRPr="0095582C" w:rsidRDefault="0095582C" w:rsidP="0095582C">
      <w:pPr>
        <w:jc w:val="both"/>
        <w:rPr>
          <w:rFonts w:eastAsiaTheme="minorHAnsi"/>
          <w:lang w:eastAsia="en-US"/>
        </w:rPr>
      </w:pPr>
      <w:r w:rsidRPr="0095582C">
        <w:rPr>
          <w:rFonts w:eastAsiaTheme="minorHAnsi"/>
          <w:b/>
          <w:bCs/>
          <w:lang w:eastAsia="en-US"/>
        </w:rPr>
        <w:t>Дидактическое оснащение</w:t>
      </w:r>
      <w:r w:rsidRPr="0095582C">
        <w:rPr>
          <w:rFonts w:eastAsiaTheme="minorHAnsi"/>
          <w:lang w:eastAsia="en-US"/>
        </w:rPr>
        <w:t xml:space="preserve">: инструкционная карточка, нормативы рубок ухода, условия задач. </w:t>
      </w:r>
    </w:p>
    <w:p w:rsidR="0095582C" w:rsidRPr="0095582C" w:rsidRDefault="0095582C" w:rsidP="0095582C">
      <w:pPr>
        <w:jc w:val="center"/>
        <w:rPr>
          <w:rFonts w:eastAsiaTheme="minorHAnsi"/>
          <w:b/>
          <w:color w:val="F2F2F2" w:themeColor="background1" w:themeShade="F2"/>
          <w:lang w:eastAsia="en-US"/>
        </w:rPr>
      </w:pPr>
      <w:r w:rsidRPr="0095582C">
        <w:rPr>
          <w:rFonts w:eastAsiaTheme="minorHAnsi"/>
          <w:b/>
          <w:lang w:eastAsia="en-US"/>
        </w:rPr>
        <w:t>Ход работы:</w:t>
      </w:r>
    </w:p>
    <w:p w:rsidR="0095582C" w:rsidRPr="0095582C" w:rsidRDefault="0095582C" w:rsidP="0095582C">
      <w:pPr>
        <w:jc w:val="both"/>
        <w:rPr>
          <w:rFonts w:eastAsiaTheme="minorHAnsi"/>
          <w:b/>
          <w:lang w:eastAsia="en-US"/>
        </w:rPr>
      </w:pPr>
      <w:r w:rsidRPr="0095582C">
        <w:rPr>
          <w:rFonts w:eastAsiaTheme="minorHAnsi"/>
          <w:b/>
          <w:lang w:eastAsia="en-US"/>
        </w:rPr>
        <w:t>Порядок работы</w:t>
      </w:r>
    </w:p>
    <w:p w:rsidR="0095582C" w:rsidRPr="0095582C" w:rsidRDefault="0095582C" w:rsidP="00DB21C5">
      <w:pPr>
        <w:numPr>
          <w:ilvl w:val="0"/>
          <w:numId w:val="40"/>
        </w:numPr>
        <w:spacing w:line="276" w:lineRule="auto"/>
        <w:ind w:left="426"/>
        <w:contextualSpacing/>
        <w:jc w:val="both"/>
        <w:rPr>
          <w:rFonts w:eastAsiaTheme="minorHAnsi"/>
          <w:lang w:eastAsia="en-US"/>
        </w:rPr>
      </w:pPr>
      <w:r w:rsidRPr="0095582C">
        <w:rPr>
          <w:rFonts w:eastAsiaTheme="minorHAnsi"/>
          <w:lang w:eastAsia="en-US"/>
        </w:rPr>
        <w:t>Изучить краткие теоретические сведения.</w:t>
      </w:r>
    </w:p>
    <w:p w:rsidR="0095582C" w:rsidRPr="0095582C" w:rsidRDefault="0095582C" w:rsidP="00DB21C5">
      <w:pPr>
        <w:numPr>
          <w:ilvl w:val="0"/>
          <w:numId w:val="40"/>
        </w:numPr>
        <w:spacing w:line="276" w:lineRule="auto"/>
        <w:ind w:left="426"/>
        <w:contextualSpacing/>
        <w:jc w:val="both"/>
        <w:rPr>
          <w:rFonts w:eastAsiaTheme="minorHAnsi"/>
          <w:lang w:eastAsia="en-US"/>
        </w:rPr>
      </w:pPr>
      <w:r w:rsidRPr="0095582C">
        <w:rPr>
          <w:rFonts w:eastAsiaTheme="minorHAnsi"/>
          <w:lang w:eastAsia="en-US"/>
        </w:rPr>
        <w:t>Выполнить задание, решив задачи.</w:t>
      </w:r>
    </w:p>
    <w:p w:rsidR="0095582C" w:rsidRPr="0095582C" w:rsidRDefault="0095582C" w:rsidP="00DB21C5">
      <w:pPr>
        <w:numPr>
          <w:ilvl w:val="0"/>
          <w:numId w:val="40"/>
        </w:numPr>
        <w:spacing w:line="276" w:lineRule="auto"/>
        <w:ind w:left="426"/>
        <w:contextualSpacing/>
        <w:jc w:val="both"/>
        <w:rPr>
          <w:rFonts w:eastAsiaTheme="minorHAnsi"/>
          <w:lang w:eastAsia="en-US"/>
        </w:rPr>
      </w:pPr>
      <w:r w:rsidRPr="0095582C">
        <w:rPr>
          <w:rFonts w:eastAsiaTheme="minorHAnsi"/>
          <w:lang w:eastAsia="en-US"/>
        </w:rPr>
        <w:t>Ответить на контрольные вопросы</w:t>
      </w:r>
    </w:p>
    <w:p w:rsidR="0095582C" w:rsidRPr="0095582C" w:rsidRDefault="0095582C" w:rsidP="0095582C">
      <w:pPr>
        <w:rPr>
          <w:b/>
          <w:bCs/>
        </w:rPr>
      </w:pPr>
    </w:p>
    <w:p w:rsidR="0095582C" w:rsidRPr="0095582C" w:rsidRDefault="0095582C" w:rsidP="0095582C">
      <w:pPr>
        <w:rPr>
          <w:b/>
          <w:bCs/>
        </w:rPr>
      </w:pPr>
      <w:r w:rsidRPr="0095582C">
        <w:rPr>
          <w:rFonts w:eastAsiaTheme="minorHAnsi"/>
          <w:b/>
          <w:lang w:eastAsia="en-US"/>
        </w:rPr>
        <w:t>Краткие теоретические сведения</w:t>
      </w:r>
      <w:r w:rsidRPr="0095582C">
        <w:rPr>
          <w:b/>
          <w:bCs/>
        </w:rPr>
        <w:t xml:space="preserve"> </w:t>
      </w:r>
    </w:p>
    <w:p w:rsidR="0095582C" w:rsidRPr="0095582C" w:rsidRDefault="0095582C" w:rsidP="0095582C">
      <w:pPr>
        <w:jc w:val="both"/>
      </w:pPr>
      <w:r w:rsidRPr="0095582C">
        <w:rPr>
          <w:bCs/>
        </w:rPr>
        <w:t>Выбор вида рубки ухода:</w:t>
      </w:r>
    </w:p>
    <w:p w:rsidR="0095582C" w:rsidRPr="0095582C" w:rsidRDefault="0095582C" w:rsidP="0095582C">
      <w:pPr>
        <w:ind w:left="720"/>
        <w:jc w:val="both"/>
      </w:pPr>
      <w:r w:rsidRPr="0095582C">
        <w:t>Осветление — в молодняках до 5–10 лет.</w:t>
      </w:r>
    </w:p>
    <w:p w:rsidR="0095582C" w:rsidRPr="0095582C" w:rsidRDefault="0095582C" w:rsidP="0095582C">
      <w:pPr>
        <w:ind w:left="720"/>
        <w:jc w:val="both"/>
      </w:pPr>
      <w:r w:rsidRPr="0095582C">
        <w:t>Прочистка — в молодняках старше 10 лет.</w:t>
      </w:r>
    </w:p>
    <w:p w:rsidR="0095582C" w:rsidRPr="0095582C" w:rsidRDefault="0095582C" w:rsidP="0095582C">
      <w:pPr>
        <w:ind w:left="720"/>
        <w:jc w:val="both"/>
      </w:pPr>
      <w:r w:rsidRPr="0095582C">
        <w:t>Прореживание — в средневозрастных насаждениях.</w:t>
      </w:r>
    </w:p>
    <w:p w:rsidR="0095582C" w:rsidRPr="0095582C" w:rsidRDefault="0095582C" w:rsidP="0095582C">
      <w:pPr>
        <w:ind w:left="720"/>
        <w:jc w:val="both"/>
      </w:pPr>
      <w:r w:rsidRPr="0095582C">
        <w:t>Проходная рубка — в приспевающих древостоях.</w:t>
      </w:r>
    </w:p>
    <w:p w:rsidR="0095582C" w:rsidRPr="0095582C" w:rsidRDefault="0095582C" w:rsidP="0095582C">
      <w:pPr>
        <w:jc w:val="both"/>
      </w:pPr>
      <w:r w:rsidRPr="0095582C">
        <w:rPr>
          <w:bCs/>
        </w:rPr>
        <w:t>Установление организационно-технических параметров:</w:t>
      </w:r>
    </w:p>
    <w:p w:rsidR="0095582C" w:rsidRPr="0095582C" w:rsidRDefault="0095582C" w:rsidP="0095582C">
      <w:pPr>
        <w:ind w:left="720"/>
        <w:jc w:val="both"/>
      </w:pPr>
      <w:r w:rsidRPr="0095582C">
        <w:rPr>
          <w:bCs/>
        </w:rPr>
        <w:t>Метод:</w:t>
      </w:r>
      <w:r w:rsidRPr="0095582C">
        <w:t xml:space="preserve"> низовой, верховой или комбинированный (в зависимости от состава и целей хозяйства). Выбор метода определяет, из какого яруса преимущественно выбираются деревья.</w:t>
      </w:r>
    </w:p>
    <w:p w:rsidR="0095582C" w:rsidRPr="0095582C" w:rsidRDefault="0095582C" w:rsidP="0095582C">
      <w:pPr>
        <w:ind w:left="720"/>
        <w:jc w:val="both"/>
      </w:pPr>
      <w:r w:rsidRPr="0095582C">
        <w:rPr>
          <w:bCs/>
        </w:rPr>
        <w:t>Интенсивность:</w:t>
      </w:r>
      <w:r w:rsidRPr="0095582C">
        <w:t xml:space="preserve"> процент выборки запаса древесины или количества деревьев</w:t>
      </w:r>
      <w:proofErr w:type="gramStart"/>
      <w:r w:rsidRPr="0095582C">
        <w:t xml:space="preserve"> (%). </w:t>
      </w:r>
      <w:proofErr w:type="gramEnd"/>
      <w:r w:rsidRPr="0095582C">
        <w:t>Определяется по таблицам в зависимости от возраста и состояния насаждения.</w:t>
      </w:r>
    </w:p>
    <w:p w:rsidR="0095582C" w:rsidRPr="0095582C" w:rsidRDefault="0095582C" w:rsidP="0095582C">
      <w:pPr>
        <w:ind w:left="720"/>
        <w:jc w:val="both"/>
      </w:pPr>
      <w:r w:rsidRPr="0095582C">
        <w:rPr>
          <w:bCs/>
        </w:rPr>
        <w:t>Повторяемость:</w:t>
      </w:r>
      <w:r w:rsidRPr="0095582C">
        <w:t xml:space="preserve"> интервал между приемами рубки (для осветлений и прочисток — 2–5 лет, прореживаний — 5–10 лет, проходных — 10–20 лет).</w:t>
      </w:r>
    </w:p>
    <w:p w:rsidR="0095582C" w:rsidRPr="0095582C" w:rsidRDefault="0095582C" w:rsidP="0095582C">
      <w:pPr>
        <w:jc w:val="both"/>
        <w:rPr>
          <w:rFonts w:eastAsiaTheme="minorHAnsi"/>
          <w:b/>
          <w:lang w:eastAsia="en-US"/>
        </w:rPr>
      </w:pPr>
    </w:p>
    <w:p w:rsidR="0095582C" w:rsidRPr="0095582C" w:rsidRDefault="0095582C" w:rsidP="0095582C">
      <w:pPr>
        <w:jc w:val="both"/>
        <w:rPr>
          <w:rFonts w:eastAsiaTheme="minorHAnsi"/>
          <w:lang w:eastAsia="en-US"/>
        </w:rPr>
      </w:pPr>
      <w:r w:rsidRPr="0095582C">
        <w:rPr>
          <w:rFonts w:eastAsiaTheme="minorHAnsi"/>
          <w:b/>
          <w:lang w:eastAsia="en-US"/>
        </w:rPr>
        <w:t xml:space="preserve">Задание: </w:t>
      </w:r>
      <w:r w:rsidRPr="0095582C">
        <w:rPr>
          <w:rFonts w:eastAsiaTheme="minorHAnsi"/>
          <w:lang w:eastAsia="en-US"/>
        </w:rPr>
        <w:t xml:space="preserve">Решить задачи. </w:t>
      </w:r>
    </w:p>
    <w:p w:rsidR="0095582C" w:rsidRPr="0095582C" w:rsidRDefault="0095582C" w:rsidP="0095582C">
      <w:pPr>
        <w:jc w:val="both"/>
        <w:rPr>
          <w:rFonts w:eastAsiaTheme="minorHAnsi"/>
          <w:lang w:eastAsia="en-US"/>
        </w:rPr>
      </w:pPr>
      <w:r w:rsidRPr="0095582C">
        <w:rPr>
          <w:rFonts w:eastAsiaTheme="minorHAnsi"/>
          <w:lang w:eastAsia="en-US"/>
        </w:rPr>
        <w:t>Определить виды, методы, интенсивность и повторяемость рубок, установить очередность.</w:t>
      </w:r>
    </w:p>
    <w:p w:rsidR="0095582C" w:rsidRPr="0095582C" w:rsidRDefault="0095582C" w:rsidP="0095582C">
      <w:pPr>
        <w:jc w:val="both"/>
        <w:rPr>
          <w:rFonts w:eastAsiaTheme="minorHAnsi"/>
          <w:i/>
          <w:lang w:eastAsia="en-US"/>
        </w:rPr>
      </w:pPr>
    </w:p>
    <w:p w:rsidR="0095582C" w:rsidRPr="0095582C" w:rsidRDefault="0095582C" w:rsidP="0095582C">
      <w:pPr>
        <w:jc w:val="both"/>
        <w:rPr>
          <w:rFonts w:eastAsiaTheme="minorHAnsi"/>
          <w:i/>
          <w:lang w:eastAsia="en-US"/>
        </w:rPr>
      </w:pPr>
      <w:r w:rsidRPr="0095582C">
        <w:rPr>
          <w:rFonts w:eastAsiaTheme="minorHAnsi"/>
          <w:i/>
          <w:lang w:eastAsia="en-US"/>
        </w:rPr>
        <w:t>Задача №1. (разбор и объяснение задачи с преподавателем)</w:t>
      </w:r>
    </w:p>
    <w:tbl>
      <w:tblPr>
        <w:tblStyle w:val="aa"/>
        <w:tblW w:w="9535" w:type="dxa"/>
        <w:tblLayout w:type="fixed"/>
        <w:tblLook w:val="04A0" w:firstRow="1" w:lastRow="0" w:firstColumn="1" w:lastColumn="0" w:noHBand="0" w:noVBand="1"/>
      </w:tblPr>
      <w:tblGrid>
        <w:gridCol w:w="2376"/>
        <w:gridCol w:w="992"/>
        <w:gridCol w:w="992"/>
        <w:gridCol w:w="992"/>
        <w:gridCol w:w="993"/>
        <w:gridCol w:w="942"/>
        <w:gridCol w:w="1042"/>
        <w:gridCol w:w="1206"/>
      </w:tblGrid>
      <w:tr w:rsidR="0095582C" w:rsidRPr="0095582C" w:rsidTr="0095582C">
        <w:tc>
          <w:tcPr>
            <w:tcW w:w="2376" w:type="dxa"/>
          </w:tcPr>
          <w:p w:rsidR="0095582C" w:rsidRPr="0095582C" w:rsidRDefault="0095582C" w:rsidP="0095582C">
            <w:pPr>
              <w:jc w:val="center"/>
              <w:rPr>
                <w:rFonts w:eastAsiaTheme="minorHAnsi"/>
                <w:lang w:eastAsia="en-US"/>
              </w:rPr>
            </w:pPr>
            <w:r w:rsidRPr="0095582C">
              <w:rPr>
                <w:rFonts w:eastAsiaTheme="minorHAnsi"/>
                <w:lang w:eastAsia="en-US"/>
              </w:rPr>
              <w:t>Состав, подрост, подлесок, рельеф</w:t>
            </w:r>
          </w:p>
        </w:tc>
        <w:tc>
          <w:tcPr>
            <w:tcW w:w="992" w:type="dxa"/>
          </w:tcPr>
          <w:p w:rsidR="0095582C" w:rsidRPr="0095582C" w:rsidRDefault="0095582C" w:rsidP="0095582C">
            <w:pPr>
              <w:jc w:val="center"/>
              <w:rPr>
                <w:rFonts w:eastAsiaTheme="minorHAnsi"/>
                <w:lang w:eastAsia="en-US"/>
              </w:rPr>
            </w:pPr>
            <w:r w:rsidRPr="0095582C">
              <w:rPr>
                <w:rFonts w:eastAsiaTheme="minorHAnsi"/>
                <w:lang w:eastAsia="en-US"/>
              </w:rPr>
              <w:t xml:space="preserve">Высота, </w:t>
            </w:r>
            <w:proofErr w:type="gramStart"/>
            <w:r w:rsidRPr="0095582C">
              <w:rPr>
                <w:rFonts w:eastAsiaTheme="minorHAnsi"/>
                <w:lang w:eastAsia="en-US"/>
              </w:rPr>
              <w:t>м</w:t>
            </w:r>
            <w:proofErr w:type="gramEnd"/>
            <w:r w:rsidRPr="0095582C">
              <w:rPr>
                <w:rFonts w:eastAsiaTheme="minorHAnsi"/>
                <w:lang w:eastAsia="en-US"/>
              </w:rPr>
              <w:t xml:space="preserve"> </w:t>
            </w:r>
          </w:p>
        </w:tc>
        <w:tc>
          <w:tcPr>
            <w:tcW w:w="992" w:type="dxa"/>
          </w:tcPr>
          <w:p w:rsidR="0095582C" w:rsidRPr="0095582C" w:rsidRDefault="0095582C" w:rsidP="0095582C">
            <w:pPr>
              <w:ind w:left="-108" w:right="-108"/>
              <w:jc w:val="center"/>
              <w:rPr>
                <w:rFonts w:eastAsiaTheme="minorHAnsi"/>
                <w:lang w:eastAsia="en-US"/>
              </w:rPr>
            </w:pPr>
            <w:r w:rsidRPr="0095582C">
              <w:rPr>
                <w:rFonts w:eastAsiaTheme="minorHAnsi"/>
                <w:lang w:eastAsia="en-US"/>
              </w:rPr>
              <w:t xml:space="preserve">Диаметр, </w:t>
            </w:r>
            <w:proofErr w:type="gramStart"/>
            <w:r w:rsidRPr="0095582C">
              <w:rPr>
                <w:rFonts w:eastAsiaTheme="minorHAnsi"/>
                <w:lang w:eastAsia="en-US"/>
              </w:rPr>
              <w:t>см</w:t>
            </w:r>
            <w:proofErr w:type="gramEnd"/>
            <w:r w:rsidRPr="0095582C">
              <w:rPr>
                <w:rFonts w:eastAsiaTheme="minorHAnsi"/>
                <w:lang w:eastAsia="en-US"/>
              </w:rPr>
              <w:t xml:space="preserve"> </w:t>
            </w:r>
          </w:p>
        </w:tc>
        <w:tc>
          <w:tcPr>
            <w:tcW w:w="992" w:type="dxa"/>
          </w:tcPr>
          <w:p w:rsidR="0095582C" w:rsidRPr="0095582C" w:rsidRDefault="0095582C" w:rsidP="0095582C">
            <w:pPr>
              <w:ind w:left="-108" w:right="-108"/>
              <w:jc w:val="center"/>
              <w:rPr>
                <w:rFonts w:eastAsiaTheme="minorHAnsi"/>
                <w:lang w:eastAsia="en-US"/>
              </w:rPr>
            </w:pPr>
            <w:r w:rsidRPr="0095582C">
              <w:rPr>
                <w:rFonts w:eastAsiaTheme="minorHAnsi"/>
                <w:lang w:eastAsia="en-US"/>
              </w:rPr>
              <w:t xml:space="preserve">Возраст, лет </w:t>
            </w:r>
          </w:p>
        </w:tc>
        <w:tc>
          <w:tcPr>
            <w:tcW w:w="993" w:type="dxa"/>
          </w:tcPr>
          <w:p w:rsidR="0095582C" w:rsidRPr="0095582C" w:rsidRDefault="0095582C" w:rsidP="0095582C">
            <w:pPr>
              <w:ind w:right="-56"/>
              <w:jc w:val="center"/>
              <w:rPr>
                <w:rFonts w:eastAsiaTheme="minorHAnsi"/>
                <w:lang w:eastAsia="en-US"/>
              </w:rPr>
            </w:pPr>
            <w:r w:rsidRPr="0095582C">
              <w:rPr>
                <w:rFonts w:eastAsiaTheme="minorHAnsi"/>
                <w:lang w:eastAsia="en-US"/>
              </w:rPr>
              <w:t xml:space="preserve">Бонитет </w:t>
            </w:r>
          </w:p>
        </w:tc>
        <w:tc>
          <w:tcPr>
            <w:tcW w:w="942" w:type="dxa"/>
          </w:tcPr>
          <w:p w:rsidR="0095582C" w:rsidRPr="0095582C" w:rsidRDefault="0095582C" w:rsidP="0095582C">
            <w:pPr>
              <w:jc w:val="center"/>
              <w:rPr>
                <w:rFonts w:eastAsiaTheme="minorHAnsi"/>
                <w:lang w:eastAsia="en-US"/>
              </w:rPr>
            </w:pPr>
            <w:r w:rsidRPr="0095582C">
              <w:rPr>
                <w:rFonts w:eastAsiaTheme="minorHAnsi"/>
                <w:lang w:eastAsia="en-US"/>
              </w:rPr>
              <w:t>Тип леса</w:t>
            </w:r>
          </w:p>
        </w:tc>
        <w:tc>
          <w:tcPr>
            <w:tcW w:w="1042" w:type="dxa"/>
          </w:tcPr>
          <w:p w:rsidR="0095582C" w:rsidRPr="0095582C" w:rsidRDefault="0095582C" w:rsidP="0095582C">
            <w:pPr>
              <w:ind w:right="-108"/>
              <w:jc w:val="center"/>
              <w:rPr>
                <w:rFonts w:eastAsiaTheme="minorHAnsi"/>
                <w:lang w:eastAsia="en-US"/>
              </w:rPr>
            </w:pPr>
            <w:r w:rsidRPr="0095582C">
              <w:rPr>
                <w:rFonts w:eastAsiaTheme="minorHAnsi"/>
                <w:lang w:eastAsia="en-US"/>
              </w:rPr>
              <w:t xml:space="preserve">Полнота </w:t>
            </w:r>
          </w:p>
        </w:tc>
        <w:tc>
          <w:tcPr>
            <w:tcW w:w="1206" w:type="dxa"/>
          </w:tcPr>
          <w:p w:rsidR="0095582C" w:rsidRPr="0095582C" w:rsidRDefault="0095582C" w:rsidP="0095582C">
            <w:pPr>
              <w:ind w:right="-36"/>
              <w:jc w:val="center"/>
              <w:rPr>
                <w:rFonts w:eastAsiaTheme="minorHAnsi"/>
                <w:lang w:eastAsia="en-US"/>
              </w:rPr>
            </w:pPr>
            <w:r w:rsidRPr="0095582C">
              <w:rPr>
                <w:rFonts w:eastAsiaTheme="minorHAnsi"/>
                <w:lang w:eastAsia="en-US"/>
              </w:rPr>
              <w:t>Запас на м</w:t>
            </w:r>
            <w:r w:rsidRPr="0095582C">
              <w:rPr>
                <w:rFonts w:eastAsiaTheme="minorHAnsi"/>
                <w:vertAlign w:val="superscript"/>
                <w:lang w:eastAsia="en-US"/>
              </w:rPr>
              <w:t>3</w:t>
            </w:r>
            <w:r w:rsidRPr="0095582C">
              <w:rPr>
                <w:rFonts w:eastAsiaTheme="minorHAnsi"/>
                <w:lang w:eastAsia="en-US"/>
              </w:rPr>
              <w:t>/ га</w:t>
            </w:r>
          </w:p>
        </w:tc>
      </w:tr>
      <w:tr w:rsidR="0095582C" w:rsidRPr="0095582C" w:rsidTr="0095582C">
        <w:tc>
          <w:tcPr>
            <w:tcW w:w="2376" w:type="dxa"/>
          </w:tcPr>
          <w:p w:rsidR="0095582C" w:rsidRPr="0095582C" w:rsidRDefault="0095582C" w:rsidP="0095582C">
            <w:pPr>
              <w:jc w:val="center"/>
              <w:rPr>
                <w:rFonts w:eastAsiaTheme="minorHAnsi"/>
                <w:lang w:eastAsia="en-US"/>
              </w:rPr>
            </w:pPr>
            <w:r w:rsidRPr="0095582C">
              <w:rPr>
                <w:rFonts w:eastAsiaTheme="minorHAnsi"/>
                <w:lang w:eastAsia="en-US"/>
              </w:rPr>
              <w:t xml:space="preserve">8С2Б, С мелкий 4000 </w:t>
            </w:r>
            <w:proofErr w:type="spellStart"/>
            <w:proofErr w:type="gramStart"/>
            <w:r w:rsidRPr="0095582C">
              <w:rPr>
                <w:rFonts w:eastAsiaTheme="minorHAnsi"/>
                <w:lang w:eastAsia="en-US"/>
              </w:rPr>
              <w:t>шт</w:t>
            </w:r>
            <w:proofErr w:type="spellEnd"/>
            <w:proofErr w:type="gramEnd"/>
            <w:r w:rsidRPr="0095582C">
              <w:rPr>
                <w:rFonts w:eastAsiaTheme="minorHAnsi"/>
                <w:lang w:eastAsia="en-US"/>
              </w:rPr>
              <w:t>/га, рябина, ровный</w:t>
            </w:r>
          </w:p>
        </w:tc>
        <w:tc>
          <w:tcPr>
            <w:tcW w:w="992" w:type="dxa"/>
          </w:tcPr>
          <w:p w:rsidR="0095582C" w:rsidRPr="0095582C" w:rsidRDefault="0095582C" w:rsidP="0095582C">
            <w:pPr>
              <w:jc w:val="center"/>
              <w:rPr>
                <w:rFonts w:eastAsiaTheme="minorHAnsi"/>
                <w:lang w:eastAsia="en-US"/>
              </w:rPr>
            </w:pPr>
            <w:r w:rsidRPr="0095582C">
              <w:rPr>
                <w:rFonts w:eastAsiaTheme="minorHAnsi"/>
                <w:lang w:eastAsia="en-US"/>
              </w:rPr>
              <w:t>28</w:t>
            </w:r>
          </w:p>
        </w:tc>
        <w:tc>
          <w:tcPr>
            <w:tcW w:w="992" w:type="dxa"/>
          </w:tcPr>
          <w:p w:rsidR="0095582C" w:rsidRPr="0095582C" w:rsidRDefault="0095582C" w:rsidP="0095582C">
            <w:pPr>
              <w:jc w:val="center"/>
              <w:rPr>
                <w:rFonts w:eastAsiaTheme="minorHAnsi"/>
                <w:lang w:eastAsia="en-US"/>
              </w:rPr>
            </w:pPr>
            <w:r w:rsidRPr="0095582C">
              <w:rPr>
                <w:rFonts w:eastAsiaTheme="minorHAnsi"/>
                <w:lang w:eastAsia="en-US"/>
              </w:rPr>
              <w:t>60</w:t>
            </w:r>
          </w:p>
        </w:tc>
        <w:tc>
          <w:tcPr>
            <w:tcW w:w="992" w:type="dxa"/>
          </w:tcPr>
          <w:p w:rsidR="0095582C" w:rsidRPr="0095582C" w:rsidRDefault="0095582C" w:rsidP="0095582C">
            <w:pPr>
              <w:jc w:val="center"/>
              <w:rPr>
                <w:rFonts w:eastAsiaTheme="minorHAnsi"/>
                <w:lang w:eastAsia="en-US"/>
              </w:rPr>
            </w:pPr>
            <w:r w:rsidRPr="0095582C">
              <w:rPr>
                <w:rFonts w:eastAsiaTheme="minorHAnsi"/>
                <w:lang w:eastAsia="en-US"/>
              </w:rPr>
              <w:t>100</w:t>
            </w:r>
          </w:p>
        </w:tc>
        <w:tc>
          <w:tcPr>
            <w:tcW w:w="993" w:type="dxa"/>
          </w:tcPr>
          <w:p w:rsidR="0095582C" w:rsidRPr="0095582C" w:rsidRDefault="0095582C" w:rsidP="0095582C">
            <w:pPr>
              <w:jc w:val="center"/>
              <w:rPr>
                <w:rFonts w:eastAsiaTheme="minorHAnsi"/>
                <w:lang w:eastAsia="en-US"/>
              </w:rPr>
            </w:pPr>
            <w:r w:rsidRPr="0095582C">
              <w:rPr>
                <w:rFonts w:eastAsiaTheme="minorHAnsi"/>
                <w:lang w:val="en-US" w:eastAsia="en-US"/>
              </w:rPr>
              <w:t>II</w:t>
            </w:r>
          </w:p>
        </w:tc>
        <w:tc>
          <w:tcPr>
            <w:tcW w:w="942" w:type="dxa"/>
          </w:tcPr>
          <w:p w:rsidR="0095582C" w:rsidRPr="0095582C" w:rsidRDefault="0095582C" w:rsidP="0095582C">
            <w:pPr>
              <w:jc w:val="center"/>
              <w:rPr>
                <w:rFonts w:eastAsiaTheme="minorHAnsi"/>
                <w:lang w:eastAsia="en-US"/>
              </w:rPr>
            </w:pPr>
            <w:r w:rsidRPr="0095582C">
              <w:rPr>
                <w:rFonts w:eastAsiaTheme="minorHAnsi"/>
                <w:lang w:eastAsia="en-US"/>
              </w:rPr>
              <w:t>СРТР</w:t>
            </w:r>
          </w:p>
        </w:tc>
        <w:tc>
          <w:tcPr>
            <w:tcW w:w="1042" w:type="dxa"/>
          </w:tcPr>
          <w:p w:rsidR="0095582C" w:rsidRPr="0095582C" w:rsidRDefault="0095582C" w:rsidP="0095582C">
            <w:pPr>
              <w:jc w:val="center"/>
              <w:rPr>
                <w:rFonts w:eastAsiaTheme="minorHAnsi"/>
                <w:lang w:eastAsia="en-US"/>
              </w:rPr>
            </w:pPr>
            <w:r w:rsidRPr="0095582C">
              <w:rPr>
                <w:rFonts w:eastAsiaTheme="minorHAnsi"/>
                <w:lang w:eastAsia="en-US"/>
              </w:rPr>
              <w:t>0,8</w:t>
            </w:r>
          </w:p>
        </w:tc>
        <w:tc>
          <w:tcPr>
            <w:tcW w:w="1206" w:type="dxa"/>
          </w:tcPr>
          <w:p w:rsidR="0095582C" w:rsidRPr="0095582C" w:rsidRDefault="0095582C" w:rsidP="0095582C">
            <w:pPr>
              <w:jc w:val="center"/>
              <w:rPr>
                <w:rFonts w:eastAsiaTheme="minorHAnsi"/>
                <w:lang w:eastAsia="en-US"/>
              </w:rPr>
            </w:pPr>
            <w:r w:rsidRPr="0095582C">
              <w:rPr>
                <w:rFonts w:eastAsiaTheme="minorHAnsi"/>
                <w:lang w:eastAsia="en-US"/>
              </w:rPr>
              <w:t>420</w:t>
            </w:r>
          </w:p>
        </w:tc>
      </w:tr>
      <w:tr w:rsidR="0095582C" w:rsidRPr="0095582C" w:rsidTr="0095582C">
        <w:tc>
          <w:tcPr>
            <w:tcW w:w="2376" w:type="dxa"/>
          </w:tcPr>
          <w:p w:rsidR="0095582C" w:rsidRPr="0095582C" w:rsidRDefault="0095582C" w:rsidP="0095582C">
            <w:pPr>
              <w:jc w:val="center"/>
              <w:rPr>
                <w:rFonts w:eastAsiaTheme="minorHAnsi"/>
                <w:lang w:eastAsia="en-US"/>
              </w:rPr>
            </w:pPr>
            <w:r w:rsidRPr="0095582C">
              <w:rPr>
                <w:rFonts w:eastAsiaTheme="minorHAnsi"/>
                <w:lang w:eastAsia="en-US"/>
              </w:rPr>
              <w:t>8С2Б, подрост</w:t>
            </w:r>
          </w:p>
          <w:p w:rsidR="0095582C" w:rsidRPr="0095582C" w:rsidRDefault="0095582C" w:rsidP="0095582C">
            <w:pPr>
              <w:jc w:val="center"/>
              <w:rPr>
                <w:rFonts w:eastAsiaTheme="minorHAnsi"/>
                <w:lang w:eastAsia="en-US"/>
              </w:rPr>
            </w:pPr>
          </w:p>
        </w:tc>
        <w:tc>
          <w:tcPr>
            <w:tcW w:w="992" w:type="dxa"/>
            <w:shd w:val="clear" w:color="auto" w:fill="auto"/>
          </w:tcPr>
          <w:p w:rsidR="0095582C" w:rsidRPr="0095582C" w:rsidRDefault="0095582C" w:rsidP="0095582C">
            <w:pPr>
              <w:jc w:val="center"/>
              <w:rPr>
                <w:rFonts w:eastAsiaTheme="minorHAnsi"/>
                <w:lang w:eastAsia="en-US"/>
              </w:rPr>
            </w:pPr>
            <w:r w:rsidRPr="0095582C">
              <w:rPr>
                <w:rFonts w:eastAsiaTheme="minorHAnsi"/>
                <w:lang w:eastAsia="en-US"/>
              </w:rPr>
              <w:t>25</w:t>
            </w:r>
          </w:p>
        </w:tc>
        <w:tc>
          <w:tcPr>
            <w:tcW w:w="992" w:type="dxa"/>
            <w:shd w:val="clear" w:color="auto" w:fill="auto"/>
          </w:tcPr>
          <w:p w:rsidR="0095582C" w:rsidRPr="0095582C" w:rsidRDefault="0095582C" w:rsidP="0095582C">
            <w:pPr>
              <w:jc w:val="center"/>
              <w:rPr>
                <w:rFonts w:eastAsiaTheme="minorHAnsi"/>
                <w:lang w:eastAsia="en-US"/>
              </w:rPr>
            </w:pPr>
            <w:r w:rsidRPr="0095582C">
              <w:rPr>
                <w:rFonts w:eastAsiaTheme="minorHAnsi"/>
                <w:lang w:eastAsia="en-US"/>
              </w:rPr>
              <w:t>48</w:t>
            </w:r>
          </w:p>
        </w:tc>
        <w:tc>
          <w:tcPr>
            <w:tcW w:w="992" w:type="dxa"/>
            <w:shd w:val="clear" w:color="auto" w:fill="auto"/>
          </w:tcPr>
          <w:p w:rsidR="0095582C" w:rsidRPr="0095582C" w:rsidRDefault="0095582C" w:rsidP="0095582C">
            <w:pPr>
              <w:jc w:val="center"/>
              <w:rPr>
                <w:rFonts w:eastAsiaTheme="minorHAnsi"/>
                <w:lang w:eastAsia="en-US"/>
              </w:rPr>
            </w:pPr>
            <w:r w:rsidRPr="0095582C">
              <w:rPr>
                <w:rFonts w:eastAsiaTheme="minorHAnsi"/>
                <w:lang w:eastAsia="en-US"/>
              </w:rPr>
              <w:t>80</w:t>
            </w:r>
          </w:p>
        </w:tc>
        <w:tc>
          <w:tcPr>
            <w:tcW w:w="993" w:type="dxa"/>
            <w:shd w:val="clear" w:color="auto" w:fill="auto"/>
          </w:tcPr>
          <w:p w:rsidR="0095582C" w:rsidRPr="0095582C" w:rsidRDefault="0095582C" w:rsidP="0095582C">
            <w:pPr>
              <w:jc w:val="center"/>
              <w:rPr>
                <w:rFonts w:eastAsiaTheme="minorHAnsi"/>
                <w:lang w:eastAsia="en-US"/>
              </w:rPr>
            </w:pPr>
            <w:r w:rsidRPr="0095582C">
              <w:rPr>
                <w:rFonts w:eastAsiaTheme="minorHAnsi"/>
                <w:lang w:val="en-US" w:eastAsia="en-US"/>
              </w:rPr>
              <w:t>II</w:t>
            </w:r>
          </w:p>
        </w:tc>
        <w:tc>
          <w:tcPr>
            <w:tcW w:w="942" w:type="dxa"/>
            <w:shd w:val="clear" w:color="auto" w:fill="auto"/>
          </w:tcPr>
          <w:p w:rsidR="0095582C" w:rsidRPr="0095582C" w:rsidRDefault="0095582C" w:rsidP="0095582C">
            <w:pPr>
              <w:jc w:val="center"/>
              <w:rPr>
                <w:rFonts w:eastAsiaTheme="minorHAnsi"/>
                <w:lang w:eastAsia="en-US"/>
              </w:rPr>
            </w:pPr>
            <w:r w:rsidRPr="0095582C">
              <w:rPr>
                <w:rFonts w:eastAsiaTheme="minorHAnsi"/>
                <w:lang w:eastAsia="en-US"/>
              </w:rPr>
              <w:t>СРТР</w:t>
            </w:r>
          </w:p>
        </w:tc>
        <w:tc>
          <w:tcPr>
            <w:tcW w:w="1042" w:type="dxa"/>
            <w:shd w:val="clear" w:color="auto" w:fill="auto"/>
          </w:tcPr>
          <w:p w:rsidR="0095582C" w:rsidRPr="0095582C" w:rsidRDefault="0095582C" w:rsidP="0095582C">
            <w:pPr>
              <w:jc w:val="center"/>
              <w:rPr>
                <w:rFonts w:eastAsiaTheme="minorHAnsi"/>
                <w:lang w:eastAsia="en-US"/>
              </w:rPr>
            </w:pPr>
            <w:r w:rsidRPr="0095582C">
              <w:rPr>
                <w:rFonts w:eastAsiaTheme="minorHAnsi"/>
                <w:lang w:eastAsia="en-US"/>
              </w:rPr>
              <w:t>0,56</w:t>
            </w:r>
          </w:p>
        </w:tc>
        <w:tc>
          <w:tcPr>
            <w:tcW w:w="1206" w:type="dxa"/>
            <w:shd w:val="clear" w:color="auto" w:fill="auto"/>
          </w:tcPr>
          <w:p w:rsidR="0095582C" w:rsidRPr="0095582C" w:rsidRDefault="0095582C" w:rsidP="0095582C">
            <w:pPr>
              <w:jc w:val="center"/>
              <w:rPr>
                <w:rFonts w:eastAsiaTheme="minorHAnsi"/>
                <w:lang w:eastAsia="en-US"/>
              </w:rPr>
            </w:pPr>
            <w:r w:rsidRPr="0095582C">
              <w:rPr>
                <w:rFonts w:eastAsiaTheme="minorHAnsi"/>
                <w:lang w:eastAsia="en-US"/>
              </w:rPr>
              <w:t>294</w:t>
            </w:r>
          </w:p>
        </w:tc>
      </w:tr>
    </w:tbl>
    <w:p w:rsidR="0095582C" w:rsidRPr="0095582C" w:rsidRDefault="0095582C" w:rsidP="0095582C">
      <w:pPr>
        <w:jc w:val="center"/>
        <w:rPr>
          <w:rFonts w:eastAsiaTheme="minorHAnsi"/>
          <w:lang w:eastAsia="en-US"/>
        </w:rPr>
      </w:pPr>
      <w:r w:rsidRPr="0095582C">
        <w:rPr>
          <w:rFonts w:eastAsiaTheme="minorHAnsi"/>
          <w:i/>
          <w:lang w:eastAsia="en-US"/>
        </w:rPr>
        <w:t>Решение</w:t>
      </w:r>
      <w:r w:rsidRPr="0095582C">
        <w:rPr>
          <w:rFonts w:eastAsiaTheme="minorHAnsi"/>
          <w:lang w:eastAsia="en-US"/>
        </w:rPr>
        <w:t>:</w:t>
      </w:r>
    </w:p>
    <w:p w:rsidR="0095582C" w:rsidRPr="0095582C" w:rsidRDefault="0095582C" w:rsidP="0095582C">
      <w:pPr>
        <w:ind w:firstLine="709"/>
        <w:jc w:val="both"/>
        <w:rPr>
          <w:rFonts w:eastAsiaTheme="minorHAnsi"/>
          <w:lang w:eastAsia="en-US"/>
        </w:rPr>
      </w:pPr>
      <w:r w:rsidRPr="0095582C">
        <w:rPr>
          <w:rFonts w:eastAsiaTheme="minorHAnsi"/>
          <w:lang w:eastAsia="en-US"/>
        </w:rPr>
        <w:t xml:space="preserve">Мы назначаем вид рубки ухода – ОБН, так как класс возраста </w:t>
      </w:r>
      <w:r w:rsidRPr="0095582C">
        <w:rPr>
          <w:rFonts w:eastAsiaTheme="minorHAnsi"/>
          <w:lang w:val="en-US" w:eastAsia="en-US"/>
        </w:rPr>
        <w:t>V</w:t>
      </w:r>
      <w:r w:rsidRPr="0095582C">
        <w:rPr>
          <w:rFonts w:eastAsiaTheme="minorHAnsi"/>
          <w:lang w:eastAsia="en-US"/>
        </w:rPr>
        <w:t xml:space="preserve"> и имеется подрост главной породы в количестве 4000 </w:t>
      </w:r>
      <w:proofErr w:type="spellStart"/>
      <w:proofErr w:type="gramStart"/>
      <w:r w:rsidRPr="0095582C">
        <w:rPr>
          <w:rFonts w:eastAsiaTheme="minorHAnsi"/>
          <w:lang w:eastAsia="en-US"/>
        </w:rPr>
        <w:t>шт</w:t>
      </w:r>
      <w:proofErr w:type="spellEnd"/>
      <w:proofErr w:type="gramEnd"/>
      <w:r w:rsidRPr="0095582C">
        <w:rPr>
          <w:rFonts w:eastAsiaTheme="minorHAnsi"/>
          <w:lang w:eastAsia="en-US"/>
        </w:rPr>
        <w:t>/га. В первую очередь будем вырубать деревья сосны с наибольшим диаметром на открытые места, стараясь не повредить подрост. Рубку планируем проводить в зимний период, чтобы не повредить подрост. Допускается повреждение подроста 10%. Будем трелевать сортиментами. Метод рубки – верховой. Валку осуществляем б/</w:t>
      </w:r>
      <w:proofErr w:type="gramStart"/>
      <w:r w:rsidRPr="0095582C">
        <w:rPr>
          <w:rFonts w:eastAsiaTheme="minorHAnsi"/>
          <w:lang w:eastAsia="en-US"/>
        </w:rPr>
        <w:t>п</w:t>
      </w:r>
      <w:proofErr w:type="gramEnd"/>
      <w:r w:rsidRPr="0095582C">
        <w:rPr>
          <w:rFonts w:eastAsiaTheme="minorHAnsi"/>
          <w:lang w:eastAsia="en-US"/>
        </w:rPr>
        <w:t xml:space="preserve"> «Хускварна», обрезка сучьев и раскряжевка б/п «Хускварна». Трелевка МТЗ-82 по трелевочным волокам. Погрузочная площадка находится без наличия подроста. Так как мы производим трелевку сортиментами, то на минерализованную почву попадают </w:t>
      </w:r>
      <w:r w:rsidRPr="0095582C">
        <w:rPr>
          <w:rFonts w:eastAsiaTheme="minorHAnsi"/>
          <w:lang w:eastAsia="en-US"/>
        </w:rPr>
        <w:lastRenderedPageBreak/>
        <w:t>семена с деревьев и хорошо возобновятся. Выбирая механизмы, мы экономически подошли к выбранному решению.</w:t>
      </w:r>
    </w:p>
    <w:p w:rsidR="0095582C" w:rsidRPr="0095582C" w:rsidRDefault="0095582C" w:rsidP="0095582C">
      <w:pPr>
        <w:ind w:firstLine="567"/>
        <w:jc w:val="both"/>
        <w:rPr>
          <w:rFonts w:eastAsiaTheme="minorHAnsi"/>
          <w:lang w:eastAsia="en-US"/>
        </w:rPr>
      </w:pPr>
      <w:r w:rsidRPr="0095582C">
        <w:rPr>
          <w:rFonts w:eastAsiaTheme="minorHAnsi"/>
          <w:lang w:eastAsia="en-US"/>
        </w:rPr>
        <w:t xml:space="preserve">Повторяемость рубки через 10 лет. </w:t>
      </w:r>
    </w:p>
    <w:p w:rsidR="0095582C" w:rsidRPr="0095582C" w:rsidRDefault="0095582C" w:rsidP="0095582C">
      <w:pPr>
        <w:ind w:firstLine="567"/>
        <w:jc w:val="both"/>
        <w:rPr>
          <w:rFonts w:eastAsiaTheme="minorHAnsi"/>
          <w:lang w:eastAsia="en-US"/>
        </w:rPr>
      </w:pPr>
      <w:r w:rsidRPr="0095582C">
        <w:rPr>
          <w:rFonts w:eastAsiaTheme="minorHAnsi"/>
          <w:lang w:eastAsia="en-US"/>
        </w:rPr>
        <w:t>Очередность относится ко 2 группе.</w:t>
      </w:r>
    </w:p>
    <w:p w:rsidR="0095582C" w:rsidRPr="0095582C" w:rsidRDefault="0095582C" w:rsidP="0095582C">
      <w:pPr>
        <w:ind w:firstLine="567"/>
        <w:jc w:val="both"/>
        <w:rPr>
          <w:rFonts w:eastAsiaTheme="minorHAnsi"/>
          <w:lang w:eastAsia="en-US"/>
        </w:rPr>
      </w:pPr>
      <w:r w:rsidRPr="0095582C">
        <w:rPr>
          <w:rFonts w:eastAsiaTheme="minorHAnsi"/>
          <w:lang w:eastAsia="en-US"/>
        </w:rPr>
        <w:t>Расчет полноты и запаса после рубки ухода:</w:t>
      </w:r>
    </w:p>
    <w:p w:rsidR="0095582C" w:rsidRPr="0095582C" w:rsidRDefault="0095582C" w:rsidP="0095582C">
      <w:pPr>
        <w:ind w:firstLine="567"/>
        <w:jc w:val="both"/>
        <w:rPr>
          <w:rFonts w:eastAsiaTheme="minorHAnsi"/>
          <w:lang w:eastAsia="en-US"/>
        </w:rPr>
      </w:pPr>
      <w:r w:rsidRPr="0095582C">
        <w:rPr>
          <w:rFonts w:eastAsiaTheme="minorHAnsi"/>
          <w:lang w:eastAsia="en-US"/>
        </w:rPr>
        <w:t xml:space="preserve">Проведем рубку с интенсивностью 30%, тогда </w:t>
      </w:r>
    </w:p>
    <w:p w:rsidR="0095582C" w:rsidRPr="0095582C" w:rsidRDefault="0095582C" w:rsidP="0095582C">
      <w:pPr>
        <w:jc w:val="both"/>
        <w:rPr>
          <w:rFonts w:eastAsiaTheme="minorHAnsi"/>
          <w:lang w:eastAsia="en-US"/>
        </w:rPr>
      </w:pPr>
      <w:r w:rsidRPr="0095582C">
        <w:rPr>
          <w:rFonts w:eastAsiaTheme="minorHAnsi"/>
          <w:lang w:eastAsia="en-US"/>
        </w:rPr>
        <w:t>0,8 – 100%</w:t>
      </w:r>
    </w:p>
    <w:p w:rsidR="0095582C" w:rsidRPr="0095582C" w:rsidRDefault="0095582C" w:rsidP="0095582C">
      <w:pPr>
        <w:jc w:val="both"/>
        <w:rPr>
          <w:rFonts w:eastAsiaTheme="minorHAnsi"/>
          <w:lang w:eastAsia="en-US"/>
        </w:rPr>
      </w:pPr>
      <w:r w:rsidRPr="0095582C">
        <w:rPr>
          <w:rFonts w:eastAsiaTheme="minorHAnsi"/>
          <w:lang w:eastAsia="en-US"/>
        </w:rPr>
        <w:t>Х  -  30%,     х = 0,8 * 30% / 100% = 0,24</w:t>
      </w:r>
    </w:p>
    <w:p w:rsidR="0095582C" w:rsidRPr="0095582C" w:rsidRDefault="0095582C" w:rsidP="0095582C">
      <w:pPr>
        <w:jc w:val="both"/>
        <w:rPr>
          <w:rFonts w:eastAsiaTheme="minorHAnsi"/>
          <w:lang w:eastAsia="en-US"/>
        </w:rPr>
      </w:pPr>
      <w:r w:rsidRPr="0095582C">
        <w:rPr>
          <w:rFonts w:eastAsiaTheme="minorHAnsi"/>
          <w:lang w:eastAsia="en-US"/>
        </w:rPr>
        <w:t>0,8 – 0,24 = 0,56</w:t>
      </w:r>
      <w:proofErr w:type="gramStart"/>
      <w:r w:rsidRPr="0095582C">
        <w:rPr>
          <w:rFonts w:eastAsiaTheme="minorHAnsi"/>
          <w:lang w:eastAsia="en-US"/>
        </w:rPr>
        <w:t xml:space="preserve"> Э</w:t>
      </w:r>
      <w:proofErr w:type="gramEnd"/>
      <w:r w:rsidRPr="0095582C">
        <w:rPr>
          <w:rFonts w:eastAsiaTheme="minorHAnsi"/>
          <w:lang w:eastAsia="en-US"/>
        </w:rPr>
        <w:t>то полнота после рубки.</w:t>
      </w:r>
    </w:p>
    <w:p w:rsidR="0095582C" w:rsidRPr="0095582C" w:rsidRDefault="0095582C" w:rsidP="0095582C">
      <w:pPr>
        <w:ind w:firstLine="567"/>
        <w:jc w:val="both"/>
        <w:rPr>
          <w:rFonts w:eastAsiaTheme="minorHAnsi"/>
          <w:lang w:eastAsia="en-US"/>
        </w:rPr>
      </w:pPr>
      <w:r w:rsidRPr="0095582C">
        <w:rPr>
          <w:rFonts w:eastAsiaTheme="minorHAnsi"/>
          <w:lang w:eastAsia="en-US"/>
        </w:rPr>
        <w:t>Рассчитаем запас после рубки.</w:t>
      </w:r>
    </w:p>
    <w:p w:rsidR="0095582C" w:rsidRPr="0095582C" w:rsidRDefault="0095582C" w:rsidP="0095582C">
      <w:pPr>
        <w:jc w:val="both"/>
        <w:rPr>
          <w:rFonts w:eastAsiaTheme="minorHAnsi"/>
          <w:lang w:eastAsia="en-US"/>
        </w:rPr>
      </w:pPr>
      <w:r w:rsidRPr="0095582C">
        <w:rPr>
          <w:rFonts w:eastAsiaTheme="minorHAnsi"/>
          <w:lang w:eastAsia="en-US"/>
        </w:rPr>
        <w:t>420 м</w:t>
      </w:r>
      <w:r w:rsidRPr="0095582C">
        <w:rPr>
          <w:rFonts w:eastAsiaTheme="minorHAnsi"/>
          <w:vertAlign w:val="superscript"/>
          <w:lang w:eastAsia="en-US"/>
        </w:rPr>
        <w:t>3</w:t>
      </w:r>
      <w:r w:rsidRPr="0095582C">
        <w:rPr>
          <w:rFonts w:eastAsiaTheme="minorHAnsi"/>
          <w:lang w:eastAsia="en-US"/>
        </w:rPr>
        <w:t>/га – 100%</w:t>
      </w:r>
    </w:p>
    <w:p w:rsidR="0095582C" w:rsidRPr="0095582C" w:rsidRDefault="0095582C" w:rsidP="0095582C">
      <w:pPr>
        <w:jc w:val="both"/>
        <w:rPr>
          <w:rFonts w:eastAsiaTheme="minorHAnsi"/>
          <w:lang w:eastAsia="en-US"/>
        </w:rPr>
      </w:pPr>
      <w:r w:rsidRPr="0095582C">
        <w:rPr>
          <w:rFonts w:eastAsiaTheme="minorHAnsi"/>
          <w:lang w:eastAsia="en-US"/>
        </w:rPr>
        <w:t>Х  - 30%,      х = 420м</w:t>
      </w:r>
      <w:r w:rsidRPr="0095582C">
        <w:rPr>
          <w:rFonts w:eastAsiaTheme="minorHAnsi"/>
          <w:vertAlign w:val="superscript"/>
          <w:lang w:eastAsia="en-US"/>
        </w:rPr>
        <w:t>3</w:t>
      </w:r>
      <w:r w:rsidRPr="0095582C">
        <w:rPr>
          <w:rFonts w:eastAsiaTheme="minorHAnsi"/>
          <w:lang w:eastAsia="en-US"/>
        </w:rPr>
        <w:t>/га * 30% / 100% = 126 м</w:t>
      </w:r>
      <w:r w:rsidRPr="0095582C">
        <w:rPr>
          <w:rFonts w:eastAsiaTheme="minorHAnsi"/>
          <w:vertAlign w:val="superscript"/>
          <w:lang w:eastAsia="en-US"/>
        </w:rPr>
        <w:t>3</w:t>
      </w:r>
      <w:r w:rsidRPr="0095582C">
        <w:rPr>
          <w:rFonts w:eastAsiaTheme="minorHAnsi"/>
          <w:lang w:eastAsia="en-US"/>
        </w:rPr>
        <w:t>/га</w:t>
      </w:r>
    </w:p>
    <w:p w:rsidR="0095582C" w:rsidRPr="0095582C" w:rsidRDefault="0095582C" w:rsidP="0095582C">
      <w:pPr>
        <w:jc w:val="both"/>
        <w:rPr>
          <w:rFonts w:eastAsiaTheme="minorHAnsi"/>
          <w:lang w:eastAsia="en-US"/>
        </w:rPr>
      </w:pPr>
      <w:r w:rsidRPr="0095582C">
        <w:rPr>
          <w:rFonts w:eastAsiaTheme="minorHAnsi"/>
          <w:lang w:eastAsia="en-US"/>
        </w:rPr>
        <w:t>420 м</w:t>
      </w:r>
      <w:r w:rsidRPr="0095582C">
        <w:rPr>
          <w:rFonts w:eastAsiaTheme="minorHAnsi"/>
          <w:vertAlign w:val="superscript"/>
          <w:lang w:eastAsia="en-US"/>
        </w:rPr>
        <w:t>3</w:t>
      </w:r>
      <w:r w:rsidRPr="0095582C">
        <w:rPr>
          <w:rFonts w:eastAsiaTheme="minorHAnsi"/>
          <w:lang w:eastAsia="en-US"/>
        </w:rPr>
        <w:t>/га – 126 м</w:t>
      </w:r>
      <w:r w:rsidRPr="0095582C">
        <w:rPr>
          <w:rFonts w:eastAsiaTheme="minorHAnsi"/>
          <w:vertAlign w:val="superscript"/>
          <w:lang w:eastAsia="en-US"/>
        </w:rPr>
        <w:t>3</w:t>
      </w:r>
      <w:r w:rsidRPr="0095582C">
        <w:rPr>
          <w:rFonts w:eastAsiaTheme="minorHAnsi"/>
          <w:lang w:eastAsia="en-US"/>
        </w:rPr>
        <w:t>/га = 294 м</w:t>
      </w:r>
      <w:r w:rsidRPr="0095582C">
        <w:rPr>
          <w:rFonts w:eastAsiaTheme="minorHAnsi"/>
          <w:vertAlign w:val="superscript"/>
          <w:lang w:eastAsia="en-US"/>
        </w:rPr>
        <w:t>3</w:t>
      </w:r>
      <w:r w:rsidRPr="0095582C">
        <w:rPr>
          <w:rFonts w:eastAsiaTheme="minorHAnsi"/>
          <w:lang w:eastAsia="en-US"/>
        </w:rPr>
        <w:t>/га.</w:t>
      </w:r>
    </w:p>
    <w:p w:rsidR="0095582C" w:rsidRPr="0095582C" w:rsidRDefault="0095582C" w:rsidP="0095582C">
      <w:pPr>
        <w:jc w:val="both"/>
        <w:rPr>
          <w:rFonts w:eastAsiaTheme="minorHAnsi"/>
          <w:lang w:eastAsia="en-US"/>
        </w:rPr>
      </w:pPr>
    </w:p>
    <w:p w:rsidR="0095582C" w:rsidRPr="0095582C" w:rsidRDefault="0095582C" w:rsidP="0095582C">
      <w:pPr>
        <w:jc w:val="both"/>
        <w:rPr>
          <w:rFonts w:eastAsiaTheme="minorHAnsi"/>
          <w:i/>
          <w:lang w:eastAsia="en-US"/>
        </w:rPr>
      </w:pPr>
      <w:r w:rsidRPr="0095582C">
        <w:rPr>
          <w:rFonts w:eastAsiaTheme="minorHAnsi"/>
          <w:i/>
          <w:lang w:eastAsia="en-US"/>
        </w:rPr>
        <w:t>Задача №2.(самостоятельное решение)</w:t>
      </w:r>
    </w:p>
    <w:tbl>
      <w:tblPr>
        <w:tblStyle w:val="aa"/>
        <w:tblW w:w="9749" w:type="dxa"/>
        <w:tblLook w:val="04A0" w:firstRow="1" w:lastRow="0" w:firstColumn="1" w:lastColumn="0" w:noHBand="0" w:noVBand="1"/>
      </w:tblPr>
      <w:tblGrid>
        <w:gridCol w:w="1668"/>
        <w:gridCol w:w="1102"/>
        <w:gridCol w:w="1245"/>
        <w:gridCol w:w="1165"/>
        <w:gridCol w:w="1186"/>
        <w:gridCol w:w="942"/>
        <w:gridCol w:w="1235"/>
        <w:gridCol w:w="1206"/>
      </w:tblGrid>
      <w:tr w:rsidR="0095582C" w:rsidRPr="0095582C" w:rsidTr="0095582C">
        <w:tc>
          <w:tcPr>
            <w:tcW w:w="1668" w:type="dxa"/>
          </w:tcPr>
          <w:p w:rsidR="0095582C" w:rsidRPr="0095582C" w:rsidRDefault="0095582C" w:rsidP="0095582C">
            <w:pPr>
              <w:jc w:val="center"/>
              <w:rPr>
                <w:rFonts w:eastAsiaTheme="minorHAnsi"/>
                <w:lang w:eastAsia="en-US"/>
              </w:rPr>
            </w:pPr>
            <w:r w:rsidRPr="0095582C">
              <w:rPr>
                <w:rFonts w:eastAsiaTheme="minorHAnsi"/>
                <w:lang w:eastAsia="en-US"/>
              </w:rPr>
              <w:t>Состав, подрост, подлесок, рельеф</w:t>
            </w:r>
          </w:p>
        </w:tc>
        <w:tc>
          <w:tcPr>
            <w:tcW w:w="1102" w:type="dxa"/>
          </w:tcPr>
          <w:p w:rsidR="0095582C" w:rsidRPr="0095582C" w:rsidRDefault="0095582C" w:rsidP="0095582C">
            <w:pPr>
              <w:jc w:val="center"/>
              <w:rPr>
                <w:rFonts w:eastAsiaTheme="minorHAnsi"/>
                <w:lang w:eastAsia="en-US"/>
              </w:rPr>
            </w:pPr>
            <w:r w:rsidRPr="0095582C">
              <w:rPr>
                <w:rFonts w:eastAsiaTheme="minorHAnsi"/>
                <w:lang w:eastAsia="en-US"/>
              </w:rPr>
              <w:t xml:space="preserve">Высота, </w:t>
            </w:r>
            <w:proofErr w:type="gramStart"/>
            <w:r w:rsidRPr="0095582C">
              <w:rPr>
                <w:rFonts w:eastAsiaTheme="minorHAnsi"/>
                <w:lang w:eastAsia="en-US"/>
              </w:rPr>
              <w:t>м</w:t>
            </w:r>
            <w:proofErr w:type="gramEnd"/>
            <w:r w:rsidRPr="0095582C">
              <w:rPr>
                <w:rFonts w:eastAsiaTheme="minorHAnsi"/>
                <w:lang w:eastAsia="en-US"/>
              </w:rPr>
              <w:t xml:space="preserve"> </w:t>
            </w:r>
          </w:p>
        </w:tc>
        <w:tc>
          <w:tcPr>
            <w:tcW w:w="1245" w:type="dxa"/>
          </w:tcPr>
          <w:p w:rsidR="0095582C" w:rsidRPr="0095582C" w:rsidRDefault="0095582C" w:rsidP="0095582C">
            <w:pPr>
              <w:jc w:val="center"/>
              <w:rPr>
                <w:rFonts w:eastAsiaTheme="minorHAnsi"/>
                <w:lang w:eastAsia="en-US"/>
              </w:rPr>
            </w:pPr>
            <w:r w:rsidRPr="0095582C">
              <w:rPr>
                <w:rFonts w:eastAsiaTheme="minorHAnsi"/>
                <w:lang w:eastAsia="en-US"/>
              </w:rPr>
              <w:t xml:space="preserve">Диаметр, </w:t>
            </w:r>
            <w:proofErr w:type="gramStart"/>
            <w:r w:rsidRPr="0095582C">
              <w:rPr>
                <w:rFonts w:eastAsiaTheme="minorHAnsi"/>
                <w:lang w:eastAsia="en-US"/>
              </w:rPr>
              <w:t>см</w:t>
            </w:r>
            <w:proofErr w:type="gramEnd"/>
            <w:r w:rsidRPr="0095582C">
              <w:rPr>
                <w:rFonts w:eastAsiaTheme="minorHAnsi"/>
                <w:lang w:eastAsia="en-US"/>
              </w:rPr>
              <w:t xml:space="preserve"> </w:t>
            </w:r>
          </w:p>
        </w:tc>
        <w:tc>
          <w:tcPr>
            <w:tcW w:w="1165" w:type="dxa"/>
          </w:tcPr>
          <w:p w:rsidR="0095582C" w:rsidRPr="0095582C" w:rsidRDefault="0095582C" w:rsidP="0095582C">
            <w:pPr>
              <w:jc w:val="center"/>
              <w:rPr>
                <w:rFonts w:eastAsiaTheme="minorHAnsi"/>
                <w:lang w:eastAsia="en-US"/>
              </w:rPr>
            </w:pPr>
            <w:r w:rsidRPr="0095582C">
              <w:rPr>
                <w:rFonts w:eastAsiaTheme="minorHAnsi"/>
                <w:lang w:eastAsia="en-US"/>
              </w:rPr>
              <w:t>Возраст, лет</w:t>
            </w:r>
          </w:p>
        </w:tc>
        <w:tc>
          <w:tcPr>
            <w:tcW w:w="1186" w:type="dxa"/>
          </w:tcPr>
          <w:p w:rsidR="0095582C" w:rsidRPr="0095582C" w:rsidRDefault="0095582C" w:rsidP="0095582C">
            <w:pPr>
              <w:jc w:val="center"/>
              <w:rPr>
                <w:rFonts w:eastAsiaTheme="minorHAnsi"/>
                <w:lang w:eastAsia="en-US"/>
              </w:rPr>
            </w:pPr>
            <w:r w:rsidRPr="0095582C">
              <w:rPr>
                <w:rFonts w:eastAsiaTheme="minorHAnsi"/>
                <w:lang w:eastAsia="en-US"/>
              </w:rPr>
              <w:t xml:space="preserve">Бонитет </w:t>
            </w:r>
          </w:p>
        </w:tc>
        <w:tc>
          <w:tcPr>
            <w:tcW w:w="942" w:type="dxa"/>
          </w:tcPr>
          <w:p w:rsidR="0095582C" w:rsidRPr="0095582C" w:rsidRDefault="0095582C" w:rsidP="0095582C">
            <w:pPr>
              <w:jc w:val="center"/>
              <w:rPr>
                <w:rFonts w:eastAsiaTheme="minorHAnsi"/>
                <w:lang w:eastAsia="en-US"/>
              </w:rPr>
            </w:pPr>
            <w:r w:rsidRPr="0095582C">
              <w:rPr>
                <w:rFonts w:eastAsiaTheme="minorHAnsi"/>
                <w:lang w:eastAsia="en-US"/>
              </w:rPr>
              <w:t>Тип леса</w:t>
            </w:r>
          </w:p>
        </w:tc>
        <w:tc>
          <w:tcPr>
            <w:tcW w:w="1235" w:type="dxa"/>
          </w:tcPr>
          <w:p w:rsidR="0095582C" w:rsidRPr="0095582C" w:rsidRDefault="0095582C" w:rsidP="0095582C">
            <w:pPr>
              <w:jc w:val="center"/>
              <w:rPr>
                <w:rFonts w:eastAsiaTheme="minorHAnsi"/>
                <w:lang w:eastAsia="en-US"/>
              </w:rPr>
            </w:pPr>
            <w:r w:rsidRPr="0095582C">
              <w:rPr>
                <w:rFonts w:eastAsiaTheme="minorHAnsi"/>
                <w:lang w:eastAsia="en-US"/>
              </w:rPr>
              <w:t xml:space="preserve">Полнота </w:t>
            </w:r>
          </w:p>
        </w:tc>
        <w:tc>
          <w:tcPr>
            <w:tcW w:w="1206" w:type="dxa"/>
          </w:tcPr>
          <w:p w:rsidR="0095582C" w:rsidRPr="0095582C" w:rsidRDefault="0095582C" w:rsidP="0095582C">
            <w:pPr>
              <w:jc w:val="center"/>
              <w:rPr>
                <w:rFonts w:eastAsiaTheme="minorHAnsi"/>
                <w:lang w:eastAsia="en-US"/>
              </w:rPr>
            </w:pPr>
            <w:r w:rsidRPr="0095582C">
              <w:rPr>
                <w:rFonts w:eastAsiaTheme="minorHAnsi"/>
                <w:lang w:eastAsia="en-US"/>
              </w:rPr>
              <w:t>Запас на м</w:t>
            </w:r>
            <w:r w:rsidRPr="0095582C">
              <w:rPr>
                <w:rFonts w:eastAsiaTheme="minorHAnsi"/>
                <w:vertAlign w:val="superscript"/>
                <w:lang w:eastAsia="en-US"/>
              </w:rPr>
              <w:t>3</w:t>
            </w:r>
            <w:r w:rsidRPr="0095582C">
              <w:rPr>
                <w:rFonts w:eastAsiaTheme="minorHAnsi"/>
                <w:lang w:eastAsia="en-US"/>
              </w:rPr>
              <w:t>/ га</w:t>
            </w:r>
          </w:p>
        </w:tc>
      </w:tr>
      <w:tr w:rsidR="0095582C" w:rsidRPr="0095582C" w:rsidTr="0095582C">
        <w:tc>
          <w:tcPr>
            <w:tcW w:w="1668" w:type="dxa"/>
          </w:tcPr>
          <w:p w:rsidR="0095582C" w:rsidRPr="0095582C" w:rsidRDefault="0095582C" w:rsidP="0095582C">
            <w:pPr>
              <w:jc w:val="center"/>
              <w:rPr>
                <w:rFonts w:eastAsiaTheme="minorHAnsi"/>
                <w:lang w:eastAsia="en-US"/>
              </w:rPr>
            </w:pPr>
            <w:r w:rsidRPr="0095582C">
              <w:rPr>
                <w:rFonts w:eastAsiaTheme="minorHAnsi"/>
                <w:lang w:eastAsia="en-US"/>
              </w:rPr>
              <w:t xml:space="preserve">7С2Лп1Б, </w:t>
            </w:r>
          </w:p>
          <w:p w:rsidR="0095582C" w:rsidRPr="0095582C" w:rsidRDefault="0095582C" w:rsidP="0095582C">
            <w:pPr>
              <w:jc w:val="center"/>
              <w:rPr>
                <w:rFonts w:eastAsiaTheme="minorHAnsi"/>
                <w:lang w:eastAsia="en-US"/>
              </w:rPr>
            </w:pPr>
            <w:r w:rsidRPr="0095582C">
              <w:rPr>
                <w:rFonts w:eastAsiaTheme="minorHAnsi"/>
                <w:lang w:eastAsia="en-US"/>
              </w:rPr>
              <w:t xml:space="preserve">С крупный 2100 </w:t>
            </w:r>
            <w:proofErr w:type="spellStart"/>
            <w:proofErr w:type="gramStart"/>
            <w:r w:rsidRPr="0095582C">
              <w:rPr>
                <w:rFonts w:eastAsiaTheme="minorHAnsi"/>
                <w:lang w:eastAsia="en-US"/>
              </w:rPr>
              <w:t>шт</w:t>
            </w:r>
            <w:proofErr w:type="spellEnd"/>
            <w:proofErr w:type="gramEnd"/>
            <w:r w:rsidRPr="0095582C">
              <w:rPr>
                <w:rFonts w:eastAsiaTheme="minorHAnsi"/>
                <w:lang w:eastAsia="en-US"/>
              </w:rPr>
              <w:t xml:space="preserve">/га, </w:t>
            </w:r>
          </w:p>
        </w:tc>
        <w:tc>
          <w:tcPr>
            <w:tcW w:w="1102" w:type="dxa"/>
          </w:tcPr>
          <w:p w:rsidR="0095582C" w:rsidRPr="0095582C" w:rsidRDefault="0095582C" w:rsidP="0095582C">
            <w:pPr>
              <w:jc w:val="center"/>
              <w:rPr>
                <w:rFonts w:eastAsiaTheme="minorHAnsi"/>
                <w:lang w:eastAsia="en-US"/>
              </w:rPr>
            </w:pPr>
            <w:r w:rsidRPr="0095582C">
              <w:rPr>
                <w:rFonts w:eastAsiaTheme="minorHAnsi"/>
                <w:lang w:eastAsia="en-US"/>
              </w:rPr>
              <w:t>25</w:t>
            </w:r>
          </w:p>
        </w:tc>
        <w:tc>
          <w:tcPr>
            <w:tcW w:w="1245" w:type="dxa"/>
          </w:tcPr>
          <w:p w:rsidR="0095582C" w:rsidRPr="0095582C" w:rsidRDefault="0095582C" w:rsidP="0095582C">
            <w:pPr>
              <w:jc w:val="center"/>
              <w:rPr>
                <w:rFonts w:eastAsiaTheme="minorHAnsi"/>
                <w:lang w:eastAsia="en-US"/>
              </w:rPr>
            </w:pPr>
            <w:r w:rsidRPr="0095582C">
              <w:rPr>
                <w:rFonts w:eastAsiaTheme="minorHAnsi"/>
                <w:lang w:eastAsia="en-US"/>
              </w:rPr>
              <w:t>48</w:t>
            </w:r>
          </w:p>
        </w:tc>
        <w:tc>
          <w:tcPr>
            <w:tcW w:w="1165" w:type="dxa"/>
          </w:tcPr>
          <w:p w:rsidR="0095582C" w:rsidRPr="0095582C" w:rsidRDefault="0095582C" w:rsidP="0095582C">
            <w:pPr>
              <w:jc w:val="center"/>
              <w:rPr>
                <w:rFonts w:eastAsiaTheme="minorHAnsi"/>
                <w:lang w:eastAsia="en-US"/>
              </w:rPr>
            </w:pPr>
            <w:r w:rsidRPr="0095582C">
              <w:rPr>
                <w:rFonts w:eastAsiaTheme="minorHAnsi"/>
                <w:lang w:eastAsia="en-US"/>
              </w:rPr>
              <w:t>115</w:t>
            </w:r>
          </w:p>
        </w:tc>
        <w:tc>
          <w:tcPr>
            <w:tcW w:w="1186" w:type="dxa"/>
          </w:tcPr>
          <w:p w:rsidR="0095582C" w:rsidRPr="0095582C" w:rsidRDefault="0095582C" w:rsidP="0095582C">
            <w:pPr>
              <w:jc w:val="center"/>
              <w:rPr>
                <w:rFonts w:eastAsiaTheme="minorHAnsi"/>
                <w:lang w:val="en-US" w:eastAsia="en-US"/>
              </w:rPr>
            </w:pPr>
            <w:r w:rsidRPr="0095582C">
              <w:rPr>
                <w:rFonts w:eastAsiaTheme="minorHAnsi"/>
                <w:lang w:val="en-US" w:eastAsia="en-US"/>
              </w:rPr>
              <w:t>III</w:t>
            </w:r>
          </w:p>
        </w:tc>
        <w:tc>
          <w:tcPr>
            <w:tcW w:w="942" w:type="dxa"/>
          </w:tcPr>
          <w:p w:rsidR="0095582C" w:rsidRPr="0095582C" w:rsidRDefault="0095582C" w:rsidP="0095582C">
            <w:pPr>
              <w:jc w:val="center"/>
              <w:rPr>
                <w:rFonts w:eastAsiaTheme="minorHAnsi"/>
                <w:lang w:eastAsia="en-US"/>
              </w:rPr>
            </w:pPr>
            <w:r w:rsidRPr="0095582C">
              <w:rPr>
                <w:rFonts w:eastAsiaTheme="minorHAnsi"/>
                <w:lang w:eastAsia="en-US"/>
              </w:rPr>
              <w:t>СТРЛ</w:t>
            </w:r>
          </w:p>
        </w:tc>
        <w:tc>
          <w:tcPr>
            <w:tcW w:w="1235" w:type="dxa"/>
          </w:tcPr>
          <w:p w:rsidR="0095582C" w:rsidRPr="0095582C" w:rsidRDefault="0095582C" w:rsidP="0095582C">
            <w:pPr>
              <w:jc w:val="center"/>
              <w:rPr>
                <w:rFonts w:eastAsiaTheme="minorHAnsi"/>
                <w:lang w:eastAsia="en-US"/>
              </w:rPr>
            </w:pPr>
            <w:r w:rsidRPr="0095582C">
              <w:rPr>
                <w:rFonts w:eastAsiaTheme="minorHAnsi"/>
                <w:lang w:eastAsia="en-US"/>
              </w:rPr>
              <w:t>0,8</w:t>
            </w:r>
          </w:p>
        </w:tc>
        <w:tc>
          <w:tcPr>
            <w:tcW w:w="1206" w:type="dxa"/>
          </w:tcPr>
          <w:p w:rsidR="0095582C" w:rsidRPr="0095582C" w:rsidRDefault="0095582C" w:rsidP="0095582C">
            <w:pPr>
              <w:jc w:val="center"/>
              <w:rPr>
                <w:rFonts w:eastAsiaTheme="minorHAnsi"/>
                <w:lang w:eastAsia="en-US"/>
              </w:rPr>
            </w:pPr>
            <w:r w:rsidRPr="0095582C">
              <w:rPr>
                <w:rFonts w:eastAsiaTheme="minorHAnsi"/>
                <w:lang w:eastAsia="en-US"/>
              </w:rPr>
              <w:t>365</w:t>
            </w:r>
          </w:p>
        </w:tc>
      </w:tr>
      <w:tr w:rsidR="0095582C" w:rsidRPr="0095582C" w:rsidTr="0095582C">
        <w:trPr>
          <w:trHeight w:val="560"/>
        </w:trPr>
        <w:tc>
          <w:tcPr>
            <w:tcW w:w="1668" w:type="dxa"/>
          </w:tcPr>
          <w:p w:rsidR="0095582C" w:rsidRPr="0095582C" w:rsidRDefault="0095582C" w:rsidP="0095582C">
            <w:pPr>
              <w:jc w:val="center"/>
              <w:rPr>
                <w:rFonts w:eastAsiaTheme="minorHAnsi"/>
                <w:lang w:eastAsia="en-US"/>
              </w:rPr>
            </w:pPr>
          </w:p>
          <w:p w:rsidR="0095582C" w:rsidRPr="0095582C" w:rsidRDefault="0095582C" w:rsidP="0095582C">
            <w:pPr>
              <w:jc w:val="center"/>
              <w:rPr>
                <w:rFonts w:eastAsiaTheme="minorHAnsi"/>
                <w:lang w:eastAsia="en-US"/>
              </w:rPr>
            </w:pPr>
          </w:p>
          <w:p w:rsidR="0095582C" w:rsidRPr="0095582C" w:rsidRDefault="0095582C" w:rsidP="0095582C">
            <w:pPr>
              <w:jc w:val="center"/>
              <w:rPr>
                <w:rFonts w:eastAsiaTheme="minorHAnsi"/>
                <w:lang w:eastAsia="en-US"/>
              </w:rPr>
            </w:pPr>
          </w:p>
        </w:tc>
        <w:tc>
          <w:tcPr>
            <w:tcW w:w="1102" w:type="dxa"/>
          </w:tcPr>
          <w:p w:rsidR="0095582C" w:rsidRPr="0095582C" w:rsidRDefault="0095582C" w:rsidP="0095582C">
            <w:pPr>
              <w:jc w:val="center"/>
              <w:rPr>
                <w:rFonts w:eastAsiaTheme="minorHAnsi"/>
                <w:lang w:eastAsia="en-US"/>
              </w:rPr>
            </w:pPr>
          </w:p>
        </w:tc>
        <w:tc>
          <w:tcPr>
            <w:tcW w:w="1245" w:type="dxa"/>
          </w:tcPr>
          <w:p w:rsidR="0095582C" w:rsidRPr="0095582C" w:rsidRDefault="0095582C" w:rsidP="0095582C">
            <w:pPr>
              <w:jc w:val="center"/>
              <w:rPr>
                <w:rFonts w:eastAsiaTheme="minorHAnsi"/>
                <w:lang w:eastAsia="en-US"/>
              </w:rPr>
            </w:pPr>
          </w:p>
        </w:tc>
        <w:tc>
          <w:tcPr>
            <w:tcW w:w="1165" w:type="dxa"/>
          </w:tcPr>
          <w:p w:rsidR="0095582C" w:rsidRPr="0095582C" w:rsidRDefault="0095582C" w:rsidP="0095582C">
            <w:pPr>
              <w:jc w:val="center"/>
              <w:rPr>
                <w:rFonts w:eastAsiaTheme="minorHAnsi"/>
                <w:lang w:eastAsia="en-US"/>
              </w:rPr>
            </w:pPr>
          </w:p>
        </w:tc>
        <w:tc>
          <w:tcPr>
            <w:tcW w:w="1186" w:type="dxa"/>
          </w:tcPr>
          <w:p w:rsidR="0095582C" w:rsidRPr="0095582C" w:rsidRDefault="0095582C" w:rsidP="0095582C">
            <w:pPr>
              <w:jc w:val="center"/>
              <w:rPr>
                <w:rFonts w:eastAsiaTheme="minorHAnsi"/>
                <w:lang w:eastAsia="en-US"/>
              </w:rPr>
            </w:pPr>
          </w:p>
        </w:tc>
        <w:tc>
          <w:tcPr>
            <w:tcW w:w="942" w:type="dxa"/>
          </w:tcPr>
          <w:p w:rsidR="0095582C" w:rsidRPr="0095582C" w:rsidRDefault="0095582C" w:rsidP="0095582C">
            <w:pPr>
              <w:jc w:val="center"/>
              <w:rPr>
                <w:rFonts w:eastAsiaTheme="minorHAnsi"/>
                <w:lang w:eastAsia="en-US"/>
              </w:rPr>
            </w:pPr>
          </w:p>
        </w:tc>
        <w:tc>
          <w:tcPr>
            <w:tcW w:w="1235" w:type="dxa"/>
          </w:tcPr>
          <w:p w:rsidR="0095582C" w:rsidRPr="0095582C" w:rsidRDefault="0095582C" w:rsidP="0095582C">
            <w:pPr>
              <w:jc w:val="center"/>
              <w:rPr>
                <w:rFonts w:eastAsiaTheme="minorHAnsi"/>
                <w:lang w:eastAsia="en-US"/>
              </w:rPr>
            </w:pPr>
          </w:p>
        </w:tc>
        <w:tc>
          <w:tcPr>
            <w:tcW w:w="1206" w:type="dxa"/>
          </w:tcPr>
          <w:p w:rsidR="0095582C" w:rsidRPr="0095582C" w:rsidRDefault="0095582C" w:rsidP="0095582C">
            <w:pPr>
              <w:jc w:val="center"/>
              <w:rPr>
                <w:rFonts w:eastAsiaTheme="minorHAnsi"/>
                <w:lang w:eastAsia="en-US"/>
              </w:rPr>
            </w:pPr>
          </w:p>
        </w:tc>
      </w:tr>
    </w:tbl>
    <w:p w:rsidR="0095582C" w:rsidRPr="0095582C" w:rsidRDefault="0095582C" w:rsidP="0095582C">
      <w:pPr>
        <w:jc w:val="center"/>
        <w:rPr>
          <w:rFonts w:eastAsiaTheme="minorHAnsi"/>
          <w:lang w:eastAsia="en-US"/>
        </w:rPr>
      </w:pPr>
      <w:r w:rsidRPr="0095582C">
        <w:rPr>
          <w:rFonts w:eastAsiaTheme="minorHAnsi"/>
          <w:i/>
          <w:lang w:eastAsia="en-US"/>
        </w:rPr>
        <w:t>Решение</w:t>
      </w:r>
      <w:r w:rsidRPr="0095582C">
        <w:rPr>
          <w:rFonts w:eastAsiaTheme="minorHAnsi"/>
          <w:lang w:eastAsia="en-US"/>
        </w:rPr>
        <w:t>:</w:t>
      </w:r>
    </w:p>
    <w:p w:rsidR="0095582C" w:rsidRPr="0095582C" w:rsidRDefault="0095582C" w:rsidP="0095582C">
      <w:pPr>
        <w:jc w:val="center"/>
        <w:rPr>
          <w:rFonts w:eastAsiaTheme="minorHAnsi"/>
          <w:lang w:eastAsia="en-US"/>
        </w:rPr>
      </w:pPr>
    </w:p>
    <w:p w:rsidR="0095582C" w:rsidRPr="0095582C" w:rsidRDefault="0095582C" w:rsidP="0095582C">
      <w:pPr>
        <w:jc w:val="both"/>
        <w:rPr>
          <w:rFonts w:eastAsiaTheme="minorHAnsi"/>
          <w:i/>
          <w:szCs w:val="28"/>
          <w:lang w:eastAsia="en-US"/>
        </w:rPr>
      </w:pPr>
      <w:r w:rsidRPr="0095582C">
        <w:rPr>
          <w:rFonts w:eastAsiaTheme="minorHAnsi"/>
          <w:i/>
          <w:szCs w:val="28"/>
          <w:lang w:eastAsia="en-US"/>
        </w:rPr>
        <w:t>Задача №3. (разбор и объяснение задачи с преподавателем)</w:t>
      </w:r>
    </w:p>
    <w:p w:rsidR="0095582C" w:rsidRPr="0095582C" w:rsidRDefault="0095582C" w:rsidP="0095582C">
      <w:pPr>
        <w:jc w:val="both"/>
        <w:rPr>
          <w:rFonts w:eastAsiaTheme="minorHAnsi"/>
          <w:szCs w:val="28"/>
          <w:lang w:eastAsia="en-US"/>
        </w:rPr>
      </w:pPr>
      <w:r w:rsidRPr="0095582C">
        <w:rPr>
          <w:rFonts w:eastAsiaTheme="minorHAnsi"/>
          <w:szCs w:val="28"/>
          <w:lang w:eastAsia="en-US"/>
        </w:rPr>
        <w:t>Условное обозначение:</w:t>
      </w:r>
    </w:p>
    <w:p w:rsidR="0095582C" w:rsidRPr="0095582C" w:rsidRDefault="0095582C" w:rsidP="0095582C">
      <w:pPr>
        <w:ind w:left="284"/>
        <w:jc w:val="both"/>
        <w:rPr>
          <w:rFonts w:eastAsiaTheme="minorHAnsi"/>
          <w:szCs w:val="28"/>
          <w:lang w:eastAsia="en-US"/>
        </w:rPr>
      </w:pPr>
      <w:proofErr w:type="gramStart"/>
      <w:r w:rsidRPr="0095582C">
        <w:rPr>
          <w:rFonts w:eastAsiaTheme="minorHAnsi"/>
          <w:szCs w:val="28"/>
          <w:lang w:eastAsia="en-US"/>
        </w:rPr>
        <w:t>Р</w:t>
      </w:r>
      <w:proofErr w:type="gramEnd"/>
      <w:r w:rsidRPr="0095582C">
        <w:rPr>
          <w:rFonts w:eastAsiaTheme="minorHAnsi"/>
          <w:szCs w:val="28"/>
          <w:lang w:eastAsia="en-US"/>
        </w:rPr>
        <w:t xml:space="preserve"> – полнота насаждения</w:t>
      </w:r>
    </w:p>
    <w:p w:rsidR="0095582C" w:rsidRPr="0095582C" w:rsidRDefault="0095582C" w:rsidP="0095582C">
      <w:pPr>
        <w:ind w:left="284"/>
        <w:jc w:val="both"/>
        <w:rPr>
          <w:rFonts w:eastAsiaTheme="minorHAnsi"/>
          <w:szCs w:val="28"/>
          <w:lang w:eastAsia="en-US"/>
        </w:rPr>
      </w:pPr>
      <w:r w:rsidRPr="0095582C">
        <w:rPr>
          <w:rFonts w:eastAsiaTheme="minorHAnsi"/>
          <w:szCs w:val="28"/>
          <w:lang w:eastAsia="en-US"/>
        </w:rPr>
        <w:t>М – запас насаждения, м</w:t>
      </w:r>
      <w:r w:rsidRPr="0095582C">
        <w:rPr>
          <w:rFonts w:eastAsiaTheme="minorHAnsi"/>
          <w:szCs w:val="28"/>
          <w:vertAlign w:val="superscript"/>
          <w:lang w:eastAsia="en-US"/>
        </w:rPr>
        <w:t>3</w:t>
      </w:r>
      <w:r w:rsidRPr="0095582C">
        <w:rPr>
          <w:rFonts w:eastAsiaTheme="minorHAnsi"/>
          <w:szCs w:val="28"/>
          <w:lang w:eastAsia="en-US"/>
        </w:rPr>
        <w:t>/га</w:t>
      </w:r>
    </w:p>
    <w:p w:rsidR="0095582C" w:rsidRPr="0095582C" w:rsidRDefault="0095582C" w:rsidP="0095582C">
      <w:pPr>
        <w:ind w:left="284"/>
        <w:jc w:val="both"/>
        <w:rPr>
          <w:rFonts w:eastAsiaTheme="minorHAnsi"/>
          <w:szCs w:val="28"/>
          <w:lang w:eastAsia="en-US"/>
        </w:rPr>
      </w:pPr>
      <w:r w:rsidRPr="0095582C">
        <w:rPr>
          <w:rFonts w:eastAsiaTheme="minorHAnsi"/>
          <w:szCs w:val="28"/>
          <w:lang w:eastAsia="en-US"/>
        </w:rPr>
        <w:t>А – возраст, лет</w:t>
      </w:r>
    </w:p>
    <w:p w:rsidR="0095582C" w:rsidRPr="0095582C" w:rsidRDefault="0095582C" w:rsidP="0095582C">
      <w:pPr>
        <w:ind w:left="284"/>
        <w:jc w:val="both"/>
        <w:rPr>
          <w:rFonts w:eastAsiaTheme="minorHAnsi"/>
          <w:szCs w:val="28"/>
          <w:lang w:eastAsia="en-US"/>
        </w:rPr>
      </w:pPr>
      <w:r w:rsidRPr="0095582C">
        <w:rPr>
          <w:rFonts w:eastAsiaTheme="minorHAnsi"/>
          <w:szCs w:val="28"/>
          <w:lang w:val="en-US" w:eastAsia="en-US"/>
        </w:rPr>
        <w:t>S</w:t>
      </w:r>
      <w:r w:rsidRPr="0095582C">
        <w:rPr>
          <w:rFonts w:eastAsiaTheme="minorHAnsi"/>
          <w:szCs w:val="28"/>
          <w:lang w:eastAsia="en-US"/>
        </w:rPr>
        <w:t xml:space="preserve"> – </w:t>
      </w:r>
      <w:proofErr w:type="gramStart"/>
      <w:r w:rsidRPr="0095582C">
        <w:rPr>
          <w:rFonts w:eastAsiaTheme="minorHAnsi"/>
          <w:szCs w:val="28"/>
          <w:lang w:eastAsia="en-US"/>
        </w:rPr>
        <w:t>площадь</w:t>
      </w:r>
      <w:proofErr w:type="gramEnd"/>
      <w:r w:rsidRPr="0095582C">
        <w:rPr>
          <w:rFonts w:eastAsiaTheme="minorHAnsi"/>
          <w:szCs w:val="28"/>
          <w:lang w:eastAsia="en-US"/>
        </w:rPr>
        <w:t>, га</w:t>
      </w:r>
    </w:p>
    <w:p w:rsidR="0095582C" w:rsidRPr="0095582C" w:rsidRDefault="0095582C" w:rsidP="0095582C">
      <w:pPr>
        <w:ind w:left="284"/>
        <w:jc w:val="both"/>
        <w:rPr>
          <w:rFonts w:eastAsiaTheme="minorHAnsi"/>
          <w:szCs w:val="28"/>
          <w:lang w:eastAsia="en-US"/>
        </w:rPr>
      </w:pPr>
      <w:r w:rsidRPr="0095582C">
        <w:rPr>
          <w:rFonts w:eastAsiaTheme="minorHAnsi"/>
          <w:szCs w:val="28"/>
          <w:lang w:eastAsia="en-US"/>
        </w:rPr>
        <w:t>РУ – рубка ухода</w:t>
      </w:r>
    </w:p>
    <w:p w:rsidR="0095582C" w:rsidRPr="0095582C" w:rsidRDefault="0095582C" w:rsidP="0095582C">
      <w:pPr>
        <w:ind w:left="720"/>
        <w:contextualSpacing/>
        <w:jc w:val="both"/>
        <w:rPr>
          <w:rFonts w:eastAsiaTheme="minorHAnsi"/>
          <w:szCs w:val="28"/>
          <w:lang w:eastAsia="en-US"/>
        </w:rPr>
      </w:pPr>
      <w:r w:rsidRPr="0095582C">
        <w:rPr>
          <w:rFonts w:eastAsiaTheme="minorHAnsi"/>
          <w:szCs w:val="28"/>
          <w:lang w:eastAsia="en-US"/>
        </w:rPr>
        <w:t xml:space="preserve">Состав древостоя 5С3Б2Ос, </w:t>
      </w:r>
      <w:proofErr w:type="gramStart"/>
      <w:r w:rsidRPr="0095582C">
        <w:rPr>
          <w:rFonts w:eastAsiaTheme="minorHAnsi"/>
          <w:szCs w:val="28"/>
          <w:lang w:eastAsia="en-US"/>
        </w:rPr>
        <w:t>Р</w:t>
      </w:r>
      <w:proofErr w:type="gramEnd"/>
      <w:r w:rsidRPr="0095582C">
        <w:rPr>
          <w:rFonts w:eastAsiaTheme="minorHAnsi"/>
          <w:szCs w:val="28"/>
          <w:lang w:eastAsia="en-US"/>
        </w:rPr>
        <w:t xml:space="preserve"> - 0,8, М = 140 м</w:t>
      </w:r>
      <w:r w:rsidRPr="0095582C">
        <w:rPr>
          <w:rFonts w:eastAsiaTheme="minorHAnsi"/>
          <w:szCs w:val="28"/>
          <w:vertAlign w:val="superscript"/>
          <w:lang w:eastAsia="en-US"/>
        </w:rPr>
        <w:t>3</w:t>
      </w:r>
      <w:r w:rsidRPr="0095582C">
        <w:rPr>
          <w:rFonts w:eastAsiaTheme="minorHAnsi"/>
          <w:szCs w:val="28"/>
          <w:lang w:eastAsia="en-US"/>
        </w:rPr>
        <w:t xml:space="preserve">/га, А 23 года, </w:t>
      </w:r>
      <w:r w:rsidRPr="0095582C">
        <w:rPr>
          <w:rFonts w:eastAsiaTheme="minorHAnsi"/>
          <w:szCs w:val="28"/>
          <w:lang w:val="en-US" w:eastAsia="en-US"/>
        </w:rPr>
        <w:t>S</w:t>
      </w:r>
      <w:r w:rsidRPr="0095582C">
        <w:rPr>
          <w:rFonts w:eastAsiaTheme="minorHAnsi"/>
          <w:szCs w:val="28"/>
          <w:lang w:eastAsia="en-US"/>
        </w:rPr>
        <w:t xml:space="preserve"> = 5 га. </w:t>
      </w:r>
    </w:p>
    <w:p w:rsidR="0095582C" w:rsidRPr="0095582C" w:rsidRDefault="0095582C" w:rsidP="0095582C">
      <w:pPr>
        <w:jc w:val="both"/>
        <w:rPr>
          <w:rFonts w:eastAsiaTheme="minorHAnsi"/>
          <w:szCs w:val="28"/>
          <w:lang w:eastAsia="en-US"/>
        </w:rPr>
      </w:pPr>
      <w:r w:rsidRPr="0095582C">
        <w:rPr>
          <w:rFonts w:eastAsiaTheme="minorHAnsi"/>
          <w:szCs w:val="28"/>
          <w:lang w:eastAsia="en-US"/>
        </w:rPr>
        <w:t xml:space="preserve">Установить вид, метод, способ рубки, нормативы, состав (после РУ). </w:t>
      </w:r>
    </w:p>
    <w:p w:rsidR="0095582C" w:rsidRPr="0095582C" w:rsidRDefault="0095582C" w:rsidP="0095582C">
      <w:pPr>
        <w:jc w:val="center"/>
        <w:rPr>
          <w:rFonts w:eastAsiaTheme="minorHAnsi"/>
          <w:szCs w:val="28"/>
          <w:lang w:eastAsia="en-US"/>
        </w:rPr>
      </w:pPr>
      <w:r w:rsidRPr="0095582C">
        <w:rPr>
          <w:rFonts w:eastAsiaTheme="minorHAnsi"/>
          <w:i/>
          <w:szCs w:val="28"/>
          <w:lang w:eastAsia="en-US"/>
        </w:rPr>
        <w:t>Решение</w:t>
      </w:r>
      <w:r w:rsidRPr="0095582C">
        <w:rPr>
          <w:rFonts w:eastAsiaTheme="minorHAnsi"/>
          <w:szCs w:val="28"/>
          <w:lang w:eastAsia="en-US"/>
        </w:rPr>
        <w:t>:</w:t>
      </w:r>
    </w:p>
    <w:p w:rsidR="0095582C" w:rsidRPr="0095582C" w:rsidRDefault="0095582C" w:rsidP="0095582C">
      <w:pPr>
        <w:ind w:firstLine="709"/>
        <w:jc w:val="both"/>
        <w:rPr>
          <w:rFonts w:eastAsiaTheme="minorHAnsi"/>
          <w:szCs w:val="28"/>
          <w:lang w:eastAsia="en-US"/>
        </w:rPr>
      </w:pPr>
      <w:r w:rsidRPr="0095582C">
        <w:rPr>
          <w:rFonts w:eastAsiaTheme="minorHAnsi"/>
          <w:szCs w:val="28"/>
          <w:lang w:eastAsia="en-US"/>
        </w:rPr>
        <w:t>Будем проводить рубку ПРЖ. Вырубать будем фаутные деревья сосны и частично деревья березы и осины, которые высокие и охлестывают сосну. При проведении РУ применим метод комбинированный. Оставляем лучшие и вспомогательные деревья, убираем нежелательные. Способ РУ равномерный по всей площади. В смешанных насаждениях полнота (Р) не должна снижаться до 0,6, в данном случае интенсивность планируем 20%.</w:t>
      </w:r>
    </w:p>
    <w:p w:rsidR="0095582C" w:rsidRPr="0095582C" w:rsidRDefault="0095582C" w:rsidP="0095582C">
      <w:pPr>
        <w:jc w:val="both"/>
        <w:rPr>
          <w:rFonts w:eastAsiaTheme="minorHAnsi"/>
          <w:szCs w:val="28"/>
          <w:lang w:eastAsia="en-US"/>
        </w:rPr>
      </w:pPr>
      <w:r w:rsidRPr="0095582C">
        <w:rPr>
          <w:rFonts w:eastAsiaTheme="minorHAnsi"/>
          <w:szCs w:val="28"/>
          <w:lang w:eastAsia="en-US"/>
        </w:rPr>
        <w:t>После РУ ПРЖ:</w:t>
      </w:r>
    </w:p>
    <w:p w:rsidR="0095582C" w:rsidRPr="0095582C" w:rsidRDefault="0095582C" w:rsidP="0095582C">
      <w:pPr>
        <w:jc w:val="both"/>
        <w:rPr>
          <w:rFonts w:eastAsiaTheme="minorHAnsi"/>
          <w:szCs w:val="28"/>
          <w:lang w:eastAsia="en-US"/>
        </w:rPr>
      </w:pPr>
      <w:proofErr w:type="gramStart"/>
      <w:r w:rsidRPr="0095582C">
        <w:rPr>
          <w:rFonts w:eastAsiaTheme="minorHAnsi"/>
          <w:szCs w:val="28"/>
          <w:lang w:eastAsia="en-US"/>
        </w:rPr>
        <w:t>Р</w:t>
      </w:r>
      <w:proofErr w:type="gramEnd"/>
      <w:r w:rsidRPr="0095582C">
        <w:rPr>
          <w:rFonts w:eastAsiaTheme="minorHAnsi"/>
          <w:szCs w:val="28"/>
          <w:lang w:eastAsia="en-US"/>
        </w:rPr>
        <w:t xml:space="preserve"> – 0,64</w:t>
      </w:r>
    </w:p>
    <w:p w:rsidR="0095582C" w:rsidRPr="0095582C" w:rsidRDefault="0095582C" w:rsidP="0095582C">
      <w:pPr>
        <w:jc w:val="both"/>
        <w:rPr>
          <w:rFonts w:eastAsiaTheme="minorHAnsi"/>
          <w:szCs w:val="28"/>
          <w:lang w:eastAsia="en-US"/>
        </w:rPr>
      </w:pPr>
      <w:r w:rsidRPr="0095582C">
        <w:rPr>
          <w:rFonts w:eastAsiaTheme="minorHAnsi"/>
          <w:szCs w:val="28"/>
          <w:lang w:eastAsia="en-US"/>
        </w:rPr>
        <w:t>М – 112 м</w:t>
      </w:r>
      <w:r w:rsidRPr="0095582C">
        <w:rPr>
          <w:rFonts w:eastAsiaTheme="minorHAnsi"/>
          <w:i/>
          <w:szCs w:val="28"/>
          <w:lang w:eastAsia="en-US"/>
        </w:rPr>
        <w:t>3</w:t>
      </w:r>
      <w:r w:rsidRPr="0095582C">
        <w:rPr>
          <w:rFonts w:eastAsiaTheme="minorHAnsi"/>
          <w:szCs w:val="28"/>
          <w:lang w:eastAsia="en-US"/>
        </w:rPr>
        <w:t>/га</w:t>
      </w:r>
    </w:p>
    <w:p w:rsidR="0095582C" w:rsidRPr="0095582C" w:rsidRDefault="0095582C" w:rsidP="0095582C">
      <w:pPr>
        <w:jc w:val="both"/>
        <w:rPr>
          <w:rFonts w:eastAsiaTheme="minorHAnsi"/>
          <w:szCs w:val="28"/>
          <w:lang w:eastAsia="en-US"/>
        </w:rPr>
      </w:pPr>
      <w:r w:rsidRPr="0095582C">
        <w:rPr>
          <w:rFonts w:eastAsiaTheme="minorHAnsi"/>
          <w:szCs w:val="28"/>
          <w:lang w:eastAsia="en-US"/>
        </w:rPr>
        <w:t>А – 23 года</w:t>
      </w:r>
    </w:p>
    <w:p w:rsidR="0095582C" w:rsidRPr="0095582C" w:rsidRDefault="0095582C" w:rsidP="0095582C">
      <w:pPr>
        <w:jc w:val="both"/>
        <w:rPr>
          <w:rFonts w:eastAsiaTheme="minorHAnsi"/>
          <w:szCs w:val="28"/>
          <w:lang w:eastAsia="en-US"/>
        </w:rPr>
      </w:pPr>
      <w:r w:rsidRPr="0095582C">
        <w:rPr>
          <w:rFonts w:eastAsiaTheme="minorHAnsi"/>
          <w:szCs w:val="28"/>
          <w:lang w:val="en-US" w:eastAsia="en-US"/>
        </w:rPr>
        <w:t>S</w:t>
      </w:r>
      <w:r w:rsidRPr="0095582C">
        <w:rPr>
          <w:rFonts w:eastAsiaTheme="minorHAnsi"/>
          <w:szCs w:val="28"/>
          <w:lang w:eastAsia="en-US"/>
        </w:rPr>
        <w:t xml:space="preserve"> – 5 га</w:t>
      </w:r>
    </w:p>
    <w:p w:rsidR="0095582C" w:rsidRPr="0095582C" w:rsidRDefault="0095582C" w:rsidP="0095582C">
      <w:pPr>
        <w:jc w:val="both"/>
        <w:rPr>
          <w:rFonts w:eastAsiaTheme="minorHAnsi"/>
          <w:szCs w:val="28"/>
          <w:lang w:eastAsia="en-US"/>
        </w:rPr>
      </w:pPr>
      <w:r w:rsidRPr="0095582C">
        <w:rPr>
          <w:rFonts w:eastAsiaTheme="minorHAnsi"/>
          <w:szCs w:val="28"/>
          <w:lang w:eastAsia="en-US"/>
        </w:rPr>
        <w:t>Состав 6С3Б1Ос.</w:t>
      </w:r>
    </w:p>
    <w:p w:rsidR="0095582C" w:rsidRPr="0095582C" w:rsidRDefault="0095582C" w:rsidP="0095582C">
      <w:pPr>
        <w:jc w:val="both"/>
        <w:rPr>
          <w:rFonts w:eastAsiaTheme="minorHAnsi"/>
          <w:i/>
          <w:szCs w:val="28"/>
          <w:lang w:eastAsia="en-US"/>
        </w:rPr>
      </w:pPr>
    </w:p>
    <w:p w:rsidR="0095582C" w:rsidRPr="0095582C" w:rsidRDefault="0095582C" w:rsidP="0095582C">
      <w:pPr>
        <w:jc w:val="both"/>
        <w:rPr>
          <w:rFonts w:eastAsiaTheme="minorHAnsi"/>
          <w:szCs w:val="28"/>
          <w:lang w:eastAsia="en-US"/>
        </w:rPr>
      </w:pPr>
      <w:r w:rsidRPr="0095582C">
        <w:rPr>
          <w:rFonts w:eastAsiaTheme="minorHAnsi"/>
          <w:i/>
          <w:szCs w:val="28"/>
          <w:lang w:eastAsia="en-US"/>
        </w:rPr>
        <w:t>Задача №4. (самостоятельное решение)</w:t>
      </w:r>
    </w:p>
    <w:p w:rsidR="0095582C" w:rsidRPr="0095582C" w:rsidRDefault="0095582C" w:rsidP="0095582C">
      <w:pPr>
        <w:ind w:firstLine="709"/>
        <w:jc w:val="both"/>
        <w:rPr>
          <w:rFonts w:eastAsiaTheme="minorHAnsi"/>
          <w:szCs w:val="28"/>
          <w:lang w:eastAsia="en-US"/>
        </w:rPr>
      </w:pPr>
      <w:r w:rsidRPr="0095582C">
        <w:rPr>
          <w:rFonts w:eastAsiaTheme="minorHAnsi"/>
          <w:szCs w:val="28"/>
          <w:lang w:eastAsia="en-US"/>
        </w:rPr>
        <w:t xml:space="preserve">Состав древостоя 8С2Ос, </w:t>
      </w:r>
      <w:proofErr w:type="gramStart"/>
      <w:r w:rsidRPr="0095582C">
        <w:rPr>
          <w:rFonts w:eastAsiaTheme="minorHAnsi"/>
          <w:szCs w:val="28"/>
          <w:lang w:eastAsia="en-US"/>
        </w:rPr>
        <w:t>Р</w:t>
      </w:r>
      <w:proofErr w:type="gramEnd"/>
      <w:r w:rsidRPr="0095582C">
        <w:rPr>
          <w:rFonts w:eastAsiaTheme="minorHAnsi"/>
          <w:szCs w:val="28"/>
          <w:lang w:eastAsia="en-US"/>
        </w:rPr>
        <w:t xml:space="preserve"> - 0,9, М = 180 м</w:t>
      </w:r>
      <w:r w:rsidRPr="0095582C">
        <w:rPr>
          <w:rFonts w:eastAsiaTheme="minorHAnsi"/>
          <w:szCs w:val="28"/>
          <w:vertAlign w:val="superscript"/>
          <w:lang w:eastAsia="en-US"/>
        </w:rPr>
        <w:t>3</w:t>
      </w:r>
      <w:r w:rsidRPr="0095582C">
        <w:rPr>
          <w:rFonts w:eastAsiaTheme="minorHAnsi"/>
          <w:szCs w:val="28"/>
          <w:lang w:eastAsia="en-US"/>
        </w:rPr>
        <w:t xml:space="preserve">/га, А 29 лет, </w:t>
      </w:r>
      <w:r w:rsidRPr="0095582C">
        <w:rPr>
          <w:rFonts w:eastAsiaTheme="minorHAnsi"/>
          <w:szCs w:val="28"/>
          <w:lang w:val="en-US" w:eastAsia="en-US"/>
        </w:rPr>
        <w:t>S</w:t>
      </w:r>
      <w:r w:rsidRPr="0095582C">
        <w:rPr>
          <w:rFonts w:eastAsiaTheme="minorHAnsi"/>
          <w:szCs w:val="28"/>
          <w:lang w:eastAsia="en-US"/>
        </w:rPr>
        <w:t xml:space="preserve"> = 3 га. Установить вид, метод, способ рубки, нормативы, состав (после РУ). </w:t>
      </w:r>
    </w:p>
    <w:p w:rsidR="0095582C" w:rsidRPr="0095582C" w:rsidRDefault="0095582C" w:rsidP="0095582C">
      <w:pPr>
        <w:jc w:val="center"/>
        <w:rPr>
          <w:rFonts w:eastAsiaTheme="minorHAnsi"/>
          <w:szCs w:val="28"/>
          <w:lang w:eastAsia="en-US"/>
        </w:rPr>
      </w:pPr>
      <w:r w:rsidRPr="0095582C">
        <w:rPr>
          <w:rFonts w:eastAsiaTheme="minorHAnsi"/>
          <w:i/>
          <w:szCs w:val="28"/>
          <w:lang w:eastAsia="en-US"/>
        </w:rPr>
        <w:lastRenderedPageBreak/>
        <w:t>Решение</w:t>
      </w:r>
      <w:r w:rsidRPr="0095582C">
        <w:rPr>
          <w:rFonts w:eastAsiaTheme="minorHAnsi"/>
          <w:szCs w:val="28"/>
          <w:lang w:eastAsia="en-US"/>
        </w:rPr>
        <w:t>:</w:t>
      </w:r>
    </w:p>
    <w:p w:rsidR="0095582C" w:rsidRPr="0095582C" w:rsidRDefault="0095582C" w:rsidP="0095582C">
      <w:pPr>
        <w:jc w:val="both"/>
        <w:rPr>
          <w:b/>
          <w:bCs/>
        </w:rPr>
      </w:pPr>
    </w:p>
    <w:p w:rsidR="0095582C" w:rsidRPr="0095582C" w:rsidRDefault="0095582C" w:rsidP="0095582C">
      <w:pPr>
        <w:jc w:val="both"/>
        <w:rPr>
          <w:b/>
          <w:bCs/>
        </w:rPr>
      </w:pPr>
    </w:p>
    <w:p w:rsidR="0095582C" w:rsidRPr="0095582C" w:rsidRDefault="0095582C" w:rsidP="0095582C">
      <w:pPr>
        <w:jc w:val="both"/>
        <w:rPr>
          <w:b/>
          <w:bCs/>
        </w:rPr>
      </w:pPr>
    </w:p>
    <w:p w:rsidR="0095582C" w:rsidRPr="0095582C" w:rsidRDefault="0095582C" w:rsidP="0095582C">
      <w:pPr>
        <w:jc w:val="both"/>
        <w:rPr>
          <w:b/>
          <w:bCs/>
        </w:rPr>
      </w:pPr>
    </w:p>
    <w:p w:rsidR="0095582C" w:rsidRPr="0095582C" w:rsidRDefault="0095582C" w:rsidP="0095582C">
      <w:pPr>
        <w:jc w:val="both"/>
        <w:rPr>
          <w:b/>
          <w:bCs/>
        </w:rPr>
      </w:pPr>
    </w:p>
    <w:p w:rsidR="0095582C" w:rsidRPr="0095582C" w:rsidRDefault="0095582C" w:rsidP="0095582C">
      <w:pPr>
        <w:jc w:val="both"/>
      </w:pPr>
      <w:r w:rsidRPr="0095582C">
        <w:rPr>
          <w:b/>
          <w:bCs/>
        </w:rPr>
        <w:t>Содержание отчета</w:t>
      </w:r>
      <w:r w:rsidRPr="0095582C">
        <w:t>: укажите номер практического занятия, тему, цель, дидактическое оснащение, выполните задания методических указаний, сформулируйте и запишите вывод.</w:t>
      </w:r>
    </w:p>
    <w:p w:rsidR="0095582C" w:rsidRPr="0095582C" w:rsidRDefault="0095582C" w:rsidP="0095582C">
      <w:pPr>
        <w:tabs>
          <w:tab w:val="left" w:pos="5880"/>
        </w:tabs>
        <w:spacing w:line="276" w:lineRule="auto"/>
        <w:jc w:val="both"/>
        <w:rPr>
          <w:rFonts w:eastAsiaTheme="minorHAnsi"/>
          <w:b/>
          <w:lang w:eastAsia="en-US"/>
        </w:rPr>
      </w:pPr>
      <w:r w:rsidRPr="0095582C">
        <w:rPr>
          <w:rFonts w:eastAsiaTheme="minorHAnsi"/>
          <w:b/>
          <w:lang w:eastAsia="en-US"/>
        </w:rPr>
        <w:tab/>
      </w:r>
    </w:p>
    <w:p w:rsidR="0095582C" w:rsidRPr="0095582C" w:rsidRDefault="0095582C" w:rsidP="0095582C">
      <w:pPr>
        <w:tabs>
          <w:tab w:val="left" w:pos="1198"/>
        </w:tabs>
        <w:spacing w:line="276" w:lineRule="auto"/>
        <w:jc w:val="both"/>
        <w:rPr>
          <w:rFonts w:eastAsiaTheme="minorHAnsi"/>
          <w:b/>
          <w:lang w:eastAsia="en-US"/>
        </w:rPr>
      </w:pPr>
      <w:r w:rsidRPr="0095582C">
        <w:rPr>
          <w:rFonts w:eastAsiaTheme="minorHAnsi"/>
          <w:b/>
          <w:lang w:eastAsia="en-US"/>
        </w:rPr>
        <w:t>Контрольные вопросы:</w:t>
      </w:r>
    </w:p>
    <w:p w:rsidR="0095582C" w:rsidRPr="0095582C" w:rsidRDefault="0095582C" w:rsidP="00DB21C5">
      <w:pPr>
        <w:numPr>
          <w:ilvl w:val="0"/>
          <w:numId w:val="41"/>
        </w:numPr>
        <w:shd w:val="clear" w:color="auto" w:fill="FFFFFF"/>
        <w:spacing w:line="300" w:lineRule="atLeast"/>
        <w:ind w:left="426"/>
        <w:contextualSpacing/>
        <w:rPr>
          <w:color w:val="000000"/>
        </w:rPr>
      </w:pPr>
      <w:r w:rsidRPr="0095582C">
        <w:rPr>
          <w:color w:val="000000"/>
        </w:rPr>
        <w:t>Что будет, если полноту снизить за один прием рубки 40 % и более?</w:t>
      </w:r>
    </w:p>
    <w:p w:rsidR="0095582C" w:rsidRPr="0095582C" w:rsidRDefault="0095582C" w:rsidP="00DB21C5">
      <w:pPr>
        <w:numPr>
          <w:ilvl w:val="0"/>
          <w:numId w:val="41"/>
        </w:numPr>
        <w:shd w:val="clear" w:color="auto" w:fill="FFFFFF"/>
        <w:spacing w:line="300" w:lineRule="atLeast"/>
        <w:ind w:left="426"/>
        <w:contextualSpacing/>
        <w:rPr>
          <w:color w:val="000000"/>
        </w:rPr>
      </w:pPr>
      <w:r w:rsidRPr="0095582C">
        <w:rPr>
          <w:color w:val="000000"/>
        </w:rPr>
        <w:t>Какую роль играет интенсивность при разработке лесосек?</w:t>
      </w:r>
    </w:p>
    <w:p w:rsidR="0095582C" w:rsidRPr="0095582C" w:rsidRDefault="0095582C" w:rsidP="00DB21C5">
      <w:pPr>
        <w:numPr>
          <w:ilvl w:val="0"/>
          <w:numId w:val="41"/>
        </w:numPr>
        <w:shd w:val="clear" w:color="auto" w:fill="FFFFFF"/>
        <w:spacing w:line="300" w:lineRule="atLeast"/>
        <w:ind w:left="426"/>
        <w:contextualSpacing/>
        <w:rPr>
          <w:color w:val="000000"/>
        </w:rPr>
      </w:pPr>
      <w:r w:rsidRPr="0095582C">
        <w:rPr>
          <w:color w:val="000000"/>
        </w:rPr>
        <w:t>Какую роль играет очередность при разработке лесосек?</w:t>
      </w:r>
    </w:p>
    <w:p w:rsidR="0095582C" w:rsidRPr="0095582C" w:rsidRDefault="0095582C" w:rsidP="0095582C">
      <w:pPr>
        <w:rPr>
          <w:rFonts w:eastAsiaTheme="minorHAnsi"/>
          <w:b/>
          <w:sz w:val="28"/>
          <w:szCs w:val="22"/>
          <w:lang w:eastAsia="en-US"/>
        </w:rPr>
      </w:pPr>
    </w:p>
    <w:p w:rsidR="0095582C" w:rsidRPr="0095582C" w:rsidRDefault="0095582C" w:rsidP="0095582C">
      <w:pPr>
        <w:spacing w:after="200" w:line="276" w:lineRule="auto"/>
        <w:jc w:val="right"/>
        <w:rPr>
          <w:rFonts w:eastAsiaTheme="minorHAnsi"/>
          <w:lang w:eastAsia="en-US"/>
        </w:rPr>
      </w:pPr>
    </w:p>
    <w:p w:rsidR="001D6E8E" w:rsidRPr="001D6E8E" w:rsidRDefault="001D6E8E" w:rsidP="001D6E8E">
      <w:pPr>
        <w:jc w:val="center"/>
        <w:rPr>
          <w:rFonts w:eastAsiaTheme="minorHAnsi"/>
          <w:b/>
          <w:lang w:eastAsia="en-US"/>
        </w:rPr>
      </w:pPr>
      <w:r w:rsidRPr="001D6E8E">
        <w:rPr>
          <w:rFonts w:eastAsiaTheme="minorHAnsi"/>
          <w:b/>
          <w:lang w:eastAsia="en-US"/>
        </w:rPr>
        <w:t>Практическое занятие №14</w:t>
      </w:r>
    </w:p>
    <w:p w:rsidR="001D6E8E" w:rsidRPr="001D6E8E" w:rsidRDefault="001D6E8E" w:rsidP="001D6E8E">
      <w:pPr>
        <w:jc w:val="both"/>
        <w:rPr>
          <w:rFonts w:eastAsiaTheme="minorHAnsi"/>
          <w:b/>
          <w:lang w:eastAsia="en-US"/>
        </w:rPr>
      </w:pPr>
      <w:r w:rsidRPr="001D6E8E">
        <w:rPr>
          <w:rFonts w:eastAsiaTheme="minorHAnsi"/>
          <w:b/>
          <w:lang w:eastAsia="en-US"/>
        </w:rPr>
        <w:t xml:space="preserve">Тема: </w:t>
      </w:r>
      <w:r w:rsidRPr="001D6E8E">
        <w:rPr>
          <w:rFonts w:eastAsiaTheme="minorHAnsi"/>
          <w:lang w:eastAsia="en-US"/>
        </w:rPr>
        <w:t>Установление параметров проведения рубок ухода в насаждениях различного породного состава, формы и структуры</w:t>
      </w:r>
      <w:r w:rsidRPr="001D6E8E">
        <w:rPr>
          <w:rFonts w:eastAsiaTheme="minorHAnsi"/>
          <w:shd w:val="clear" w:color="auto" w:fill="FFFFFF"/>
          <w:lang w:eastAsia="en-US"/>
        </w:rPr>
        <w:t>.</w:t>
      </w:r>
    </w:p>
    <w:p w:rsidR="001D6E8E" w:rsidRPr="001D6E8E" w:rsidRDefault="001D6E8E" w:rsidP="001D6E8E">
      <w:pPr>
        <w:jc w:val="both"/>
        <w:rPr>
          <w:rFonts w:eastAsiaTheme="minorHAnsi"/>
          <w:lang w:eastAsia="en-US"/>
        </w:rPr>
      </w:pPr>
      <w:r w:rsidRPr="001D6E8E">
        <w:rPr>
          <w:rFonts w:eastAsiaTheme="minorHAnsi"/>
          <w:b/>
          <w:lang w:eastAsia="en-US"/>
        </w:rPr>
        <w:t xml:space="preserve">Цель работы: </w:t>
      </w:r>
      <w:r w:rsidRPr="001D6E8E">
        <w:rPr>
          <w:rFonts w:eastAsiaTheme="minorHAnsi"/>
          <w:lang w:eastAsia="en-US"/>
        </w:rPr>
        <w:t>выработать умения по установлению параметров проведения рубок ухода в насаждениях различного породного состава, формы и структуры.</w:t>
      </w:r>
    </w:p>
    <w:p w:rsidR="001D6E8E" w:rsidRPr="001D6E8E" w:rsidRDefault="001D6E8E" w:rsidP="001D6E8E">
      <w:r w:rsidRPr="001D6E8E">
        <w:rPr>
          <w:b/>
        </w:rPr>
        <w:t>Продолжительность проведения</w:t>
      </w:r>
      <w:r w:rsidRPr="001D6E8E">
        <w:t xml:space="preserve"> – 2 часа</w:t>
      </w:r>
    </w:p>
    <w:p w:rsidR="001D6E8E" w:rsidRPr="001D6E8E" w:rsidRDefault="001D6E8E" w:rsidP="001D6E8E">
      <w:pPr>
        <w:jc w:val="both"/>
        <w:rPr>
          <w:rFonts w:eastAsiaTheme="minorHAnsi"/>
          <w:lang w:eastAsia="en-US"/>
        </w:rPr>
      </w:pPr>
      <w:r w:rsidRPr="001D6E8E">
        <w:rPr>
          <w:rFonts w:eastAsiaTheme="minorHAnsi"/>
          <w:b/>
          <w:bCs/>
          <w:lang w:eastAsia="en-US"/>
        </w:rPr>
        <w:t>Дидактическое оснащение</w:t>
      </w:r>
      <w:r w:rsidRPr="001D6E8E">
        <w:rPr>
          <w:rFonts w:eastAsiaTheme="minorHAnsi"/>
          <w:lang w:eastAsia="en-US"/>
        </w:rPr>
        <w:t xml:space="preserve">: инструкционная карточка. Условия задач. </w:t>
      </w:r>
    </w:p>
    <w:p w:rsidR="001D6E8E" w:rsidRPr="001D6E8E" w:rsidRDefault="001D6E8E" w:rsidP="001D6E8E">
      <w:pPr>
        <w:jc w:val="center"/>
        <w:rPr>
          <w:rFonts w:eastAsiaTheme="minorHAnsi"/>
          <w:b/>
          <w:lang w:eastAsia="en-US"/>
        </w:rPr>
      </w:pPr>
      <w:r w:rsidRPr="001D6E8E">
        <w:rPr>
          <w:rFonts w:eastAsiaTheme="minorHAnsi"/>
          <w:b/>
          <w:lang w:eastAsia="en-US"/>
        </w:rPr>
        <w:t>Ход работы:</w:t>
      </w:r>
    </w:p>
    <w:p w:rsidR="001D6E8E" w:rsidRPr="001D6E8E" w:rsidRDefault="001D6E8E" w:rsidP="001D6E8E">
      <w:pPr>
        <w:jc w:val="both"/>
        <w:rPr>
          <w:rFonts w:eastAsiaTheme="minorHAnsi"/>
          <w:b/>
          <w:lang w:eastAsia="en-US"/>
        </w:rPr>
      </w:pPr>
      <w:r w:rsidRPr="001D6E8E">
        <w:rPr>
          <w:rFonts w:eastAsiaTheme="minorHAnsi"/>
          <w:b/>
          <w:lang w:eastAsia="en-US"/>
        </w:rPr>
        <w:t>Порядок работы</w:t>
      </w:r>
    </w:p>
    <w:p w:rsidR="001D6E8E" w:rsidRPr="001D6E8E" w:rsidRDefault="001D6E8E" w:rsidP="00DB21C5">
      <w:pPr>
        <w:pStyle w:val="a7"/>
        <w:numPr>
          <w:ilvl w:val="0"/>
          <w:numId w:val="42"/>
        </w:numPr>
        <w:tabs>
          <w:tab w:val="left" w:pos="284"/>
        </w:tabs>
        <w:spacing w:after="200" w:line="276" w:lineRule="auto"/>
        <w:ind w:left="0" w:firstLine="0"/>
        <w:jc w:val="both"/>
        <w:rPr>
          <w:rFonts w:eastAsiaTheme="minorHAnsi"/>
          <w:lang w:eastAsia="en-US"/>
        </w:rPr>
      </w:pPr>
      <w:r w:rsidRPr="001D6E8E">
        <w:rPr>
          <w:rFonts w:eastAsiaTheme="minorHAnsi"/>
          <w:lang w:eastAsia="en-US"/>
        </w:rPr>
        <w:t>Выполнить задание, решив задачи.</w:t>
      </w:r>
    </w:p>
    <w:p w:rsidR="001D6E8E" w:rsidRPr="001D6E8E" w:rsidRDefault="001D6E8E" w:rsidP="00DB21C5">
      <w:pPr>
        <w:pStyle w:val="a7"/>
        <w:numPr>
          <w:ilvl w:val="0"/>
          <w:numId w:val="42"/>
        </w:numPr>
        <w:tabs>
          <w:tab w:val="left" w:pos="284"/>
        </w:tabs>
        <w:spacing w:after="200" w:line="276" w:lineRule="auto"/>
        <w:ind w:left="0" w:firstLine="0"/>
        <w:jc w:val="both"/>
        <w:rPr>
          <w:rFonts w:eastAsiaTheme="minorHAnsi"/>
          <w:lang w:eastAsia="en-US"/>
        </w:rPr>
      </w:pPr>
      <w:r w:rsidRPr="001D6E8E">
        <w:rPr>
          <w:rFonts w:eastAsiaTheme="minorHAnsi"/>
          <w:lang w:eastAsia="en-US"/>
        </w:rPr>
        <w:t>Ответить на контрольные вопросы</w:t>
      </w:r>
    </w:p>
    <w:p w:rsidR="001D6E8E" w:rsidRPr="001D6E8E" w:rsidRDefault="001D6E8E" w:rsidP="001D6E8E">
      <w:pPr>
        <w:jc w:val="both"/>
        <w:rPr>
          <w:rFonts w:eastAsiaTheme="minorHAnsi"/>
          <w:b/>
          <w:lang w:eastAsia="en-US"/>
        </w:rPr>
      </w:pPr>
    </w:p>
    <w:p w:rsidR="001D6E8E" w:rsidRPr="001D6E8E" w:rsidRDefault="001D6E8E" w:rsidP="001D6E8E">
      <w:pPr>
        <w:jc w:val="both"/>
        <w:rPr>
          <w:rFonts w:eastAsiaTheme="minorHAnsi"/>
          <w:lang w:eastAsia="en-US"/>
        </w:rPr>
      </w:pPr>
      <w:r w:rsidRPr="001D6E8E">
        <w:rPr>
          <w:rFonts w:eastAsiaTheme="minorHAnsi"/>
          <w:b/>
          <w:lang w:eastAsia="en-US"/>
        </w:rPr>
        <w:t xml:space="preserve">Задание: </w:t>
      </w:r>
      <w:r w:rsidRPr="001D6E8E">
        <w:rPr>
          <w:rFonts w:eastAsiaTheme="minorHAnsi"/>
          <w:lang w:eastAsia="en-US"/>
        </w:rPr>
        <w:t>Решить задачи.</w:t>
      </w:r>
    </w:p>
    <w:p w:rsidR="001D6E8E" w:rsidRPr="001D6E8E" w:rsidRDefault="001D6E8E" w:rsidP="001D6E8E">
      <w:pPr>
        <w:jc w:val="center"/>
        <w:rPr>
          <w:rFonts w:eastAsiaTheme="minorHAnsi"/>
          <w:b/>
          <w:lang w:eastAsia="en-US"/>
        </w:rPr>
      </w:pPr>
    </w:p>
    <w:p w:rsidR="001D6E8E" w:rsidRPr="001D6E8E" w:rsidRDefault="001D6E8E" w:rsidP="001D6E8E">
      <w:pPr>
        <w:jc w:val="both"/>
        <w:rPr>
          <w:rFonts w:eastAsiaTheme="minorHAnsi"/>
          <w:i/>
          <w:lang w:eastAsia="en-US"/>
        </w:rPr>
      </w:pPr>
      <w:r w:rsidRPr="001D6E8E">
        <w:rPr>
          <w:rFonts w:eastAsiaTheme="minorHAnsi"/>
          <w:i/>
          <w:lang w:eastAsia="en-US"/>
        </w:rPr>
        <w:t xml:space="preserve">Задача №1. </w:t>
      </w:r>
    </w:p>
    <w:p w:rsidR="001D6E8E" w:rsidRPr="001D6E8E" w:rsidRDefault="001D6E8E" w:rsidP="001D6E8E">
      <w:pPr>
        <w:jc w:val="both"/>
        <w:rPr>
          <w:rFonts w:eastAsiaTheme="minorHAnsi"/>
          <w:lang w:eastAsia="en-US"/>
        </w:rPr>
      </w:pPr>
      <w:r w:rsidRPr="001D6E8E">
        <w:rPr>
          <w:rFonts w:eastAsiaTheme="minorHAnsi"/>
          <w:lang w:eastAsia="en-US"/>
        </w:rPr>
        <w:t>Условное обозначение:</w:t>
      </w:r>
    </w:p>
    <w:p w:rsidR="001D6E8E" w:rsidRPr="001D6E8E" w:rsidRDefault="001D6E8E" w:rsidP="001D6E8E">
      <w:pPr>
        <w:ind w:left="284"/>
        <w:jc w:val="both"/>
        <w:rPr>
          <w:rFonts w:eastAsiaTheme="minorHAnsi"/>
          <w:lang w:eastAsia="en-US"/>
        </w:rPr>
      </w:pPr>
      <w:proofErr w:type="gramStart"/>
      <w:r w:rsidRPr="001D6E8E">
        <w:rPr>
          <w:rFonts w:eastAsiaTheme="minorHAnsi"/>
          <w:lang w:eastAsia="en-US"/>
        </w:rPr>
        <w:t>Р</w:t>
      </w:r>
      <w:proofErr w:type="gramEnd"/>
      <w:r w:rsidRPr="001D6E8E">
        <w:rPr>
          <w:rFonts w:eastAsiaTheme="minorHAnsi"/>
          <w:lang w:eastAsia="en-US"/>
        </w:rPr>
        <w:t xml:space="preserve"> – полнота насаждения</w:t>
      </w:r>
    </w:p>
    <w:p w:rsidR="001D6E8E" w:rsidRPr="001D6E8E" w:rsidRDefault="001D6E8E" w:rsidP="001D6E8E">
      <w:pPr>
        <w:ind w:left="284"/>
        <w:jc w:val="both"/>
        <w:rPr>
          <w:rFonts w:eastAsiaTheme="minorHAnsi"/>
          <w:lang w:eastAsia="en-US"/>
        </w:rPr>
      </w:pPr>
      <w:r w:rsidRPr="001D6E8E">
        <w:rPr>
          <w:rFonts w:eastAsiaTheme="minorHAnsi"/>
          <w:lang w:eastAsia="en-US"/>
        </w:rPr>
        <w:t>М – запас насаждения, м</w:t>
      </w:r>
      <w:r w:rsidRPr="001D6E8E">
        <w:rPr>
          <w:rFonts w:eastAsiaTheme="minorHAnsi"/>
          <w:vertAlign w:val="superscript"/>
          <w:lang w:eastAsia="en-US"/>
        </w:rPr>
        <w:t>3</w:t>
      </w:r>
      <w:r w:rsidRPr="001D6E8E">
        <w:rPr>
          <w:rFonts w:eastAsiaTheme="minorHAnsi"/>
          <w:lang w:eastAsia="en-US"/>
        </w:rPr>
        <w:t>/га</w:t>
      </w:r>
    </w:p>
    <w:p w:rsidR="001D6E8E" w:rsidRPr="001D6E8E" w:rsidRDefault="001D6E8E" w:rsidP="001D6E8E">
      <w:pPr>
        <w:ind w:left="284"/>
        <w:jc w:val="both"/>
        <w:rPr>
          <w:rFonts w:eastAsiaTheme="minorHAnsi"/>
          <w:lang w:eastAsia="en-US"/>
        </w:rPr>
      </w:pPr>
      <w:r w:rsidRPr="001D6E8E">
        <w:rPr>
          <w:rFonts w:eastAsiaTheme="minorHAnsi"/>
          <w:lang w:eastAsia="en-US"/>
        </w:rPr>
        <w:t>А – возраст, лет</w:t>
      </w:r>
    </w:p>
    <w:p w:rsidR="001D6E8E" w:rsidRPr="001D6E8E" w:rsidRDefault="001D6E8E" w:rsidP="001D6E8E">
      <w:pPr>
        <w:ind w:left="284"/>
        <w:jc w:val="both"/>
        <w:rPr>
          <w:rFonts w:eastAsiaTheme="minorHAnsi"/>
          <w:lang w:eastAsia="en-US"/>
        </w:rPr>
      </w:pPr>
      <w:r w:rsidRPr="001D6E8E">
        <w:rPr>
          <w:rFonts w:eastAsiaTheme="minorHAnsi"/>
          <w:lang w:val="en-US" w:eastAsia="en-US"/>
        </w:rPr>
        <w:t>S</w:t>
      </w:r>
      <w:r w:rsidRPr="001D6E8E">
        <w:rPr>
          <w:rFonts w:eastAsiaTheme="minorHAnsi"/>
          <w:lang w:eastAsia="en-US"/>
        </w:rPr>
        <w:t xml:space="preserve"> – </w:t>
      </w:r>
      <w:proofErr w:type="gramStart"/>
      <w:r w:rsidRPr="001D6E8E">
        <w:rPr>
          <w:rFonts w:eastAsiaTheme="minorHAnsi"/>
          <w:lang w:eastAsia="en-US"/>
        </w:rPr>
        <w:t>площадь</w:t>
      </w:r>
      <w:proofErr w:type="gramEnd"/>
      <w:r w:rsidRPr="001D6E8E">
        <w:rPr>
          <w:rFonts w:eastAsiaTheme="minorHAnsi"/>
          <w:lang w:eastAsia="en-US"/>
        </w:rPr>
        <w:t>, га</w:t>
      </w:r>
    </w:p>
    <w:p w:rsidR="001D6E8E" w:rsidRPr="001D6E8E" w:rsidRDefault="001D6E8E" w:rsidP="001D6E8E">
      <w:pPr>
        <w:ind w:left="284"/>
        <w:jc w:val="both"/>
        <w:rPr>
          <w:rFonts w:eastAsiaTheme="minorHAnsi"/>
          <w:lang w:eastAsia="en-US"/>
        </w:rPr>
      </w:pPr>
      <w:r w:rsidRPr="001D6E8E">
        <w:rPr>
          <w:rFonts w:eastAsiaTheme="minorHAnsi"/>
          <w:lang w:eastAsia="en-US"/>
        </w:rPr>
        <w:t>РУ – рубка ухода</w:t>
      </w:r>
    </w:p>
    <w:p w:rsidR="001D6E8E" w:rsidRPr="001D6E8E" w:rsidRDefault="001D6E8E" w:rsidP="001D6E8E">
      <w:pPr>
        <w:ind w:firstLine="567"/>
        <w:jc w:val="both"/>
        <w:rPr>
          <w:rFonts w:eastAsiaTheme="minorHAnsi"/>
          <w:lang w:eastAsia="en-US"/>
        </w:rPr>
      </w:pPr>
      <w:r w:rsidRPr="001D6E8E">
        <w:rPr>
          <w:rFonts w:eastAsiaTheme="minorHAnsi"/>
          <w:lang w:eastAsia="en-US"/>
        </w:rPr>
        <w:t xml:space="preserve">В насаждении составом 7Е2Пх1С, А = 22 года, </w:t>
      </w:r>
      <w:proofErr w:type="spellStart"/>
      <w:r w:rsidRPr="001D6E8E">
        <w:rPr>
          <w:rFonts w:eastAsiaTheme="minorHAnsi"/>
          <w:lang w:eastAsia="en-US"/>
        </w:rPr>
        <w:t>Нср</w:t>
      </w:r>
      <w:proofErr w:type="spellEnd"/>
      <w:r w:rsidRPr="001D6E8E">
        <w:rPr>
          <w:rFonts w:eastAsiaTheme="minorHAnsi"/>
          <w:lang w:eastAsia="en-US"/>
        </w:rPr>
        <w:t xml:space="preserve">=12, </w:t>
      </w:r>
      <w:proofErr w:type="spellStart"/>
      <w:r w:rsidRPr="001D6E8E">
        <w:rPr>
          <w:rFonts w:eastAsiaTheme="minorHAnsi"/>
          <w:lang w:eastAsia="en-US"/>
        </w:rPr>
        <w:t>Дср</w:t>
      </w:r>
      <w:proofErr w:type="spellEnd"/>
      <w:r w:rsidRPr="001D6E8E">
        <w:rPr>
          <w:rFonts w:eastAsiaTheme="minorHAnsi"/>
          <w:lang w:eastAsia="en-US"/>
        </w:rPr>
        <w:t xml:space="preserve">=12, </w:t>
      </w:r>
      <w:proofErr w:type="gramStart"/>
      <w:r w:rsidRPr="001D6E8E">
        <w:rPr>
          <w:rFonts w:eastAsiaTheme="minorHAnsi"/>
          <w:lang w:eastAsia="en-US"/>
        </w:rPr>
        <w:t>Р</w:t>
      </w:r>
      <w:proofErr w:type="gramEnd"/>
      <w:r w:rsidRPr="001D6E8E">
        <w:rPr>
          <w:rFonts w:eastAsiaTheme="minorHAnsi"/>
          <w:lang w:eastAsia="en-US"/>
        </w:rPr>
        <w:t>– 1,0, М=616 м</w:t>
      </w:r>
      <w:r w:rsidRPr="001D6E8E">
        <w:rPr>
          <w:rFonts w:eastAsiaTheme="minorHAnsi"/>
          <w:vertAlign w:val="superscript"/>
          <w:lang w:eastAsia="en-US"/>
        </w:rPr>
        <w:t>3</w:t>
      </w:r>
      <w:r w:rsidRPr="001D6E8E">
        <w:rPr>
          <w:rFonts w:eastAsiaTheme="minorHAnsi"/>
          <w:lang w:eastAsia="en-US"/>
        </w:rPr>
        <w:t>/га требуется провести рубку. Установить вид рубки, цель проведения и рассчитать запас после рубки.</w:t>
      </w:r>
    </w:p>
    <w:tbl>
      <w:tblPr>
        <w:tblStyle w:val="aa"/>
        <w:tblW w:w="0" w:type="auto"/>
        <w:tblLook w:val="04A0" w:firstRow="1" w:lastRow="0" w:firstColumn="1" w:lastColumn="0" w:noHBand="0" w:noVBand="1"/>
      </w:tblPr>
      <w:tblGrid>
        <w:gridCol w:w="2392"/>
        <w:gridCol w:w="2393"/>
        <w:gridCol w:w="2393"/>
        <w:gridCol w:w="2393"/>
      </w:tblGrid>
      <w:tr w:rsidR="001D6E8E" w:rsidRPr="001D6E8E" w:rsidTr="000465AF">
        <w:tc>
          <w:tcPr>
            <w:tcW w:w="2392" w:type="dxa"/>
          </w:tcPr>
          <w:p w:rsidR="001D6E8E" w:rsidRPr="001D6E8E" w:rsidRDefault="001D6E8E" w:rsidP="001D6E8E">
            <w:pPr>
              <w:jc w:val="center"/>
              <w:rPr>
                <w:rFonts w:eastAsiaTheme="minorHAnsi"/>
                <w:b/>
                <w:lang w:eastAsia="en-US"/>
              </w:rPr>
            </w:pPr>
            <w:r w:rsidRPr="001D6E8E">
              <w:rPr>
                <w:rFonts w:eastAsiaTheme="minorHAnsi"/>
                <w:b/>
                <w:lang w:eastAsia="en-US"/>
              </w:rPr>
              <w:t>Показатели</w:t>
            </w:r>
          </w:p>
        </w:tc>
        <w:tc>
          <w:tcPr>
            <w:tcW w:w="2393" w:type="dxa"/>
          </w:tcPr>
          <w:p w:rsidR="001D6E8E" w:rsidRPr="001D6E8E" w:rsidRDefault="001D6E8E" w:rsidP="001D6E8E">
            <w:pPr>
              <w:jc w:val="center"/>
              <w:rPr>
                <w:rFonts w:eastAsiaTheme="minorHAnsi"/>
                <w:b/>
                <w:lang w:eastAsia="en-US"/>
              </w:rPr>
            </w:pPr>
            <w:r w:rsidRPr="001D6E8E">
              <w:rPr>
                <w:rFonts w:eastAsiaTheme="minorHAnsi"/>
                <w:b/>
                <w:lang w:eastAsia="en-US"/>
              </w:rPr>
              <w:t>До РУ</w:t>
            </w:r>
          </w:p>
        </w:tc>
        <w:tc>
          <w:tcPr>
            <w:tcW w:w="2393" w:type="dxa"/>
          </w:tcPr>
          <w:p w:rsidR="001D6E8E" w:rsidRPr="001D6E8E" w:rsidRDefault="001D6E8E" w:rsidP="001D6E8E">
            <w:pPr>
              <w:jc w:val="both"/>
              <w:rPr>
                <w:rFonts w:eastAsiaTheme="minorHAnsi"/>
                <w:b/>
                <w:lang w:eastAsia="en-US"/>
              </w:rPr>
            </w:pPr>
            <w:r w:rsidRPr="001D6E8E">
              <w:rPr>
                <w:rFonts w:eastAsiaTheme="minorHAnsi"/>
                <w:b/>
                <w:lang w:eastAsia="en-US"/>
              </w:rPr>
              <w:t xml:space="preserve">После </w:t>
            </w:r>
            <w:r w:rsidRPr="001D6E8E">
              <w:rPr>
                <w:rFonts w:eastAsiaTheme="minorHAnsi"/>
                <w:b/>
                <w:lang w:val="en-US" w:eastAsia="en-US"/>
              </w:rPr>
              <w:t>I</w:t>
            </w:r>
            <w:r w:rsidRPr="001D6E8E">
              <w:rPr>
                <w:rFonts w:eastAsiaTheme="minorHAnsi"/>
                <w:b/>
                <w:lang w:eastAsia="en-US"/>
              </w:rPr>
              <w:t xml:space="preserve"> приема</w:t>
            </w:r>
          </w:p>
        </w:tc>
        <w:tc>
          <w:tcPr>
            <w:tcW w:w="2393" w:type="dxa"/>
          </w:tcPr>
          <w:p w:rsidR="001D6E8E" w:rsidRPr="001D6E8E" w:rsidRDefault="001D6E8E" w:rsidP="001D6E8E">
            <w:pPr>
              <w:jc w:val="both"/>
              <w:rPr>
                <w:rFonts w:eastAsiaTheme="minorHAnsi"/>
                <w:b/>
                <w:lang w:eastAsia="en-US"/>
              </w:rPr>
            </w:pPr>
            <w:r w:rsidRPr="001D6E8E">
              <w:rPr>
                <w:rFonts w:eastAsiaTheme="minorHAnsi"/>
                <w:b/>
                <w:lang w:eastAsia="en-US"/>
              </w:rPr>
              <w:t xml:space="preserve">После </w:t>
            </w:r>
            <w:r w:rsidRPr="001D6E8E">
              <w:rPr>
                <w:rFonts w:eastAsiaTheme="minorHAnsi"/>
                <w:b/>
                <w:lang w:val="en-US" w:eastAsia="en-US"/>
              </w:rPr>
              <w:t>II</w:t>
            </w:r>
            <w:r w:rsidRPr="001D6E8E">
              <w:rPr>
                <w:rFonts w:eastAsiaTheme="minorHAnsi"/>
                <w:b/>
                <w:lang w:eastAsia="en-US"/>
              </w:rPr>
              <w:t xml:space="preserve"> приема</w:t>
            </w:r>
          </w:p>
        </w:tc>
      </w:tr>
      <w:tr w:rsidR="001D6E8E" w:rsidRPr="001D6E8E" w:rsidTr="000465AF">
        <w:tc>
          <w:tcPr>
            <w:tcW w:w="2392" w:type="dxa"/>
          </w:tcPr>
          <w:p w:rsidR="001D6E8E" w:rsidRPr="001D6E8E" w:rsidRDefault="001D6E8E" w:rsidP="001D6E8E">
            <w:pPr>
              <w:jc w:val="center"/>
              <w:rPr>
                <w:rFonts w:eastAsiaTheme="minorHAnsi"/>
                <w:lang w:eastAsia="en-US"/>
              </w:rPr>
            </w:pPr>
            <w:r w:rsidRPr="001D6E8E">
              <w:rPr>
                <w:rFonts w:eastAsiaTheme="minorHAnsi"/>
                <w:lang w:eastAsia="en-US"/>
              </w:rPr>
              <w:t>Состав</w:t>
            </w:r>
          </w:p>
        </w:tc>
        <w:tc>
          <w:tcPr>
            <w:tcW w:w="2393" w:type="dxa"/>
          </w:tcPr>
          <w:p w:rsidR="001D6E8E" w:rsidRPr="001D6E8E" w:rsidRDefault="001D6E8E" w:rsidP="001D6E8E">
            <w:pPr>
              <w:jc w:val="center"/>
              <w:rPr>
                <w:rFonts w:eastAsiaTheme="minorHAnsi"/>
                <w:lang w:eastAsia="en-US"/>
              </w:rPr>
            </w:pPr>
            <w:r w:rsidRPr="001D6E8E">
              <w:rPr>
                <w:rFonts w:eastAsiaTheme="minorHAnsi"/>
                <w:lang w:eastAsia="en-US"/>
              </w:rPr>
              <w:t>7Е2Пх1С</w:t>
            </w:r>
          </w:p>
        </w:tc>
        <w:tc>
          <w:tcPr>
            <w:tcW w:w="2393" w:type="dxa"/>
          </w:tcPr>
          <w:p w:rsidR="001D6E8E" w:rsidRPr="001D6E8E" w:rsidRDefault="001D6E8E" w:rsidP="001D6E8E">
            <w:pPr>
              <w:jc w:val="center"/>
              <w:rPr>
                <w:rFonts w:eastAsiaTheme="minorHAnsi"/>
                <w:lang w:eastAsia="en-US"/>
              </w:rPr>
            </w:pPr>
          </w:p>
        </w:tc>
        <w:tc>
          <w:tcPr>
            <w:tcW w:w="2393" w:type="dxa"/>
          </w:tcPr>
          <w:p w:rsidR="001D6E8E" w:rsidRPr="001D6E8E" w:rsidRDefault="001D6E8E" w:rsidP="001D6E8E">
            <w:pPr>
              <w:jc w:val="center"/>
              <w:rPr>
                <w:rFonts w:eastAsiaTheme="minorHAnsi"/>
                <w:lang w:eastAsia="en-US"/>
              </w:rPr>
            </w:pPr>
          </w:p>
        </w:tc>
      </w:tr>
      <w:tr w:rsidR="001D6E8E" w:rsidRPr="001D6E8E" w:rsidTr="000465AF">
        <w:tc>
          <w:tcPr>
            <w:tcW w:w="2392" w:type="dxa"/>
          </w:tcPr>
          <w:p w:rsidR="001D6E8E" w:rsidRPr="001D6E8E" w:rsidRDefault="001D6E8E" w:rsidP="001D6E8E">
            <w:pPr>
              <w:jc w:val="center"/>
              <w:rPr>
                <w:rFonts w:eastAsiaTheme="minorHAnsi"/>
                <w:lang w:eastAsia="en-US"/>
              </w:rPr>
            </w:pPr>
            <w:r w:rsidRPr="001D6E8E">
              <w:rPr>
                <w:rFonts w:eastAsiaTheme="minorHAnsi"/>
                <w:lang w:eastAsia="en-US"/>
              </w:rPr>
              <w:t>Полнота</w:t>
            </w:r>
          </w:p>
        </w:tc>
        <w:tc>
          <w:tcPr>
            <w:tcW w:w="2393" w:type="dxa"/>
          </w:tcPr>
          <w:p w:rsidR="001D6E8E" w:rsidRPr="001D6E8E" w:rsidRDefault="001D6E8E" w:rsidP="001D6E8E">
            <w:pPr>
              <w:jc w:val="center"/>
              <w:rPr>
                <w:rFonts w:eastAsiaTheme="minorHAnsi"/>
                <w:lang w:eastAsia="en-US"/>
              </w:rPr>
            </w:pPr>
            <w:r w:rsidRPr="001D6E8E">
              <w:rPr>
                <w:rFonts w:eastAsiaTheme="minorHAnsi"/>
                <w:lang w:eastAsia="en-US"/>
              </w:rPr>
              <w:t>1,0</w:t>
            </w:r>
          </w:p>
        </w:tc>
        <w:tc>
          <w:tcPr>
            <w:tcW w:w="2393" w:type="dxa"/>
          </w:tcPr>
          <w:p w:rsidR="001D6E8E" w:rsidRPr="001D6E8E" w:rsidRDefault="001D6E8E" w:rsidP="001D6E8E">
            <w:pPr>
              <w:jc w:val="center"/>
              <w:rPr>
                <w:rFonts w:eastAsiaTheme="minorHAnsi"/>
                <w:lang w:eastAsia="en-US"/>
              </w:rPr>
            </w:pPr>
          </w:p>
        </w:tc>
        <w:tc>
          <w:tcPr>
            <w:tcW w:w="2393" w:type="dxa"/>
          </w:tcPr>
          <w:p w:rsidR="001D6E8E" w:rsidRPr="001D6E8E" w:rsidRDefault="001D6E8E" w:rsidP="001D6E8E">
            <w:pPr>
              <w:jc w:val="center"/>
              <w:rPr>
                <w:rFonts w:eastAsiaTheme="minorHAnsi"/>
                <w:lang w:eastAsia="en-US"/>
              </w:rPr>
            </w:pPr>
          </w:p>
        </w:tc>
      </w:tr>
      <w:tr w:rsidR="001D6E8E" w:rsidRPr="001D6E8E" w:rsidTr="000465AF">
        <w:tc>
          <w:tcPr>
            <w:tcW w:w="2392" w:type="dxa"/>
          </w:tcPr>
          <w:p w:rsidR="001D6E8E" w:rsidRPr="001D6E8E" w:rsidRDefault="001D6E8E" w:rsidP="001D6E8E">
            <w:pPr>
              <w:jc w:val="center"/>
              <w:rPr>
                <w:rFonts w:eastAsiaTheme="minorHAnsi"/>
                <w:lang w:eastAsia="en-US"/>
              </w:rPr>
            </w:pPr>
            <w:proofErr w:type="spellStart"/>
            <w:r w:rsidRPr="001D6E8E">
              <w:rPr>
                <w:rFonts w:eastAsiaTheme="minorHAnsi"/>
                <w:lang w:eastAsia="en-US"/>
              </w:rPr>
              <w:t>Нср</w:t>
            </w:r>
            <w:proofErr w:type="spellEnd"/>
          </w:p>
        </w:tc>
        <w:tc>
          <w:tcPr>
            <w:tcW w:w="2393" w:type="dxa"/>
          </w:tcPr>
          <w:p w:rsidR="001D6E8E" w:rsidRPr="001D6E8E" w:rsidRDefault="001D6E8E" w:rsidP="001D6E8E">
            <w:pPr>
              <w:jc w:val="center"/>
              <w:rPr>
                <w:rFonts w:eastAsiaTheme="minorHAnsi"/>
                <w:lang w:eastAsia="en-US"/>
              </w:rPr>
            </w:pPr>
            <w:r w:rsidRPr="001D6E8E">
              <w:rPr>
                <w:rFonts w:eastAsiaTheme="minorHAnsi"/>
                <w:lang w:eastAsia="en-US"/>
              </w:rPr>
              <w:t>12</w:t>
            </w:r>
          </w:p>
        </w:tc>
        <w:tc>
          <w:tcPr>
            <w:tcW w:w="2393" w:type="dxa"/>
          </w:tcPr>
          <w:p w:rsidR="001D6E8E" w:rsidRPr="001D6E8E" w:rsidRDefault="001D6E8E" w:rsidP="001D6E8E">
            <w:pPr>
              <w:jc w:val="center"/>
              <w:rPr>
                <w:rFonts w:eastAsiaTheme="minorHAnsi"/>
                <w:lang w:eastAsia="en-US"/>
              </w:rPr>
            </w:pPr>
          </w:p>
        </w:tc>
        <w:tc>
          <w:tcPr>
            <w:tcW w:w="2393" w:type="dxa"/>
          </w:tcPr>
          <w:p w:rsidR="001D6E8E" w:rsidRPr="001D6E8E" w:rsidRDefault="001D6E8E" w:rsidP="001D6E8E">
            <w:pPr>
              <w:jc w:val="center"/>
              <w:rPr>
                <w:rFonts w:eastAsiaTheme="minorHAnsi"/>
                <w:lang w:eastAsia="en-US"/>
              </w:rPr>
            </w:pPr>
          </w:p>
        </w:tc>
      </w:tr>
      <w:tr w:rsidR="001D6E8E" w:rsidRPr="001D6E8E" w:rsidTr="000465AF">
        <w:tc>
          <w:tcPr>
            <w:tcW w:w="2392" w:type="dxa"/>
          </w:tcPr>
          <w:p w:rsidR="001D6E8E" w:rsidRPr="001D6E8E" w:rsidRDefault="001D6E8E" w:rsidP="001D6E8E">
            <w:pPr>
              <w:jc w:val="center"/>
              <w:rPr>
                <w:rFonts w:eastAsiaTheme="minorHAnsi"/>
                <w:lang w:eastAsia="en-US"/>
              </w:rPr>
            </w:pPr>
            <w:proofErr w:type="spellStart"/>
            <w:r w:rsidRPr="001D6E8E">
              <w:rPr>
                <w:rFonts w:eastAsiaTheme="minorHAnsi"/>
                <w:lang w:eastAsia="en-US"/>
              </w:rPr>
              <w:t>Дср</w:t>
            </w:r>
            <w:proofErr w:type="spellEnd"/>
          </w:p>
        </w:tc>
        <w:tc>
          <w:tcPr>
            <w:tcW w:w="2393" w:type="dxa"/>
          </w:tcPr>
          <w:p w:rsidR="001D6E8E" w:rsidRPr="001D6E8E" w:rsidRDefault="001D6E8E" w:rsidP="001D6E8E">
            <w:pPr>
              <w:jc w:val="center"/>
              <w:rPr>
                <w:rFonts w:eastAsiaTheme="minorHAnsi"/>
                <w:lang w:eastAsia="en-US"/>
              </w:rPr>
            </w:pPr>
            <w:r w:rsidRPr="001D6E8E">
              <w:rPr>
                <w:rFonts w:eastAsiaTheme="minorHAnsi"/>
                <w:lang w:eastAsia="en-US"/>
              </w:rPr>
              <w:t>12</w:t>
            </w:r>
          </w:p>
        </w:tc>
        <w:tc>
          <w:tcPr>
            <w:tcW w:w="2393" w:type="dxa"/>
          </w:tcPr>
          <w:p w:rsidR="001D6E8E" w:rsidRPr="001D6E8E" w:rsidRDefault="001D6E8E" w:rsidP="001D6E8E">
            <w:pPr>
              <w:jc w:val="center"/>
              <w:rPr>
                <w:rFonts w:eastAsiaTheme="minorHAnsi"/>
                <w:lang w:eastAsia="en-US"/>
              </w:rPr>
            </w:pPr>
          </w:p>
        </w:tc>
        <w:tc>
          <w:tcPr>
            <w:tcW w:w="2393" w:type="dxa"/>
          </w:tcPr>
          <w:p w:rsidR="001D6E8E" w:rsidRPr="001D6E8E" w:rsidRDefault="001D6E8E" w:rsidP="001D6E8E">
            <w:pPr>
              <w:jc w:val="center"/>
              <w:rPr>
                <w:rFonts w:eastAsiaTheme="minorHAnsi"/>
                <w:lang w:eastAsia="en-US"/>
              </w:rPr>
            </w:pPr>
          </w:p>
        </w:tc>
      </w:tr>
      <w:tr w:rsidR="001D6E8E" w:rsidRPr="001D6E8E" w:rsidTr="000465AF">
        <w:tc>
          <w:tcPr>
            <w:tcW w:w="2392" w:type="dxa"/>
          </w:tcPr>
          <w:p w:rsidR="001D6E8E" w:rsidRPr="001D6E8E" w:rsidRDefault="001D6E8E" w:rsidP="001D6E8E">
            <w:pPr>
              <w:jc w:val="center"/>
              <w:rPr>
                <w:rFonts w:eastAsiaTheme="minorHAnsi"/>
                <w:lang w:eastAsia="en-US"/>
              </w:rPr>
            </w:pPr>
            <w:r w:rsidRPr="001D6E8E">
              <w:rPr>
                <w:rFonts w:eastAsiaTheme="minorHAnsi"/>
                <w:lang w:eastAsia="en-US"/>
              </w:rPr>
              <w:t>М</w:t>
            </w:r>
          </w:p>
        </w:tc>
        <w:tc>
          <w:tcPr>
            <w:tcW w:w="2393" w:type="dxa"/>
          </w:tcPr>
          <w:p w:rsidR="001D6E8E" w:rsidRPr="001D6E8E" w:rsidRDefault="001D6E8E" w:rsidP="001D6E8E">
            <w:pPr>
              <w:jc w:val="center"/>
              <w:rPr>
                <w:rFonts w:eastAsiaTheme="minorHAnsi"/>
                <w:lang w:eastAsia="en-US"/>
              </w:rPr>
            </w:pPr>
            <w:r w:rsidRPr="001D6E8E">
              <w:rPr>
                <w:rFonts w:eastAsiaTheme="minorHAnsi"/>
                <w:lang w:eastAsia="en-US"/>
              </w:rPr>
              <w:t>616</w:t>
            </w:r>
          </w:p>
        </w:tc>
        <w:tc>
          <w:tcPr>
            <w:tcW w:w="2393" w:type="dxa"/>
          </w:tcPr>
          <w:p w:rsidR="001D6E8E" w:rsidRPr="001D6E8E" w:rsidRDefault="001D6E8E" w:rsidP="001D6E8E">
            <w:pPr>
              <w:jc w:val="center"/>
              <w:rPr>
                <w:rFonts w:eastAsiaTheme="minorHAnsi"/>
                <w:lang w:eastAsia="en-US"/>
              </w:rPr>
            </w:pPr>
          </w:p>
        </w:tc>
        <w:tc>
          <w:tcPr>
            <w:tcW w:w="2393" w:type="dxa"/>
          </w:tcPr>
          <w:p w:rsidR="001D6E8E" w:rsidRPr="001D6E8E" w:rsidRDefault="001D6E8E" w:rsidP="001D6E8E">
            <w:pPr>
              <w:jc w:val="center"/>
              <w:rPr>
                <w:rFonts w:eastAsiaTheme="minorHAnsi"/>
                <w:lang w:eastAsia="en-US"/>
              </w:rPr>
            </w:pPr>
          </w:p>
        </w:tc>
      </w:tr>
    </w:tbl>
    <w:p w:rsidR="001D6E8E" w:rsidRPr="001D6E8E" w:rsidRDefault="001D6E8E" w:rsidP="001D6E8E">
      <w:pPr>
        <w:jc w:val="center"/>
        <w:rPr>
          <w:rFonts w:eastAsiaTheme="minorHAnsi"/>
          <w:lang w:eastAsia="en-US"/>
        </w:rPr>
      </w:pPr>
      <w:r w:rsidRPr="001D6E8E">
        <w:rPr>
          <w:rFonts w:eastAsiaTheme="minorHAnsi"/>
          <w:i/>
          <w:lang w:eastAsia="en-US"/>
        </w:rPr>
        <w:t>Решение</w:t>
      </w:r>
      <w:r w:rsidRPr="001D6E8E">
        <w:rPr>
          <w:rFonts w:eastAsiaTheme="minorHAnsi"/>
          <w:lang w:eastAsia="en-US"/>
        </w:rPr>
        <w:t>:</w:t>
      </w:r>
    </w:p>
    <w:p w:rsidR="001D6E8E" w:rsidRPr="001D6E8E" w:rsidRDefault="001D6E8E" w:rsidP="001D6E8E">
      <w:pPr>
        <w:spacing w:after="200"/>
        <w:rPr>
          <w:rFonts w:asciiTheme="minorHAnsi" w:eastAsiaTheme="minorHAnsi" w:hAnsiTheme="minorHAnsi" w:cstheme="minorBidi"/>
          <w:lang w:eastAsia="en-US"/>
        </w:rPr>
      </w:pPr>
    </w:p>
    <w:p w:rsidR="001D6E8E" w:rsidRPr="001D6E8E" w:rsidRDefault="001D6E8E" w:rsidP="001D6E8E">
      <w:pPr>
        <w:rPr>
          <w:rFonts w:eastAsiaTheme="minorHAnsi"/>
          <w:i/>
          <w:lang w:eastAsia="en-US"/>
        </w:rPr>
      </w:pPr>
      <w:r w:rsidRPr="001D6E8E">
        <w:rPr>
          <w:rFonts w:eastAsiaTheme="minorHAnsi"/>
          <w:i/>
          <w:lang w:eastAsia="en-US"/>
        </w:rPr>
        <w:t>Задача №2. (самостоятельное решение)</w:t>
      </w:r>
    </w:p>
    <w:p w:rsidR="001D6E8E" w:rsidRPr="001D6E8E" w:rsidRDefault="001D6E8E" w:rsidP="001D6E8E">
      <w:pPr>
        <w:ind w:firstLine="567"/>
        <w:jc w:val="both"/>
        <w:rPr>
          <w:rFonts w:eastAsiaTheme="minorHAnsi"/>
          <w:lang w:eastAsia="en-US"/>
        </w:rPr>
      </w:pPr>
      <w:r w:rsidRPr="001D6E8E">
        <w:rPr>
          <w:rFonts w:eastAsiaTheme="minorHAnsi"/>
          <w:lang w:eastAsia="en-US"/>
        </w:rPr>
        <w:lastRenderedPageBreak/>
        <w:t xml:space="preserve">Насаждение составом 8Е2С густо заросло самосевом Березы. Назначьте вид рубки и определите её очередность, если  возраст 11 лет, </w:t>
      </w:r>
      <w:proofErr w:type="spellStart"/>
      <w:r w:rsidRPr="001D6E8E">
        <w:rPr>
          <w:rFonts w:eastAsiaTheme="minorHAnsi"/>
          <w:lang w:eastAsia="en-US"/>
        </w:rPr>
        <w:t>Нср</w:t>
      </w:r>
      <w:proofErr w:type="spellEnd"/>
      <w:r w:rsidRPr="001D6E8E">
        <w:rPr>
          <w:rFonts w:eastAsiaTheme="minorHAnsi"/>
          <w:lang w:eastAsia="en-US"/>
        </w:rPr>
        <w:t xml:space="preserve">=3,5 м, </w:t>
      </w:r>
      <w:proofErr w:type="spellStart"/>
      <w:r w:rsidRPr="001D6E8E">
        <w:rPr>
          <w:rFonts w:eastAsiaTheme="minorHAnsi"/>
          <w:lang w:eastAsia="en-US"/>
        </w:rPr>
        <w:t>Дср</w:t>
      </w:r>
      <w:proofErr w:type="spellEnd"/>
      <w:r w:rsidRPr="001D6E8E">
        <w:rPr>
          <w:rFonts w:eastAsiaTheme="minorHAnsi"/>
          <w:lang w:eastAsia="en-US"/>
        </w:rPr>
        <w:t xml:space="preserve">=9 см., </w:t>
      </w:r>
      <w:proofErr w:type="gramStart"/>
      <w:r w:rsidRPr="001D6E8E">
        <w:rPr>
          <w:rFonts w:eastAsiaTheme="minorHAnsi"/>
          <w:lang w:eastAsia="en-US"/>
        </w:rPr>
        <w:t>Р</w:t>
      </w:r>
      <w:proofErr w:type="gramEnd"/>
      <w:r w:rsidRPr="001D6E8E">
        <w:rPr>
          <w:rFonts w:eastAsiaTheme="minorHAnsi"/>
          <w:lang w:eastAsia="en-US"/>
        </w:rPr>
        <w:t>- 0,9, М 65м</w:t>
      </w:r>
      <w:r w:rsidRPr="001D6E8E">
        <w:rPr>
          <w:rFonts w:eastAsiaTheme="minorHAnsi"/>
          <w:vertAlign w:val="superscript"/>
          <w:lang w:eastAsia="en-US"/>
        </w:rPr>
        <w:t>3</w:t>
      </w:r>
      <w:r w:rsidRPr="001D6E8E">
        <w:rPr>
          <w:rFonts w:eastAsiaTheme="minorHAnsi"/>
          <w:lang w:eastAsia="en-US"/>
        </w:rPr>
        <w:t xml:space="preserve">/га. Определите метод РУ, опишите технологию разработки делянки (какие инструменты и технику применяете). Уточните время года проведения РУ и сжигания порубочных остатков. </w:t>
      </w:r>
    </w:p>
    <w:p w:rsidR="001D6E8E" w:rsidRPr="001D6E8E" w:rsidRDefault="001D6E8E" w:rsidP="001D6E8E">
      <w:pPr>
        <w:jc w:val="center"/>
        <w:rPr>
          <w:rFonts w:eastAsiaTheme="minorHAnsi"/>
          <w:lang w:eastAsia="en-US"/>
        </w:rPr>
      </w:pPr>
      <w:r w:rsidRPr="001D6E8E">
        <w:rPr>
          <w:rFonts w:eastAsiaTheme="minorHAnsi"/>
          <w:i/>
          <w:lang w:eastAsia="en-US"/>
        </w:rPr>
        <w:t>Решение</w:t>
      </w:r>
      <w:r w:rsidRPr="001D6E8E">
        <w:rPr>
          <w:rFonts w:eastAsiaTheme="minorHAnsi"/>
          <w:lang w:eastAsia="en-US"/>
        </w:rPr>
        <w:t>:</w:t>
      </w:r>
    </w:p>
    <w:p w:rsidR="001D6E8E" w:rsidRPr="001D6E8E" w:rsidRDefault="001D6E8E" w:rsidP="001D6E8E">
      <w:pPr>
        <w:jc w:val="both"/>
        <w:rPr>
          <w:rFonts w:eastAsiaTheme="minorHAnsi"/>
          <w:i/>
          <w:lang w:eastAsia="en-US"/>
        </w:rPr>
      </w:pPr>
      <w:r w:rsidRPr="001D6E8E">
        <w:rPr>
          <w:rFonts w:eastAsiaTheme="minorHAnsi"/>
          <w:i/>
          <w:lang w:eastAsia="en-US"/>
        </w:rPr>
        <w:t>Задача №3. (разбор и объяснение задачи с преподавателем)</w:t>
      </w:r>
    </w:p>
    <w:p w:rsidR="001D6E8E" w:rsidRPr="001D6E8E" w:rsidRDefault="001D6E8E" w:rsidP="001D6E8E">
      <w:pPr>
        <w:ind w:firstLine="851"/>
        <w:jc w:val="both"/>
        <w:rPr>
          <w:rFonts w:eastAsiaTheme="minorHAnsi"/>
          <w:lang w:eastAsia="en-US"/>
        </w:rPr>
      </w:pPr>
      <w:r w:rsidRPr="001D6E8E">
        <w:rPr>
          <w:rFonts w:eastAsiaTheme="minorHAnsi"/>
          <w:lang w:eastAsia="en-US"/>
        </w:rPr>
        <w:t>В 2001-2003 году, было массовое объедание вредителями ЛОЭГ (непарный шелкопряд), которые объели листву березы. Это привело к усыханию деревьев. Объедание составило 30% от всех деревьев. Какой вид рубки вы назначите? Установите параметры.</w:t>
      </w:r>
    </w:p>
    <w:tbl>
      <w:tblPr>
        <w:tblStyle w:val="aa"/>
        <w:tblW w:w="0" w:type="auto"/>
        <w:tblLook w:val="04A0" w:firstRow="1" w:lastRow="0" w:firstColumn="1" w:lastColumn="0" w:noHBand="0" w:noVBand="1"/>
      </w:tblPr>
      <w:tblGrid>
        <w:gridCol w:w="3190"/>
        <w:gridCol w:w="3190"/>
        <w:gridCol w:w="3191"/>
      </w:tblGrid>
      <w:tr w:rsidR="001D6E8E" w:rsidRPr="001D6E8E" w:rsidTr="000465AF">
        <w:tc>
          <w:tcPr>
            <w:tcW w:w="3190" w:type="dxa"/>
          </w:tcPr>
          <w:p w:rsidR="001D6E8E" w:rsidRPr="001D6E8E" w:rsidRDefault="001D6E8E" w:rsidP="001D6E8E">
            <w:pPr>
              <w:jc w:val="center"/>
              <w:rPr>
                <w:rFonts w:eastAsiaTheme="minorHAnsi"/>
                <w:b/>
                <w:lang w:eastAsia="en-US"/>
              </w:rPr>
            </w:pPr>
            <w:r w:rsidRPr="001D6E8E">
              <w:rPr>
                <w:rFonts w:eastAsiaTheme="minorHAnsi"/>
                <w:b/>
                <w:lang w:eastAsia="en-US"/>
              </w:rPr>
              <w:t>Показатель</w:t>
            </w:r>
          </w:p>
        </w:tc>
        <w:tc>
          <w:tcPr>
            <w:tcW w:w="3190" w:type="dxa"/>
          </w:tcPr>
          <w:p w:rsidR="001D6E8E" w:rsidRPr="001D6E8E" w:rsidRDefault="001D6E8E" w:rsidP="001D6E8E">
            <w:pPr>
              <w:jc w:val="center"/>
              <w:rPr>
                <w:rFonts w:eastAsiaTheme="minorHAnsi"/>
                <w:b/>
                <w:lang w:eastAsia="en-US"/>
              </w:rPr>
            </w:pPr>
            <w:r w:rsidRPr="001D6E8E">
              <w:rPr>
                <w:rFonts w:eastAsiaTheme="minorHAnsi"/>
                <w:b/>
                <w:lang w:eastAsia="en-US"/>
              </w:rPr>
              <w:t>До рубки</w:t>
            </w:r>
          </w:p>
        </w:tc>
        <w:tc>
          <w:tcPr>
            <w:tcW w:w="3191" w:type="dxa"/>
          </w:tcPr>
          <w:p w:rsidR="001D6E8E" w:rsidRPr="001D6E8E" w:rsidRDefault="001D6E8E" w:rsidP="001D6E8E">
            <w:pPr>
              <w:jc w:val="center"/>
              <w:rPr>
                <w:rFonts w:eastAsiaTheme="minorHAnsi"/>
                <w:b/>
                <w:lang w:eastAsia="en-US"/>
              </w:rPr>
            </w:pPr>
            <w:r w:rsidRPr="001D6E8E">
              <w:rPr>
                <w:rFonts w:eastAsiaTheme="minorHAnsi"/>
                <w:b/>
                <w:lang w:eastAsia="en-US"/>
              </w:rPr>
              <w:t>После рубки</w:t>
            </w:r>
          </w:p>
        </w:tc>
      </w:tr>
      <w:tr w:rsidR="001D6E8E" w:rsidRPr="001D6E8E" w:rsidTr="000465AF">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 xml:space="preserve">Состав </w:t>
            </w:r>
          </w:p>
        </w:tc>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10Б</w:t>
            </w:r>
          </w:p>
        </w:tc>
        <w:tc>
          <w:tcPr>
            <w:tcW w:w="3191" w:type="dxa"/>
          </w:tcPr>
          <w:p w:rsidR="001D6E8E" w:rsidRPr="001D6E8E" w:rsidRDefault="001D6E8E" w:rsidP="001D6E8E">
            <w:pPr>
              <w:jc w:val="center"/>
              <w:rPr>
                <w:rFonts w:eastAsiaTheme="minorHAnsi"/>
                <w:lang w:eastAsia="en-US"/>
              </w:rPr>
            </w:pPr>
            <w:r w:rsidRPr="001D6E8E">
              <w:rPr>
                <w:rFonts w:eastAsiaTheme="minorHAnsi"/>
                <w:lang w:eastAsia="en-US"/>
              </w:rPr>
              <w:t>10Б</w:t>
            </w:r>
          </w:p>
        </w:tc>
      </w:tr>
      <w:tr w:rsidR="001D6E8E" w:rsidRPr="001D6E8E" w:rsidTr="000465AF">
        <w:tc>
          <w:tcPr>
            <w:tcW w:w="3190" w:type="dxa"/>
          </w:tcPr>
          <w:p w:rsidR="001D6E8E" w:rsidRPr="001D6E8E" w:rsidRDefault="001D6E8E" w:rsidP="001D6E8E">
            <w:pPr>
              <w:jc w:val="center"/>
              <w:rPr>
                <w:rFonts w:eastAsiaTheme="minorHAnsi"/>
                <w:lang w:eastAsia="en-US"/>
              </w:rPr>
            </w:pPr>
            <w:proofErr w:type="gramStart"/>
            <w:r w:rsidRPr="001D6E8E">
              <w:rPr>
                <w:rFonts w:eastAsiaTheme="minorHAnsi"/>
                <w:lang w:eastAsia="en-US"/>
              </w:rPr>
              <w:t>Р</w:t>
            </w:r>
            <w:proofErr w:type="gramEnd"/>
          </w:p>
        </w:tc>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0,8</w:t>
            </w:r>
          </w:p>
        </w:tc>
        <w:tc>
          <w:tcPr>
            <w:tcW w:w="3191" w:type="dxa"/>
          </w:tcPr>
          <w:p w:rsidR="001D6E8E" w:rsidRPr="001D6E8E" w:rsidRDefault="001D6E8E" w:rsidP="001D6E8E">
            <w:pPr>
              <w:jc w:val="center"/>
              <w:rPr>
                <w:rFonts w:eastAsiaTheme="minorHAnsi"/>
                <w:lang w:eastAsia="en-US"/>
              </w:rPr>
            </w:pPr>
            <w:r w:rsidRPr="001D6E8E">
              <w:rPr>
                <w:rFonts w:eastAsiaTheme="minorHAnsi"/>
                <w:lang w:eastAsia="en-US"/>
              </w:rPr>
              <w:t>0,56</w:t>
            </w:r>
          </w:p>
        </w:tc>
      </w:tr>
      <w:tr w:rsidR="001D6E8E" w:rsidRPr="001D6E8E" w:rsidTr="000465AF">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Н, м</w:t>
            </w:r>
          </w:p>
        </w:tc>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20</w:t>
            </w:r>
          </w:p>
        </w:tc>
        <w:tc>
          <w:tcPr>
            <w:tcW w:w="3191" w:type="dxa"/>
          </w:tcPr>
          <w:p w:rsidR="001D6E8E" w:rsidRPr="001D6E8E" w:rsidRDefault="001D6E8E" w:rsidP="001D6E8E">
            <w:pPr>
              <w:jc w:val="center"/>
              <w:rPr>
                <w:rFonts w:eastAsiaTheme="minorHAnsi"/>
                <w:lang w:eastAsia="en-US"/>
              </w:rPr>
            </w:pPr>
            <w:r w:rsidRPr="001D6E8E">
              <w:rPr>
                <w:rFonts w:eastAsiaTheme="minorHAnsi"/>
                <w:lang w:eastAsia="en-US"/>
              </w:rPr>
              <w:t>21</w:t>
            </w:r>
          </w:p>
        </w:tc>
      </w:tr>
      <w:tr w:rsidR="001D6E8E" w:rsidRPr="001D6E8E" w:rsidTr="000465AF">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 xml:space="preserve">Д, </w:t>
            </w:r>
            <w:proofErr w:type="gramStart"/>
            <w:r w:rsidRPr="001D6E8E">
              <w:rPr>
                <w:rFonts w:eastAsiaTheme="minorHAnsi"/>
                <w:lang w:eastAsia="en-US"/>
              </w:rPr>
              <w:t>см</w:t>
            </w:r>
            <w:proofErr w:type="gramEnd"/>
          </w:p>
        </w:tc>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24</w:t>
            </w:r>
          </w:p>
        </w:tc>
        <w:tc>
          <w:tcPr>
            <w:tcW w:w="3191" w:type="dxa"/>
          </w:tcPr>
          <w:p w:rsidR="001D6E8E" w:rsidRPr="001D6E8E" w:rsidRDefault="001D6E8E" w:rsidP="001D6E8E">
            <w:pPr>
              <w:jc w:val="center"/>
              <w:rPr>
                <w:rFonts w:eastAsiaTheme="minorHAnsi"/>
                <w:lang w:eastAsia="en-US"/>
              </w:rPr>
            </w:pPr>
            <w:r w:rsidRPr="001D6E8E">
              <w:rPr>
                <w:rFonts w:eastAsiaTheme="minorHAnsi"/>
                <w:lang w:eastAsia="en-US"/>
              </w:rPr>
              <w:t>25</w:t>
            </w:r>
          </w:p>
        </w:tc>
      </w:tr>
      <w:tr w:rsidR="001D6E8E" w:rsidRPr="001D6E8E" w:rsidTr="000465AF">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М, м</w:t>
            </w:r>
            <w:r w:rsidRPr="001D6E8E">
              <w:rPr>
                <w:rFonts w:eastAsiaTheme="minorHAnsi"/>
                <w:vertAlign w:val="superscript"/>
                <w:lang w:eastAsia="en-US"/>
              </w:rPr>
              <w:t>3</w:t>
            </w:r>
            <w:r w:rsidRPr="001D6E8E">
              <w:rPr>
                <w:rFonts w:eastAsiaTheme="minorHAnsi"/>
                <w:lang w:eastAsia="en-US"/>
              </w:rPr>
              <w:t>/га</w:t>
            </w:r>
          </w:p>
        </w:tc>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207</w:t>
            </w:r>
          </w:p>
        </w:tc>
        <w:tc>
          <w:tcPr>
            <w:tcW w:w="3191" w:type="dxa"/>
          </w:tcPr>
          <w:p w:rsidR="001D6E8E" w:rsidRPr="001D6E8E" w:rsidRDefault="001D6E8E" w:rsidP="001D6E8E">
            <w:pPr>
              <w:jc w:val="center"/>
              <w:rPr>
                <w:rFonts w:eastAsiaTheme="minorHAnsi"/>
                <w:lang w:eastAsia="en-US"/>
              </w:rPr>
            </w:pPr>
            <w:r w:rsidRPr="001D6E8E">
              <w:rPr>
                <w:rFonts w:eastAsiaTheme="minorHAnsi"/>
                <w:lang w:eastAsia="en-US"/>
              </w:rPr>
              <w:t>145</w:t>
            </w:r>
          </w:p>
        </w:tc>
      </w:tr>
      <w:tr w:rsidR="001D6E8E" w:rsidRPr="001D6E8E" w:rsidTr="000465AF">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А</w:t>
            </w:r>
          </w:p>
        </w:tc>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50</w:t>
            </w:r>
          </w:p>
        </w:tc>
        <w:tc>
          <w:tcPr>
            <w:tcW w:w="3191" w:type="dxa"/>
          </w:tcPr>
          <w:p w:rsidR="001D6E8E" w:rsidRPr="001D6E8E" w:rsidRDefault="001D6E8E" w:rsidP="001D6E8E">
            <w:pPr>
              <w:jc w:val="center"/>
              <w:rPr>
                <w:rFonts w:eastAsiaTheme="minorHAnsi"/>
                <w:lang w:eastAsia="en-US"/>
              </w:rPr>
            </w:pPr>
            <w:r w:rsidRPr="001D6E8E">
              <w:rPr>
                <w:rFonts w:eastAsiaTheme="minorHAnsi"/>
                <w:lang w:eastAsia="en-US"/>
              </w:rPr>
              <w:t>50</w:t>
            </w:r>
          </w:p>
        </w:tc>
      </w:tr>
    </w:tbl>
    <w:p w:rsidR="001D6E8E" w:rsidRPr="001D6E8E" w:rsidRDefault="001D6E8E" w:rsidP="001D6E8E">
      <w:pPr>
        <w:ind w:firstLine="851"/>
        <w:jc w:val="both"/>
        <w:rPr>
          <w:rFonts w:eastAsiaTheme="minorHAnsi"/>
          <w:i/>
          <w:lang w:eastAsia="en-US"/>
        </w:rPr>
      </w:pPr>
      <w:r w:rsidRPr="001D6E8E">
        <w:rPr>
          <w:rFonts w:eastAsiaTheme="minorHAnsi"/>
          <w:i/>
          <w:lang w:eastAsia="en-US"/>
        </w:rPr>
        <w:t xml:space="preserve">Решение: </w:t>
      </w:r>
    </w:p>
    <w:p w:rsidR="001D6E8E" w:rsidRPr="001D6E8E" w:rsidRDefault="001D6E8E" w:rsidP="001D6E8E">
      <w:pPr>
        <w:ind w:firstLine="851"/>
        <w:jc w:val="both"/>
        <w:rPr>
          <w:rFonts w:eastAsiaTheme="minorHAnsi"/>
          <w:lang w:eastAsia="en-US"/>
        </w:rPr>
      </w:pPr>
      <w:r w:rsidRPr="001D6E8E">
        <w:rPr>
          <w:rFonts w:eastAsiaTheme="minorHAnsi"/>
          <w:lang w:eastAsia="en-US"/>
        </w:rPr>
        <w:t xml:space="preserve">Так как % объедания небольшой, то будем проводить ВСР, где рубке подлежат сухостойные, суховершинные, объеденные. </w:t>
      </w:r>
    </w:p>
    <w:p w:rsidR="001D6E8E" w:rsidRPr="001D6E8E" w:rsidRDefault="001D6E8E" w:rsidP="001D6E8E">
      <w:pPr>
        <w:ind w:firstLine="851"/>
        <w:jc w:val="both"/>
        <w:rPr>
          <w:rFonts w:eastAsiaTheme="minorHAnsi"/>
          <w:lang w:eastAsia="en-US"/>
        </w:rPr>
      </w:pPr>
      <w:r w:rsidRPr="001D6E8E">
        <w:rPr>
          <w:rFonts w:eastAsiaTheme="minorHAnsi"/>
          <w:lang w:eastAsia="en-US"/>
        </w:rPr>
        <w:t xml:space="preserve">% выборки составляет 30 – интенсивность умеренная. Метод </w:t>
      </w:r>
      <w:proofErr w:type="gramStart"/>
      <w:r w:rsidRPr="001D6E8E">
        <w:rPr>
          <w:rFonts w:eastAsiaTheme="minorHAnsi"/>
          <w:lang w:eastAsia="en-US"/>
        </w:rPr>
        <w:t>–к</w:t>
      </w:r>
      <w:proofErr w:type="gramEnd"/>
      <w:r w:rsidRPr="001D6E8E">
        <w:rPr>
          <w:rFonts w:eastAsiaTheme="minorHAnsi"/>
          <w:lang w:eastAsia="en-US"/>
        </w:rPr>
        <w:t>омбинированный, так как объедание деревьев произошло как с нижней части яруса, так и с верхней. Отвод лесосек в вегетационный период, а рубка (валка, обрезка сучьев и раскряжевка) с особыми требованиями. Трелевка МТЗ-82, сжигание в непожароопасный период. Повторяемость 1 прием.</w:t>
      </w:r>
    </w:p>
    <w:p w:rsidR="001D6E8E" w:rsidRPr="001D6E8E" w:rsidRDefault="001D6E8E" w:rsidP="001D6E8E">
      <w:pPr>
        <w:ind w:firstLine="851"/>
        <w:jc w:val="both"/>
        <w:rPr>
          <w:rFonts w:eastAsiaTheme="minorHAnsi"/>
          <w:i/>
          <w:lang w:eastAsia="en-US"/>
        </w:rPr>
      </w:pPr>
    </w:p>
    <w:p w:rsidR="001D6E8E" w:rsidRPr="001D6E8E" w:rsidRDefault="001D6E8E" w:rsidP="001D6E8E">
      <w:pPr>
        <w:jc w:val="both"/>
        <w:rPr>
          <w:rFonts w:eastAsiaTheme="minorHAnsi"/>
          <w:i/>
          <w:lang w:eastAsia="en-US"/>
        </w:rPr>
      </w:pPr>
      <w:r w:rsidRPr="001D6E8E">
        <w:rPr>
          <w:rFonts w:eastAsiaTheme="minorHAnsi"/>
          <w:i/>
          <w:lang w:eastAsia="en-US"/>
        </w:rPr>
        <w:t>Задача №4. (самостоятельное решение)</w:t>
      </w:r>
    </w:p>
    <w:p w:rsidR="001D6E8E" w:rsidRPr="001D6E8E" w:rsidRDefault="001D6E8E" w:rsidP="001D6E8E">
      <w:pPr>
        <w:ind w:firstLine="851"/>
        <w:jc w:val="both"/>
        <w:rPr>
          <w:rFonts w:eastAsiaTheme="minorHAnsi"/>
          <w:lang w:eastAsia="en-US"/>
        </w:rPr>
      </w:pPr>
      <w:r w:rsidRPr="001D6E8E">
        <w:rPr>
          <w:rFonts w:eastAsiaTheme="minorHAnsi"/>
          <w:lang w:eastAsia="en-US"/>
        </w:rPr>
        <w:t xml:space="preserve">Насаждение повреждено верховым лесным пожаром сильной интенсивности. Назначить необходимую рубку и определить заготовленную древесину. Посчитать общую вырубаемую </w:t>
      </w:r>
      <w:proofErr w:type="spellStart"/>
      <w:r w:rsidRPr="001D6E8E">
        <w:rPr>
          <w:rFonts w:eastAsiaTheme="minorHAnsi"/>
          <w:lang w:eastAsia="en-US"/>
        </w:rPr>
        <w:t>кубомассу</w:t>
      </w:r>
      <w:proofErr w:type="spellEnd"/>
      <w:r w:rsidRPr="001D6E8E">
        <w:rPr>
          <w:rFonts w:eastAsiaTheme="minorHAnsi"/>
          <w:lang w:eastAsia="en-US"/>
        </w:rPr>
        <w:t>. Назначить дальнейшие мероприятия на данной площади.</w:t>
      </w:r>
    </w:p>
    <w:tbl>
      <w:tblPr>
        <w:tblStyle w:val="aa"/>
        <w:tblW w:w="0" w:type="auto"/>
        <w:tblLook w:val="04A0" w:firstRow="1" w:lastRow="0" w:firstColumn="1" w:lastColumn="0" w:noHBand="0" w:noVBand="1"/>
      </w:tblPr>
      <w:tblGrid>
        <w:gridCol w:w="3190"/>
        <w:gridCol w:w="3190"/>
        <w:gridCol w:w="3191"/>
      </w:tblGrid>
      <w:tr w:rsidR="001D6E8E" w:rsidRPr="001D6E8E" w:rsidTr="000465AF">
        <w:tc>
          <w:tcPr>
            <w:tcW w:w="3190" w:type="dxa"/>
          </w:tcPr>
          <w:p w:rsidR="001D6E8E" w:rsidRPr="001D6E8E" w:rsidRDefault="001D6E8E" w:rsidP="001D6E8E">
            <w:pPr>
              <w:jc w:val="center"/>
              <w:rPr>
                <w:rFonts w:eastAsiaTheme="minorHAnsi"/>
                <w:b/>
                <w:lang w:eastAsia="en-US"/>
              </w:rPr>
            </w:pPr>
            <w:r w:rsidRPr="001D6E8E">
              <w:rPr>
                <w:rFonts w:eastAsiaTheme="minorHAnsi"/>
                <w:b/>
                <w:lang w:eastAsia="en-US"/>
              </w:rPr>
              <w:t>Показатель</w:t>
            </w:r>
          </w:p>
        </w:tc>
        <w:tc>
          <w:tcPr>
            <w:tcW w:w="3190" w:type="dxa"/>
          </w:tcPr>
          <w:p w:rsidR="001D6E8E" w:rsidRPr="001D6E8E" w:rsidRDefault="001D6E8E" w:rsidP="001D6E8E">
            <w:pPr>
              <w:jc w:val="center"/>
              <w:rPr>
                <w:rFonts w:eastAsiaTheme="minorHAnsi"/>
                <w:b/>
                <w:lang w:eastAsia="en-US"/>
              </w:rPr>
            </w:pPr>
            <w:r w:rsidRPr="001D6E8E">
              <w:rPr>
                <w:rFonts w:eastAsiaTheme="minorHAnsi"/>
                <w:b/>
                <w:lang w:eastAsia="en-US"/>
              </w:rPr>
              <w:t>До рубки</w:t>
            </w:r>
          </w:p>
        </w:tc>
        <w:tc>
          <w:tcPr>
            <w:tcW w:w="3191" w:type="dxa"/>
          </w:tcPr>
          <w:p w:rsidR="001D6E8E" w:rsidRPr="001D6E8E" w:rsidRDefault="001D6E8E" w:rsidP="001D6E8E">
            <w:pPr>
              <w:jc w:val="center"/>
              <w:rPr>
                <w:rFonts w:eastAsiaTheme="minorHAnsi"/>
                <w:b/>
                <w:lang w:eastAsia="en-US"/>
              </w:rPr>
            </w:pPr>
            <w:r w:rsidRPr="001D6E8E">
              <w:rPr>
                <w:rFonts w:eastAsiaTheme="minorHAnsi"/>
                <w:b/>
                <w:lang w:eastAsia="en-US"/>
              </w:rPr>
              <w:t>После рубки</w:t>
            </w:r>
          </w:p>
        </w:tc>
      </w:tr>
      <w:tr w:rsidR="001D6E8E" w:rsidRPr="001D6E8E" w:rsidTr="000465AF">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 xml:space="preserve">Состав </w:t>
            </w:r>
          </w:p>
        </w:tc>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8С2Б</w:t>
            </w:r>
          </w:p>
        </w:tc>
        <w:tc>
          <w:tcPr>
            <w:tcW w:w="3191" w:type="dxa"/>
          </w:tcPr>
          <w:p w:rsidR="001D6E8E" w:rsidRPr="001D6E8E" w:rsidRDefault="001D6E8E" w:rsidP="001D6E8E">
            <w:pPr>
              <w:jc w:val="center"/>
              <w:rPr>
                <w:rFonts w:eastAsiaTheme="minorHAnsi"/>
                <w:lang w:eastAsia="en-US"/>
              </w:rPr>
            </w:pPr>
          </w:p>
        </w:tc>
      </w:tr>
      <w:tr w:rsidR="001D6E8E" w:rsidRPr="001D6E8E" w:rsidTr="000465AF">
        <w:tc>
          <w:tcPr>
            <w:tcW w:w="3190" w:type="dxa"/>
          </w:tcPr>
          <w:p w:rsidR="001D6E8E" w:rsidRPr="001D6E8E" w:rsidRDefault="001D6E8E" w:rsidP="001D6E8E">
            <w:pPr>
              <w:jc w:val="center"/>
              <w:rPr>
                <w:rFonts w:eastAsiaTheme="minorHAnsi"/>
                <w:lang w:eastAsia="en-US"/>
              </w:rPr>
            </w:pPr>
            <w:proofErr w:type="gramStart"/>
            <w:r w:rsidRPr="001D6E8E">
              <w:rPr>
                <w:rFonts w:eastAsiaTheme="minorHAnsi"/>
                <w:lang w:eastAsia="en-US"/>
              </w:rPr>
              <w:t>Р</w:t>
            </w:r>
            <w:proofErr w:type="gramEnd"/>
          </w:p>
        </w:tc>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0,9</w:t>
            </w:r>
          </w:p>
        </w:tc>
        <w:tc>
          <w:tcPr>
            <w:tcW w:w="3191" w:type="dxa"/>
          </w:tcPr>
          <w:p w:rsidR="001D6E8E" w:rsidRPr="001D6E8E" w:rsidRDefault="001D6E8E" w:rsidP="001D6E8E">
            <w:pPr>
              <w:jc w:val="center"/>
              <w:rPr>
                <w:rFonts w:eastAsiaTheme="minorHAnsi"/>
                <w:lang w:eastAsia="en-US"/>
              </w:rPr>
            </w:pPr>
          </w:p>
        </w:tc>
      </w:tr>
      <w:tr w:rsidR="001D6E8E" w:rsidRPr="001D6E8E" w:rsidTr="000465AF">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Н, м</w:t>
            </w:r>
          </w:p>
        </w:tc>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14</w:t>
            </w:r>
          </w:p>
        </w:tc>
        <w:tc>
          <w:tcPr>
            <w:tcW w:w="3191" w:type="dxa"/>
          </w:tcPr>
          <w:p w:rsidR="001D6E8E" w:rsidRPr="001D6E8E" w:rsidRDefault="001D6E8E" w:rsidP="001D6E8E">
            <w:pPr>
              <w:jc w:val="center"/>
              <w:rPr>
                <w:rFonts w:eastAsiaTheme="minorHAnsi"/>
                <w:lang w:eastAsia="en-US"/>
              </w:rPr>
            </w:pPr>
          </w:p>
        </w:tc>
      </w:tr>
      <w:tr w:rsidR="001D6E8E" w:rsidRPr="001D6E8E" w:rsidTr="000465AF">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 xml:space="preserve">Д, </w:t>
            </w:r>
            <w:proofErr w:type="gramStart"/>
            <w:r w:rsidRPr="001D6E8E">
              <w:rPr>
                <w:rFonts w:eastAsiaTheme="minorHAnsi"/>
                <w:lang w:eastAsia="en-US"/>
              </w:rPr>
              <w:t>см</w:t>
            </w:r>
            <w:proofErr w:type="gramEnd"/>
          </w:p>
        </w:tc>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16</w:t>
            </w:r>
          </w:p>
        </w:tc>
        <w:tc>
          <w:tcPr>
            <w:tcW w:w="3191" w:type="dxa"/>
          </w:tcPr>
          <w:p w:rsidR="001D6E8E" w:rsidRPr="001D6E8E" w:rsidRDefault="001D6E8E" w:rsidP="001D6E8E">
            <w:pPr>
              <w:jc w:val="center"/>
              <w:rPr>
                <w:rFonts w:eastAsiaTheme="minorHAnsi"/>
                <w:lang w:eastAsia="en-US"/>
              </w:rPr>
            </w:pPr>
          </w:p>
        </w:tc>
      </w:tr>
      <w:tr w:rsidR="001D6E8E" w:rsidRPr="001D6E8E" w:rsidTr="000465AF">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М, м</w:t>
            </w:r>
            <w:r w:rsidRPr="001D6E8E">
              <w:rPr>
                <w:rFonts w:eastAsiaTheme="minorHAnsi"/>
                <w:vertAlign w:val="superscript"/>
                <w:lang w:eastAsia="en-US"/>
              </w:rPr>
              <w:t>3</w:t>
            </w:r>
            <w:r w:rsidRPr="001D6E8E">
              <w:rPr>
                <w:rFonts w:eastAsiaTheme="minorHAnsi"/>
                <w:lang w:eastAsia="en-US"/>
              </w:rPr>
              <w:t>/га</w:t>
            </w:r>
          </w:p>
        </w:tc>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407</w:t>
            </w:r>
          </w:p>
        </w:tc>
        <w:tc>
          <w:tcPr>
            <w:tcW w:w="3191" w:type="dxa"/>
          </w:tcPr>
          <w:p w:rsidR="001D6E8E" w:rsidRPr="001D6E8E" w:rsidRDefault="001D6E8E" w:rsidP="001D6E8E">
            <w:pPr>
              <w:jc w:val="center"/>
              <w:rPr>
                <w:rFonts w:eastAsiaTheme="minorHAnsi"/>
                <w:lang w:eastAsia="en-US"/>
              </w:rPr>
            </w:pPr>
          </w:p>
        </w:tc>
      </w:tr>
      <w:tr w:rsidR="001D6E8E" w:rsidRPr="001D6E8E" w:rsidTr="000465AF">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А</w:t>
            </w:r>
          </w:p>
        </w:tc>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23</w:t>
            </w:r>
          </w:p>
        </w:tc>
        <w:tc>
          <w:tcPr>
            <w:tcW w:w="3191" w:type="dxa"/>
          </w:tcPr>
          <w:p w:rsidR="001D6E8E" w:rsidRPr="001D6E8E" w:rsidRDefault="001D6E8E" w:rsidP="001D6E8E">
            <w:pPr>
              <w:jc w:val="center"/>
              <w:rPr>
                <w:rFonts w:eastAsiaTheme="minorHAnsi"/>
                <w:lang w:eastAsia="en-US"/>
              </w:rPr>
            </w:pPr>
          </w:p>
        </w:tc>
      </w:tr>
      <w:tr w:rsidR="001D6E8E" w:rsidRPr="001D6E8E" w:rsidTr="000465AF">
        <w:tc>
          <w:tcPr>
            <w:tcW w:w="3190" w:type="dxa"/>
          </w:tcPr>
          <w:p w:rsidR="001D6E8E" w:rsidRPr="001D6E8E" w:rsidRDefault="001D6E8E" w:rsidP="001D6E8E">
            <w:pPr>
              <w:jc w:val="center"/>
              <w:rPr>
                <w:rFonts w:eastAsiaTheme="minorHAnsi"/>
                <w:lang w:eastAsia="en-US"/>
              </w:rPr>
            </w:pPr>
            <w:r w:rsidRPr="001D6E8E">
              <w:rPr>
                <w:rFonts w:eastAsiaTheme="minorHAnsi"/>
                <w:lang w:val="en-US" w:eastAsia="en-US"/>
              </w:rPr>
              <w:t>S</w:t>
            </w:r>
            <w:r w:rsidRPr="001D6E8E">
              <w:rPr>
                <w:rFonts w:eastAsiaTheme="minorHAnsi"/>
                <w:lang w:eastAsia="en-US"/>
              </w:rPr>
              <w:t>,</w:t>
            </w:r>
            <w:r w:rsidRPr="001D6E8E">
              <w:rPr>
                <w:rFonts w:eastAsiaTheme="minorHAnsi"/>
                <w:lang w:val="en-US" w:eastAsia="en-US"/>
              </w:rPr>
              <w:t xml:space="preserve"> </w:t>
            </w:r>
            <w:r w:rsidRPr="001D6E8E">
              <w:rPr>
                <w:rFonts w:eastAsiaTheme="minorHAnsi"/>
                <w:lang w:eastAsia="en-US"/>
              </w:rPr>
              <w:t>га</w:t>
            </w:r>
          </w:p>
        </w:tc>
        <w:tc>
          <w:tcPr>
            <w:tcW w:w="3190" w:type="dxa"/>
          </w:tcPr>
          <w:p w:rsidR="001D6E8E" w:rsidRPr="001D6E8E" w:rsidRDefault="001D6E8E" w:rsidP="001D6E8E">
            <w:pPr>
              <w:jc w:val="center"/>
              <w:rPr>
                <w:rFonts w:eastAsiaTheme="minorHAnsi"/>
                <w:lang w:eastAsia="en-US"/>
              </w:rPr>
            </w:pPr>
            <w:r w:rsidRPr="001D6E8E">
              <w:rPr>
                <w:rFonts w:eastAsiaTheme="minorHAnsi"/>
                <w:lang w:eastAsia="en-US"/>
              </w:rPr>
              <w:t>3,2</w:t>
            </w:r>
          </w:p>
        </w:tc>
        <w:tc>
          <w:tcPr>
            <w:tcW w:w="3191" w:type="dxa"/>
          </w:tcPr>
          <w:p w:rsidR="001D6E8E" w:rsidRPr="001D6E8E" w:rsidRDefault="001D6E8E" w:rsidP="001D6E8E">
            <w:pPr>
              <w:jc w:val="center"/>
              <w:rPr>
                <w:rFonts w:eastAsiaTheme="minorHAnsi"/>
                <w:lang w:eastAsia="en-US"/>
              </w:rPr>
            </w:pPr>
          </w:p>
        </w:tc>
      </w:tr>
    </w:tbl>
    <w:p w:rsidR="001D6E8E" w:rsidRPr="001D6E8E" w:rsidRDefault="001D6E8E" w:rsidP="001D6E8E">
      <w:pPr>
        <w:ind w:firstLine="851"/>
        <w:jc w:val="both"/>
        <w:rPr>
          <w:rFonts w:eastAsiaTheme="minorHAnsi"/>
          <w:i/>
          <w:lang w:eastAsia="en-US"/>
        </w:rPr>
      </w:pPr>
      <w:r w:rsidRPr="001D6E8E">
        <w:rPr>
          <w:rFonts w:eastAsiaTheme="minorHAnsi"/>
          <w:i/>
          <w:lang w:eastAsia="en-US"/>
        </w:rPr>
        <w:t>Решение:</w:t>
      </w:r>
    </w:p>
    <w:p w:rsidR="001D6E8E" w:rsidRPr="001D6E8E" w:rsidRDefault="001D6E8E" w:rsidP="001D6E8E">
      <w:pPr>
        <w:spacing w:after="200"/>
        <w:rPr>
          <w:rFonts w:asciiTheme="minorHAnsi" w:eastAsiaTheme="minorHAnsi" w:hAnsiTheme="minorHAnsi" w:cstheme="minorBidi"/>
          <w:lang w:eastAsia="en-US"/>
        </w:rPr>
      </w:pPr>
    </w:p>
    <w:p w:rsidR="001D6E8E" w:rsidRPr="001D6E8E" w:rsidRDefault="001D6E8E" w:rsidP="001D6E8E">
      <w:pPr>
        <w:jc w:val="both"/>
      </w:pPr>
      <w:r w:rsidRPr="001D6E8E">
        <w:rPr>
          <w:b/>
          <w:bCs/>
        </w:rPr>
        <w:t>Содержание отчета</w:t>
      </w:r>
      <w:r w:rsidRPr="001D6E8E">
        <w:t>: укажите номер практического занятия, тему, цель, дидактическое оснащение, выполните задания методических указаний, сформулируйте и запишите вывод.</w:t>
      </w:r>
    </w:p>
    <w:p w:rsidR="001D6E8E" w:rsidRPr="001D6E8E" w:rsidRDefault="001D6E8E" w:rsidP="001D6E8E">
      <w:pPr>
        <w:tabs>
          <w:tab w:val="left" w:pos="1198"/>
        </w:tabs>
        <w:spacing w:line="276" w:lineRule="auto"/>
        <w:jc w:val="both"/>
        <w:rPr>
          <w:rFonts w:eastAsiaTheme="minorHAnsi"/>
          <w:b/>
          <w:lang w:eastAsia="en-US"/>
        </w:rPr>
      </w:pPr>
    </w:p>
    <w:p w:rsidR="001D6E8E" w:rsidRPr="001D6E8E" w:rsidRDefault="001D6E8E" w:rsidP="001D6E8E">
      <w:pPr>
        <w:tabs>
          <w:tab w:val="left" w:pos="1198"/>
        </w:tabs>
        <w:spacing w:line="276" w:lineRule="auto"/>
        <w:jc w:val="both"/>
        <w:rPr>
          <w:rFonts w:eastAsiaTheme="minorHAnsi"/>
          <w:b/>
          <w:lang w:eastAsia="en-US"/>
        </w:rPr>
      </w:pPr>
      <w:r w:rsidRPr="001D6E8E">
        <w:rPr>
          <w:rFonts w:eastAsiaTheme="minorHAnsi"/>
          <w:b/>
          <w:lang w:eastAsia="en-US"/>
        </w:rPr>
        <w:t>Контрольные вопросы:</w:t>
      </w:r>
    </w:p>
    <w:p w:rsidR="001D6E8E" w:rsidRPr="001D6E8E" w:rsidRDefault="001D6E8E" w:rsidP="00DB21C5">
      <w:pPr>
        <w:numPr>
          <w:ilvl w:val="0"/>
          <w:numId w:val="20"/>
        </w:numPr>
        <w:shd w:val="clear" w:color="auto" w:fill="FFFFFF"/>
        <w:spacing w:after="200" w:line="300" w:lineRule="atLeast"/>
        <w:ind w:left="426"/>
        <w:contextualSpacing/>
        <w:jc w:val="both"/>
        <w:rPr>
          <w:color w:val="000000"/>
        </w:rPr>
      </w:pPr>
      <w:r w:rsidRPr="001D6E8E">
        <w:rPr>
          <w:color w:val="000000"/>
        </w:rPr>
        <w:t>Как влияет выбранная техника при разработке лесосеки на почвенный покров?</w:t>
      </w:r>
    </w:p>
    <w:p w:rsidR="001D6E8E" w:rsidRPr="001D6E8E" w:rsidRDefault="001D6E8E" w:rsidP="00DB21C5">
      <w:pPr>
        <w:numPr>
          <w:ilvl w:val="0"/>
          <w:numId w:val="20"/>
        </w:numPr>
        <w:shd w:val="clear" w:color="auto" w:fill="FFFFFF"/>
        <w:spacing w:after="200" w:line="300" w:lineRule="atLeast"/>
        <w:ind w:left="426"/>
        <w:contextualSpacing/>
        <w:jc w:val="both"/>
        <w:rPr>
          <w:color w:val="000000"/>
        </w:rPr>
      </w:pPr>
      <w:r w:rsidRPr="001D6E8E">
        <w:rPr>
          <w:color w:val="000000"/>
        </w:rPr>
        <w:t xml:space="preserve">В какое время года планируется вырубать нежелательную древесную породу, чтобы снизить ее порослевую способность? Ответ обоснуйте. </w:t>
      </w:r>
    </w:p>
    <w:p w:rsidR="001D6E8E" w:rsidRPr="001D6E8E" w:rsidRDefault="001D6E8E" w:rsidP="00DB21C5">
      <w:pPr>
        <w:numPr>
          <w:ilvl w:val="0"/>
          <w:numId w:val="20"/>
        </w:numPr>
        <w:spacing w:after="200" w:line="276" w:lineRule="auto"/>
        <w:ind w:left="426"/>
        <w:contextualSpacing/>
        <w:jc w:val="both"/>
        <w:rPr>
          <w:color w:val="000000"/>
        </w:rPr>
      </w:pPr>
      <w:r w:rsidRPr="001D6E8E">
        <w:rPr>
          <w:color w:val="000000"/>
        </w:rPr>
        <w:t xml:space="preserve">Почему в лиственных насаждениях </w:t>
      </w:r>
      <w:r w:rsidRPr="001D6E8E">
        <w:rPr>
          <w:rFonts w:eastAsiaTheme="minorHAnsi"/>
          <w:lang w:eastAsia="en-US"/>
        </w:rPr>
        <w:t>отвод лесосек проводят в вегетационный период</w:t>
      </w:r>
      <w:r w:rsidRPr="001D6E8E">
        <w:rPr>
          <w:color w:val="000000"/>
        </w:rPr>
        <w:t>?</w:t>
      </w:r>
    </w:p>
    <w:p w:rsidR="001D6E8E" w:rsidRPr="001D6E8E" w:rsidRDefault="001D6E8E" w:rsidP="00DB21C5">
      <w:pPr>
        <w:numPr>
          <w:ilvl w:val="0"/>
          <w:numId w:val="20"/>
        </w:numPr>
        <w:spacing w:line="276" w:lineRule="auto"/>
        <w:ind w:left="426"/>
        <w:contextualSpacing/>
        <w:jc w:val="both"/>
        <w:rPr>
          <w:color w:val="000000"/>
        </w:rPr>
      </w:pPr>
      <w:r w:rsidRPr="001D6E8E">
        <w:rPr>
          <w:rFonts w:eastAsiaTheme="minorHAnsi"/>
          <w:lang w:eastAsia="en-US"/>
        </w:rPr>
        <w:t>Дайте объяснение тому, что разработка санитарной рубки (валка, обрезка сучьев и раскряжевка) проводится с особыми требованиями.</w:t>
      </w:r>
    </w:p>
    <w:p w:rsidR="001D6E8E" w:rsidRPr="001D6E8E" w:rsidRDefault="001D6E8E" w:rsidP="00EC53E0">
      <w:pPr>
        <w:shd w:val="clear" w:color="auto" w:fill="FFFFFF"/>
        <w:spacing w:line="300" w:lineRule="atLeast"/>
        <w:ind w:left="720"/>
        <w:contextualSpacing/>
        <w:jc w:val="both"/>
        <w:rPr>
          <w:color w:val="000000"/>
        </w:rPr>
      </w:pPr>
    </w:p>
    <w:p w:rsidR="001D6E8E" w:rsidRPr="001D6E8E" w:rsidRDefault="001D6E8E" w:rsidP="00EC53E0">
      <w:pPr>
        <w:jc w:val="both"/>
        <w:rPr>
          <w:rFonts w:eastAsiaTheme="minorHAnsi"/>
          <w:lang w:eastAsia="en-US"/>
        </w:rPr>
      </w:pPr>
    </w:p>
    <w:p w:rsidR="00EC53E0" w:rsidRPr="00EC53E0" w:rsidRDefault="00EC53E0" w:rsidP="00EC53E0">
      <w:pPr>
        <w:spacing w:line="276" w:lineRule="auto"/>
        <w:jc w:val="center"/>
        <w:rPr>
          <w:rFonts w:eastAsiaTheme="minorHAnsi"/>
          <w:b/>
          <w:lang w:eastAsia="en-US"/>
        </w:rPr>
      </w:pPr>
      <w:r w:rsidRPr="00EC53E0">
        <w:rPr>
          <w:rFonts w:eastAsiaTheme="minorHAnsi"/>
          <w:b/>
          <w:lang w:eastAsia="en-US"/>
        </w:rPr>
        <w:t>Практическое занятие №15</w:t>
      </w:r>
    </w:p>
    <w:p w:rsidR="00EC53E0" w:rsidRPr="00EC53E0" w:rsidRDefault="00EC53E0" w:rsidP="00EC53E0">
      <w:pPr>
        <w:spacing w:line="276" w:lineRule="auto"/>
        <w:jc w:val="both"/>
        <w:rPr>
          <w:rFonts w:eastAsiaTheme="minorHAnsi"/>
          <w:lang w:eastAsia="en-US"/>
        </w:rPr>
      </w:pPr>
      <w:r w:rsidRPr="00EC53E0">
        <w:rPr>
          <w:rFonts w:eastAsiaTheme="minorHAnsi"/>
          <w:b/>
          <w:lang w:eastAsia="en-US"/>
        </w:rPr>
        <w:t xml:space="preserve">Тема: </w:t>
      </w:r>
      <w:r w:rsidRPr="00EC53E0">
        <w:rPr>
          <w:rFonts w:eastAsiaTheme="minorHAnsi"/>
          <w:lang w:eastAsia="en-US"/>
        </w:rPr>
        <w:t>Проектирование технологии рубок ухода в зависимости от вида ухода конкретных лесоводственных и экономических условий в лесах различного целевого назначения. Решение задач.</w:t>
      </w:r>
    </w:p>
    <w:p w:rsidR="00EC53E0" w:rsidRPr="00EC53E0" w:rsidRDefault="00EC53E0" w:rsidP="00EC53E0">
      <w:pPr>
        <w:spacing w:line="276" w:lineRule="auto"/>
        <w:jc w:val="both"/>
        <w:rPr>
          <w:rFonts w:eastAsiaTheme="minorHAnsi"/>
          <w:b/>
          <w:lang w:eastAsia="en-US"/>
        </w:rPr>
      </w:pPr>
      <w:r w:rsidRPr="00EC53E0">
        <w:rPr>
          <w:rFonts w:eastAsiaTheme="minorHAnsi"/>
          <w:b/>
          <w:lang w:eastAsia="en-US"/>
        </w:rPr>
        <w:t>Цель работы:</w:t>
      </w:r>
      <w:r w:rsidRPr="00EC53E0">
        <w:rPr>
          <w:rFonts w:eastAsiaTheme="minorHAnsi"/>
          <w:lang w:eastAsia="en-US"/>
        </w:rPr>
        <w:t xml:space="preserve"> выработать умения и навыки по проектированию технологии рубок ухода в зависимости от вида ухода конкретных лесоводственных и экономических условий в лесах различного целевого назначения.</w:t>
      </w:r>
    </w:p>
    <w:p w:rsidR="00EC53E0" w:rsidRPr="00EC53E0" w:rsidRDefault="00EC53E0" w:rsidP="00EC53E0">
      <w:pPr>
        <w:spacing w:line="276" w:lineRule="auto"/>
      </w:pPr>
      <w:r w:rsidRPr="00EC53E0">
        <w:rPr>
          <w:b/>
        </w:rPr>
        <w:t>Продолжительность проведения</w:t>
      </w:r>
      <w:r w:rsidRPr="00EC53E0">
        <w:t xml:space="preserve"> – 2 часа</w:t>
      </w:r>
    </w:p>
    <w:p w:rsidR="00EC53E0" w:rsidRPr="00EC53E0" w:rsidRDefault="00EC53E0" w:rsidP="00EC53E0">
      <w:pPr>
        <w:spacing w:line="276" w:lineRule="auto"/>
        <w:rPr>
          <w:rFonts w:eastAsiaTheme="minorHAnsi"/>
          <w:lang w:eastAsia="en-US"/>
        </w:rPr>
      </w:pPr>
      <w:r w:rsidRPr="00EC53E0">
        <w:rPr>
          <w:rFonts w:eastAsiaTheme="minorHAnsi"/>
          <w:b/>
          <w:bCs/>
          <w:lang w:eastAsia="en-US"/>
        </w:rPr>
        <w:t>Дидактическое оснащение</w:t>
      </w:r>
      <w:r w:rsidRPr="00EC53E0">
        <w:rPr>
          <w:rFonts w:eastAsiaTheme="minorHAnsi"/>
          <w:lang w:eastAsia="en-US"/>
        </w:rPr>
        <w:t>: инструкционная карточка, условия задач.</w:t>
      </w:r>
    </w:p>
    <w:p w:rsidR="00EC53E0" w:rsidRPr="00EC53E0" w:rsidRDefault="00EC53E0" w:rsidP="00EC53E0">
      <w:pPr>
        <w:spacing w:line="276" w:lineRule="auto"/>
        <w:jc w:val="center"/>
        <w:rPr>
          <w:rFonts w:eastAsiaTheme="minorHAnsi"/>
          <w:b/>
          <w:lang w:eastAsia="en-US"/>
        </w:rPr>
      </w:pPr>
      <w:r w:rsidRPr="00EC53E0">
        <w:rPr>
          <w:rFonts w:eastAsiaTheme="minorHAnsi"/>
          <w:b/>
          <w:lang w:eastAsia="en-US"/>
        </w:rPr>
        <w:t>Ход работы:</w:t>
      </w:r>
    </w:p>
    <w:p w:rsidR="00EC53E0" w:rsidRPr="00EC53E0" w:rsidRDefault="00EC53E0" w:rsidP="00EC53E0">
      <w:pPr>
        <w:jc w:val="both"/>
        <w:rPr>
          <w:rFonts w:eastAsiaTheme="minorHAnsi"/>
          <w:b/>
          <w:lang w:eastAsia="en-US"/>
        </w:rPr>
      </w:pPr>
      <w:r w:rsidRPr="00EC53E0">
        <w:rPr>
          <w:rFonts w:eastAsiaTheme="minorHAnsi"/>
          <w:b/>
          <w:lang w:eastAsia="en-US"/>
        </w:rPr>
        <w:t>Порядок работы</w:t>
      </w:r>
    </w:p>
    <w:p w:rsidR="00EC53E0" w:rsidRPr="00EC53E0" w:rsidRDefault="00EC53E0" w:rsidP="00DB21C5">
      <w:pPr>
        <w:pStyle w:val="a7"/>
        <w:numPr>
          <w:ilvl w:val="0"/>
          <w:numId w:val="43"/>
        </w:numPr>
        <w:tabs>
          <w:tab w:val="left" w:pos="284"/>
        </w:tabs>
        <w:spacing w:line="276" w:lineRule="auto"/>
        <w:ind w:left="0" w:firstLine="0"/>
        <w:jc w:val="both"/>
        <w:rPr>
          <w:rFonts w:eastAsiaTheme="minorHAnsi"/>
          <w:lang w:eastAsia="en-US"/>
        </w:rPr>
      </w:pPr>
      <w:r w:rsidRPr="00EC53E0">
        <w:rPr>
          <w:rFonts w:eastAsiaTheme="minorHAnsi"/>
          <w:lang w:eastAsia="en-US"/>
        </w:rPr>
        <w:t>Выполнить задание, решив задачи.</w:t>
      </w:r>
    </w:p>
    <w:p w:rsidR="00EC53E0" w:rsidRPr="00EC53E0" w:rsidRDefault="00EC53E0" w:rsidP="00DB21C5">
      <w:pPr>
        <w:pStyle w:val="a7"/>
        <w:numPr>
          <w:ilvl w:val="0"/>
          <w:numId w:val="43"/>
        </w:numPr>
        <w:tabs>
          <w:tab w:val="left" w:pos="284"/>
        </w:tabs>
        <w:spacing w:line="276" w:lineRule="auto"/>
        <w:ind w:left="0" w:firstLine="0"/>
        <w:jc w:val="both"/>
        <w:rPr>
          <w:rFonts w:eastAsiaTheme="minorHAnsi"/>
          <w:lang w:eastAsia="en-US"/>
        </w:rPr>
      </w:pPr>
      <w:r w:rsidRPr="00EC53E0">
        <w:rPr>
          <w:rFonts w:eastAsiaTheme="minorHAnsi"/>
          <w:lang w:eastAsia="en-US"/>
        </w:rPr>
        <w:t>Ответить на контрольные вопросы</w:t>
      </w:r>
    </w:p>
    <w:p w:rsidR="00EC53E0" w:rsidRPr="00EC53E0" w:rsidRDefault="00EC53E0" w:rsidP="00EC53E0">
      <w:pPr>
        <w:spacing w:line="276" w:lineRule="auto"/>
        <w:rPr>
          <w:rFonts w:eastAsiaTheme="minorHAnsi"/>
          <w:b/>
          <w:lang w:eastAsia="en-US"/>
        </w:rPr>
      </w:pPr>
    </w:p>
    <w:p w:rsidR="00EC53E0" w:rsidRPr="00EC53E0" w:rsidRDefault="00EC53E0" w:rsidP="00EC53E0">
      <w:pPr>
        <w:jc w:val="both"/>
        <w:rPr>
          <w:rFonts w:eastAsiaTheme="minorHAnsi"/>
          <w:b/>
          <w:lang w:eastAsia="en-US"/>
        </w:rPr>
      </w:pPr>
      <w:r w:rsidRPr="00EC53E0">
        <w:rPr>
          <w:rFonts w:eastAsiaTheme="minorHAnsi"/>
          <w:b/>
          <w:lang w:eastAsia="en-US"/>
        </w:rPr>
        <w:t xml:space="preserve">Задание: </w:t>
      </w:r>
    </w:p>
    <w:p w:rsidR="00EC53E0" w:rsidRPr="00EC53E0" w:rsidRDefault="00EC53E0" w:rsidP="00DB21C5">
      <w:pPr>
        <w:numPr>
          <w:ilvl w:val="0"/>
          <w:numId w:val="21"/>
        </w:numPr>
        <w:spacing w:line="276" w:lineRule="auto"/>
        <w:ind w:left="426"/>
        <w:contextualSpacing/>
        <w:jc w:val="both"/>
        <w:rPr>
          <w:rFonts w:eastAsiaTheme="minorHAnsi"/>
          <w:lang w:eastAsia="en-US"/>
        </w:rPr>
      </w:pPr>
      <w:r w:rsidRPr="00EC53E0">
        <w:rPr>
          <w:rFonts w:eastAsiaTheme="minorHAnsi"/>
          <w:lang w:eastAsia="en-US"/>
        </w:rPr>
        <w:t xml:space="preserve">Посмотреть решение задачи №1, разобраться. </w:t>
      </w:r>
    </w:p>
    <w:p w:rsidR="00EC53E0" w:rsidRPr="00EC53E0" w:rsidRDefault="00EC53E0" w:rsidP="00DB21C5">
      <w:pPr>
        <w:numPr>
          <w:ilvl w:val="0"/>
          <w:numId w:val="21"/>
        </w:numPr>
        <w:spacing w:line="276" w:lineRule="auto"/>
        <w:ind w:left="426"/>
        <w:contextualSpacing/>
        <w:jc w:val="both"/>
        <w:rPr>
          <w:rFonts w:eastAsiaTheme="minorHAnsi"/>
          <w:lang w:eastAsia="en-US"/>
        </w:rPr>
      </w:pPr>
      <w:r w:rsidRPr="00EC53E0">
        <w:rPr>
          <w:rFonts w:eastAsiaTheme="minorHAnsi"/>
          <w:lang w:eastAsia="en-US"/>
        </w:rPr>
        <w:t xml:space="preserve">Решить самостоятельно задачу №2, 3, 4.  </w:t>
      </w:r>
    </w:p>
    <w:p w:rsidR="00EC53E0" w:rsidRPr="00EC53E0" w:rsidRDefault="00EC53E0" w:rsidP="00EC53E0">
      <w:pPr>
        <w:spacing w:line="276" w:lineRule="auto"/>
        <w:rPr>
          <w:rFonts w:eastAsiaTheme="minorHAnsi"/>
          <w:i/>
          <w:lang w:eastAsia="en-US"/>
        </w:rPr>
      </w:pPr>
    </w:p>
    <w:p w:rsidR="00EC53E0" w:rsidRPr="00EC53E0" w:rsidRDefault="00EC53E0" w:rsidP="00EC53E0">
      <w:pPr>
        <w:spacing w:line="276" w:lineRule="auto"/>
        <w:jc w:val="both"/>
        <w:rPr>
          <w:rFonts w:eastAsiaTheme="minorHAnsi"/>
          <w:lang w:eastAsia="en-US"/>
        </w:rPr>
      </w:pPr>
      <w:r w:rsidRPr="00EC53E0">
        <w:rPr>
          <w:rFonts w:eastAsiaTheme="minorHAnsi"/>
          <w:lang w:eastAsia="en-US"/>
        </w:rPr>
        <w:t>Условное обозначение:</w:t>
      </w:r>
    </w:p>
    <w:p w:rsidR="00EC53E0" w:rsidRPr="00EC53E0" w:rsidRDefault="00EC53E0" w:rsidP="00EC53E0">
      <w:pPr>
        <w:spacing w:line="276" w:lineRule="auto"/>
        <w:jc w:val="both"/>
        <w:rPr>
          <w:rFonts w:eastAsiaTheme="minorHAnsi"/>
          <w:lang w:eastAsia="en-US"/>
        </w:rPr>
      </w:pPr>
      <w:proofErr w:type="gramStart"/>
      <w:r w:rsidRPr="00EC53E0">
        <w:rPr>
          <w:rFonts w:eastAsiaTheme="minorHAnsi"/>
          <w:lang w:eastAsia="en-US"/>
        </w:rPr>
        <w:t>Р</w:t>
      </w:r>
      <w:proofErr w:type="gramEnd"/>
      <w:r w:rsidRPr="00EC53E0">
        <w:rPr>
          <w:rFonts w:eastAsiaTheme="minorHAnsi"/>
          <w:lang w:eastAsia="en-US"/>
        </w:rPr>
        <w:t xml:space="preserve"> – полнота насаждения.</w:t>
      </w:r>
    </w:p>
    <w:p w:rsidR="00EC53E0" w:rsidRPr="00EC53E0" w:rsidRDefault="00EC53E0" w:rsidP="00EC53E0">
      <w:pPr>
        <w:spacing w:line="276" w:lineRule="auto"/>
        <w:jc w:val="both"/>
        <w:rPr>
          <w:rFonts w:eastAsiaTheme="minorHAnsi"/>
          <w:lang w:eastAsia="en-US"/>
        </w:rPr>
      </w:pPr>
      <w:r w:rsidRPr="00EC53E0">
        <w:rPr>
          <w:rFonts w:eastAsiaTheme="minorHAnsi"/>
          <w:lang w:eastAsia="en-US"/>
        </w:rPr>
        <w:t>М – запас, м</w:t>
      </w:r>
      <w:r w:rsidRPr="00EC53E0">
        <w:rPr>
          <w:rFonts w:eastAsiaTheme="minorHAnsi"/>
          <w:vertAlign w:val="superscript"/>
          <w:lang w:eastAsia="en-US"/>
        </w:rPr>
        <w:t>3</w:t>
      </w:r>
      <w:r w:rsidRPr="00EC53E0">
        <w:rPr>
          <w:rFonts w:eastAsiaTheme="minorHAnsi"/>
          <w:lang w:eastAsia="en-US"/>
        </w:rPr>
        <w:t>/га.</w:t>
      </w:r>
    </w:p>
    <w:p w:rsidR="00EC53E0" w:rsidRPr="00EC53E0" w:rsidRDefault="00EC53E0" w:rsidP="00EC53E0">
      <w:pPr>
        <w:spacing w:line="276" w:lineRule="auto"/>
        <w:jc w:val="both"/>
        <w:rPr>
          <w:rFonts w:eastAsiaTheme="minorHAnsi"/>
          <w:lang w:eastAsia="en-US"/>
        </w:rPr>
      </w:pPr>
      <w:r w:rsidRPr="00EC53E0">
        <w:rPr>
          <w:rFonts w:eastAsiaTheme="minorHAnsi"/>
          <w:lang w:eastAsia="en-US"/>
        </w:rPr>
        <w:t>А – возраст насаждения, лет.</w:t>
      </w:r>
    </w:p>
    <w:p w:rsidR="00EC53E0" w:rsidRPr="00EC53E0" w:rsidRDefault="00EC53E0" w:rsidP="00EC53E0">
      <w:pPr>
        <w:spacing w:line="276" w:lineRule="auto"/>
        <w:jc w:val="both"/>
        <w:rPr>
          <w:rFonts w:eastAsiaTheme="minorHAnsi"/>
          <w:lang w:eastAsia="en-US"/>
        </w:rPr>
      </w:pPr>
      <w:r w:rsidRPr="00EC53E0">
        <w:rPr>
          <w:rFonts w:eastAsiaTheme="minorHAnsi"/>
          <w:lang w:val="en-US" w:eastAsia="en-US"/>
        </w:rPr>
        <w:t>S</w:t>
      </w:r>
      <w:r w:rsidRPr="00EC53E0">
        <w:rPr>
          <w:rFonts w:eastAsiaTheme="minorHAnsi"/>
          <w:lang w:eastAsia="en-US"/>
        </w:rPr>
        <w:t xml:space="preserve"> – </w:t>
      </w:r>
      <w:proofErr w:type="gramStart"/>
      <w:r w:rsidRPr="00EC53E0">
        <w:rPr>
          <w:rFonts w:eastAsiaTheme="minorHAnsi"/>
          <w:lang w:eastAsia="en-US"/>
        </w:rPr>
        <w:t>площадь</w:t>
      </w:r>
      <w:proofErr w:type="gramEnd"/>
      <w:r w:rsidRPr="00EC53E0">
        <w:rPr>
          <w:rFonts w:eastAsiaTheme="minorHAnsi"/>
          <w:lang w:eastAsia="en-US"/>
        </w:rPr>
        <w:t>, га.</w:t>
      </w:r>
    </w:p>
    <w:p w:rsidR="00EC53E0" w:rsidRPr="00EC53E0" w:rsidRDefault="00EC53E0" w:rsidP="00EC53E0">
      <w:pPr>
        <w:spacing w:line="276" w:lineRule="auto"/>
        <w:jc w:val="both"/>
        <w:rPr>
          <w:rFonts w:eastAsiaTheme="minorHAnsi"/>
          <w:lang w:eastAsia="en-US"/>
        </w:rPr>
      </w:pPr>
      <w:r w:rsidRPr="00EC53E0">
        <w:rPr>
          <w:rFonts w:eastAsiaTheme="minorHAnsi"/>
          <w:lang w:eastAsia="en-US"/>
        </w:rPr>
        <w:t>РУ – рубка ухода.</w:t>
      </w:r>
    </w:p>
    <w:p w:rsidR="00EC53E0" w:rsidRPr="00EC53E0" w:rsidRDefault="00EC53E0" w:rsidP="00EC53E0">
      <w:pPr>
        <w:spacing w:line="276" w:lineRule="auto"/>
        <w:jc w:val="both"/>
        <w:rPr>
          <w:rFonts w:eastAsiaTheme="minorHAnsi"/>
          <w:lang w:eastAsia="en-US"/>
        </w:rPr>
      </w:pPr>
      <w:r w:rsidRPr="00EC53E0">
        <w:rPr>
          <w:rFonts w:eastAsiaTheme="minorHAnsi"/>
          <w:lang w:eastAsia="en-US"/>
        </w:rPr>
        <w:t>ОБН – обновление.</w:t>
      </w:r>
    </w:p>
    <w:p w:rsidR="00EC53E0" w:rsidRPr="00EC53E0" w:rsidRDefault="00EC53E0" w:rsidP="00EC53E0">
      <w:pPr>
        <w:spacing w:line="276" w:lineRule="auto"/>
        <w:jc w:val="both"/>
        <w:rPr>
          <w:rFonts w:eastAsiaTheme="minorHAnsi"/>
          <w:lang w:eastAsia="en-US"/>
        </w:rPr>
      </w:pPr>
      <w:r w:rsidRPr="00EC53E0">
        <w:rPr>
          <w:rFonts w:eastAsiaTheme="minorHAnsi"/>
          <w:lang w:eastAsia="en-US"/>
        </w:rPr>
        <w:t>ГСМ – горюче-смазочные материалы.</w:t>
      </w:r>
    </w:p>
    <w:p w:rsidR="00EC53E0" w:rsidRPr="00EC53E0" w:rsidRDefault="00EC53E0" w:rsidP="00EC53E0">
      <w:pPr>
        <w:spacing w:line="276" w:lineRule="auto"/>
        <w:jc w:val="both"/>
        <w:rPr>
          <w:rFonts w:eastAsiaTheme="minorHAnsi"/>
          <w:lang w:eastAsia="en-US"/>
        </w:rPr>
      </w:pPr>
      <w:r w:rsidRPr="00EC53E0">
        <w:rPr>
          <w:rFonts w:eastAsiaTheme="minorHAnsi"/>
          <w:lang w:eastAsia="en-US"/>
        </w:rPr>
        <w:t>ЗП – заработная плата.</w:t>
      </w:r>
    </w:p>
    <w:p w:rsidR="00EC53E0" w:rsidRPr="00EC53E0" w:rsidRDefault="00EC53E0" w:rsidP="00EC53E0">
      <w:pPr>
        <w:spacing w:line="276" w:lineRule="auto"/>
        <w:rPr>
          <w:rFonts w:eastAsiaTheme="minorHAnsi"/>
          <w:b/>
          <w:lang w:eastAsia="en-US"/>
        </w:rPr>
      </w:pPr>
    </w:p>
    <w:p w:rsidR="00EC53E0" w:rsidRPr="00EC53E0" w:rsidRDefault="00EC53E0" w:rsidP="00EC53E0">
      <w:pPr>
        <w:spacing w:line="276" w:lineRule="auto"/>
        <w:ind w:firstLine="709"/>
        <w:rPr>
          <w:rFonts w:eastAsiaTheme="minorHAnsi"/>
          <w:i/>
          <w:lang w:eastAsia="en-US"/>
        </w:rPr>
      </w:pPr>
      <w:r w:rsidRPr="00EC53E0">
        <w:rPr>
          <w:rFonts w:eastAsiaTheme="minorHAnsi"/>
          <w:i/>
          <w:lang w:eastAsia="en-US"/>
        </w:rPr>
        <w:t>Задача 1.</w:t>
      </w:r>
    </w:p>
    <w:p w:rsidR="00EC53E0" w:rsidRPr="00EC53E0" w:rsidRDefault="00EC53E0" w:rsidP="00EC53E0">
      <w:pPr>
        <w:spacing w:line="276" w:lineRule="auto"/>
        <w:ind w:firstLine="709"/>
        <w:jc w:val="both"/>
        <w:rPr>
          <w:rFonts w:eastAsiaTheme="minorHAnsi"/>
          <w:lang w:eastAsia="en-US"/>
        </w:rPr>
      </w:pPr>
      <w:r w:rsidRPr="00EC53E0">
        <w:rPr>
          <w:rFonts w:eastAsiaTheme="minorHAnsi"/>
          <w:lang w:eastAsia="en-US"/>
        </w:rPr>
        <w:t xml:space="preserve">Эксплуатационные леса. Состав 7Е2Б1С, М=230 м3/га, </w:t>
      </w:r>
      <w:proofErr w:type="gramStart"/>
      <w:r w:rsidRPr="00EC53E0">
        <w:rPr>
          <w:rFonts w:eastAsiaTheme="minorHAnsi"/>
          <w:lang w:eastAsia="en-US"/>
        </w:rPr>
        <w:t>Р</w:t>
      </w:r>
      <w:proofErr w:type="gramEnd"/>
      <w:r w:rsidRPr="00EC53E0">
        <w:rPr>
          <w:rFonts w:eastAsiaTheme="minorHAnsi"/>
          <w:lang w:eastAsia="en-US"/>
        </w:rPr>
        <w:t xml:space="preserve">=0,8, А-100 лет. 2 ярус 10Е А=20 лет, Р=0,3, М общ=270 м3/га, бонитет </w:t>
      </w:r>
      <w:r w:rsidRPr="00EC53E0">
        <w:rPr>
          <w:rFonts w:eastAsiaTheme="minorHAnsi"/>
          <w:lang w:val="en-US" w:eastAsia="en-US"/>
        </w:rPr>
        <w:t>III</w:t>
      </w:r>
      <w:r w:rsidRPr="00EC53E0">
        <w:rPr>
          <w:rFonts w:eastAsiaTheme="minorHAnsi"/>
          <w:lang w:eastAsia="en-US"/>
        </w:rPr>
        <w:t xml:space="preserve">, тип леса ельник черничник. </w:t>
      </w:r>
    </w:p>
    <w:p w:rsidR="00EC53E0" w:rsidRPr="00EC53E0" w:rsidRDefault="00EC53E0" w:rsidP="00EC53E0">
      <w:pPr>
        <w:spacing w:line="276" w:lineRule="auto"/>
        <w:ind w:firstLine="709"/>
        <w:jc w:val="both"/>
        <w:rPr>
          <w:rFonts w:eastAsiaTheme="minorHAnsi"/>
          <w:lang w:eastAsia="en-US"/>
        </w:rPr>
      </w:pPr>
      <w:r w:rsidRPr="00EC53E0">
        <w:rPr>
          <w:rFonts w:eastAsiaTheme="minorHAnsi"/>
          <w:lang w:eastAsia="en-US"/>
        </w:rPr>
        <w:t xml:space="preserve">Назначить вид рубки, технологию и экономические условия. </w:t>
      </w:r>
    </w:p>
    <w:p w:rsidR="00EC53E0" w:rsidRPr="00EC53E0" w:rsidRDefault="00EC53E0" w:rsidP="00EC53E0">
      <w:pPr>
        <w:spacing w:line="276" w:lineRule="auto"/>
        <w:jc w:val="center"/>
        <w:rPr>
          <w:rFonts w:eastAsiaTheme="minorHAnsi"/>
          <w:i/>
          <w:lang w:eastAsia="en-US"/>
        </w:rPr>
      </w:pPr>
      <w:r w:rsidRPr="00EC53E0">
        <w:rPr>
          <w:rFonts w:eastAsiaTheme="minorHAnsi"/>
          <w:i/>
          <w:lang w:eastAsia="en-US"/>
        </w:rPr>
        <w:t>Решение:</w:t>
      </w:r>
    </w:p>
    <w:p w:rsidR="00EC53E0" w:rsidRPr="00EC53E0" w:rsidRDefault="00EC53E0" w:rsidP="00EC53E0">
      <w:pPr>
        <w:spacing w:line="276" w:lineRule="auto"/>
        <w:ind w:firstLine="567"/>
        <w:jc w:val="both"/>
        <w:rPr>
          <w:rFonts w:eastAsiaTheme="minorHAnsi"/>
          <w:lang w:eastAsia="en-US"/>
        </w:rPr>
      </w:pPr>
      <w:r w:rsidRPr="00EC53E0">
        <w:rPr>
          <w:rFonts w:eastAsiaTheme="minorHAnsi"/>
          <w:lang w:eastAsia="en-US"/>
        </w:rPr>
        <w:t>Вид рубки ухода – ОБН, так как имеется 2 ярус и перестойные деревья с той же породой, что и в 1 ярусе. Так как эксплуатационные леса, то полноту можно снизить до 0,5. Интенсивность 30%. Повторяемость через 25-30 лет. Вырубке подлежат спелые и перестойные деревья из 1 яруса. Полнота после рубки 0,56, М=190 м</w:t>
      </w:r>
      <w:r w:rsidRPr="00EC53E0">
        <w:rPr>
          <w:rFonts w:eastAsiaTheme="minorHAnsi"/>
          <w:vertAlign w:val="superscript"/>
          <w:lang w:eastAsia="en-US"/>
        </w:rPr>
        <w:t>3</w:t>
      </w:r>
      <w:r w:rsidRPr="00EC53E0">
        <w:rPr>
          <w:rFonts w:eastAsiaTheme="minorHAnsi"/>
          <w:lang w:eastAsia="en-US"/>
        </w:rPr>
        <w:t xml:space="preserve">/га. Технология: </w:t>
      </w:r>
      <w:proofErr w:type="spellStart"/>
      <w:r w:rsidRPr="00EC53E0">
        <w:rPr>
          <w:rFonts w:eastAsiaTheme="minorHAnsi"/>
          <w:lang w:eastAsia="en-US"/>
        </w:rPr>
        <w:t>широкопасечная</w:t>
      </w:r>
      <w:proofErr w:type="spellEnd"/>
      <w:r w:rsidRPr="00EC53E0">
        <w:rPr>
          <w:rFonts w:eastAsiaTheme="minorHAnsi"/>
          <w:lang w:eastAsia="en-US"/>
        </w:rPr>
        <w:t>, сохранение 2 яруса ели не менее 80%, ширина пасеки 40-50 м, технологические коридоры 3-4 м. Валка, обрезка, раскряжевка б/</w:t>
      </w:r>
      <w:proofErr w:type="gramStart"/>
      <w:r w:rsidRPr="00EC53E0">
        <w:rPr>
          <w:rFonts w:eastAsiaTheme="minorHAnsi"/>
          <w:lang w:eastAsia="en-US"/>
        </w:rPr>
        <w:t>п</w:t>
      </w:r>
      <w:proofErr w:type="gramEnd"/>
      <w:r w:rsidRPr="00EC53E0">
        <w:rPr>
          <w:rFonts w:eastAsiaTheme="minorHAnsi"/>
          <w:lang w:eastAsia="en-US"/>
        </w:rPr>
        <w:t xml:space="preserve"> «Хускварна», трелевка сортиментами МТЗ-82, погрузка погрузчиком или КУН. Порубочные остатки сжигаем в непожароопасный период.</w:t>
      </w:r>
    </w:p>
    <w:p w:rsidR="00EC53E0" w:rsidRPr="00EC53E0" w:rsidRDefault="00EC53E0" w:rsidP="00EC53E0">
      <w:pPr>
        <w:spacing w:line="276" w:lineRule="auto"/>
        <w:ind w:firstLine="567"/>
        <w:jc w:val="both"/>
        <w:rPr>
          <w:rFonts w:eastAsiaTheme="minorHAnsi"/>
          <w:lang w:eastAsia="en-US"/>
        </w:rPr>
      </w:pPr>
      <w:r w:rsidRPr="00EC53E0">
        <w:rPr>
          <w:rFonts w:eastAsiaTheme="minorHAnsi"/>
          <w:lang w:eastAsia="en-US"/>
        </w:rPr>
        <w:t>Экономические условия: затраты на ГСМ, ЗП, а прибыль за счет продажи сортиментов ели.</w:t>
      </w:r>
    </w:p>
    <w:p w:rsidR="00EC53E0" w:rsidRPr="00EC53E0" w:rsidRDefault="00EC53E0" w:rsidP="00EC53E0">
      <w:pPr>
        <w:spacing w:line="276" w:lineRule="auto"/>
        <w:jc w:val="both"/>
        <w:rPr>
          <w:rFonts w:eastAsiaTheme="minorHAnsi"/>
          <w:lang w:eastAsia="en-US"/>
        </w:rPr>
      </w:pPr>
    </w:p>
    <w:p w:rsidR="00EC53E0" w:rsidRPr="00EC53E0" w:rsidRDefault="00EC53E0" w:rsidP="00EC53E0">
      <w:pPr>
        <w:spacing w:line="276" w:lineRule="auto"/>
        <w:jc w:val="both"/>
        <w:rPr>
          <w:rFonts w:eastAsiaTheme="minorHAnsi"/>
          <w:i/>
          <w:lang w:eastAsia="en-US"/>
        </w:rPr>
      </w:pPr>
      <w:r w:rsidRPr="00EC53E0">
        <w:rPr>
          <w:rFonts w:eastAsiaTheme="minorHAnsi"/>
          <w:i/>
          <w:lang w:eastAsia="en-US"/>
        </w:rPr>
        <w:lastRenderedPageBreak/>
        <w:t xml:space="preserve">Задача 2. </w:t>
      </w:r>
    </w:p>
    <w:p w:rsidR="00EC53E0" w:rsidRPr="00EC53E0" w:rsidRDefault="00EC53E0" w:rsidP="00EC53E0">
      <w:pPr>
        <w:spacing w:line="276" w:lineRule="auto"/>
        <w:ind w:firstLine="567"/>
        <w:jc w:val="both"/>
        <w:rPr>
          <w:rFonts w:eastAsiaTheme="minorHAnsi"/>
          <w:lang w:eastAsia="en-US"/>
        </w:rPr>
      </w:pPr>
      <w:r w:rsidRPr="00EC53E0">
        <w:rPr>
          <w:rFonts w:eastAsiaTheme="minorHAnsi"/>
          <w:lang w:eastAsia="en-US"/>
        </w:rPr>
        <w:t xml:space="preserve">Защитные леса. Состав 8Пх2Е+С, А=100 лет, </w:t>
      </w:r>
      <w:proofErr w:type="gramStart"/>
      <w:r w:rsidRPr="00EC53E0">
        <w:rPr>
          <w:rFonts w:eastAsiaTheme="minorHAnsi"/>
          <w:lang w:eastAsia="en-US"/>
        </w:rPr>
        <w:t>Р</w:t>
      </w:r>
      <w:proofErr w:type="gramEnd"/>
      <w:r w:rsidRPr="00EC53E0">
        <w:rPr>
          <w:rFonts w:eastAsiaTheme="minorHAnsi"/>
          <w:lang w:eastAsia="en-US"/>
        </w:rPr>
        <w:t xml:space="preserve">=0,7, 2 ярус 8С2Е, А=15лет, Р=0,3, М общ.=255 м3/га, бонитет </w:t>
      </w:r>
      <w:r w:rsidRPr="00EC53E0">
        <w:rPr>
          <w:rFonts w:eastAsiaTheme="minorHAnsi"/>
          <w:lang w:val="en-US" w:eastAsia="en-US"/>
        </w:rPr>
        <w:t>II</w:t>
      </w:r>
      <w:r w:rsidRPr="00EC53E0">
        <w:rPr>
          <w:rFonts w:eastAsiaTheme="minorHAnsi"/>
          <w:lang w:eastAsia="en-US"/>
        </w:rPr>
        <w:t xml:space="preserve">, тип леса сосняк черничный. </w:t>
      </w:r>
    </w:p>
    <w:p w:rsidR="00EC53E0" w:rsidRPr="00EC53E0" w:rsidRDefault="00EC53E0" w:rsidP="00EC53E0">
      <w:pPr>
        <w:spacing w:line="276" w:lineRule="auto"/>
        <w:ind w:firstLine="567"/>
        <w:jc w:val="both"/>
        <w:rPr>
          <w:rFonts w:eastAsiaTheme="minorHAnsi"/>
          <w:lang w:eastAsia="en-US"/>
        </w:rPr>
      </w:pPr>
      <w:r w:rsidRPr="00EC53E0">
        <w:rPr>
          <w:rFonts w:eastAsiaTheme="minorHAnsi"/>
          <w:lang w:eastAsia="en-US"/>
        </w:rPr>
        <w:t xml:space="preserve">Назначить вид рубки, технологию и экономические условия. </w:t>
      </w:r>
    </w:p>
    <w:p w:rsidR="00EC53E0" w:rsidRPr="00EC53E0" w:rsidRDefault="00EC53E0" w:rsidP="00EC53E0">
      <w:pPr>
        <w:spacing w:line="276" w:lineRule="auto"/>
        <w:jc w:val="center"/>
        <w:rPr>
          <w:rFonts w:eastAsiaTheme="minorHAnsi"/>
          <w:i/>
          <w:lang w:eastAsia="en-US"/>
        </w:rPr>
      </w:pPr>
      <w:r w:rsidRPr="00EC53E0">
        <w:rPr>
          <w:rFonts w:eastAsiaTheme="minorHAnsi"/>
          <w:i/>
          <w:lang w:eastAsia="en-US"/>
        </w:rPr>
        <w:t>Решение:</w:t>
      </w:r>
    </w:p>
    <w:p w:rsidR="00EC53E0" w:rsidRPr="00EC53E0" w:rsidRDefault="00EC53E0" w:rsidP="00EC53E0">
      <w:pPr>
        <w:spacing w:line="276" w:lineRule="auto"/>
        <w:jc w:val="both"/>
        <w:rPr>
          <w:rFonts w:eastAsiaTheme="minorHAnsi"/>
          <w:i/>
          <w:lang w:eastAsia="en-US"/>
        </w:rPr>
      </w:pPr>
      <w:r w:rsidRPr="00EC53E0">
        <w:rPr>
          <w:rFonts w:eastAsiaTheme="minorHAnsi"/>
          <w:i/>
          <w:lang w:eastAsia="en-US"/>
        </w:rPr>
        <w:t xml:space="preserve">Задача 3. </w:t>
      </w:r>
    </w:p>
    <w:p w:rsidR="00EC53E0" w:rsidRPr="00EC53E0" w:rsidRDefault="00EC53E0" w:rsidP="00EC53E0">
      <w:pPr>
        <w:spacing w:line="276" w:lineRule="auto"/>
        <w:ind w:firstLine="567"/>
        <w:jc w:val="both"/>
        <w:rPr>
          <w:rFonts w:eastAsiaTheme="minorHAnsi"/>
          <w:lang w:eastAsia="en-US"/>
        </w:rPr>
      </w:pPr>
      <w:r w:rsidRPr="00EC53E0">
        <w:rPr>
          <w:rFonts w:eastAsiaTheme="minorHAnsi"/>
          <w:lang w:eastAsia="en-US"/>
        </w:rPr>
        <w:t xml:space="preserve">Защитные леса. Состав 8С2Б, А=18 лет, </w:t>
      </w:r>
      <w:proofErr w:type="gramStart"/>
      <w:r w:rsidRPr="00EC53E0">
        <w:rPr>
          <w:rFonts w:eastAsiaTheme="minorHAnsi"/>
          <w:lang w:eastAsia="en-US"/>
        </w:rPr>
        <w:t>Р</w:t>
      </w:r>
      <w:proofErr w:type="gramEnd"/>
      <w:r w:rsidRPr="00EC53E0">
        <w:rPr>
          <w:rFonts w:eastAsiaTheme="minorHAnsi"/>
          <w:lang w:eastAsia="en-US"/>
        </w:rPr>
        <w:t xml:space="preserve">=1,0, М общ.=53 м3/га, бонитет </w:t>
      </w:r>
      <w:r w:rsidRPr="00EC53E0">
        <w:rPr>
          <w:rFonts w:eastAsiaTheme="minorHAnsi"/>
          <w:lang w:val="en-US" w:eastAsia="en-US"/>
        </w:rPr>
        <w:t>II</w:t>
      </w:r>
      <w:r w:rsidRPr="00EC53E0">
        <w:rPr>
          <w:rFonts w:eastAsiaTheme="minorHAnsi"/>
          <w:lang w:eastAsia="en-US"/>
        </w:rPr>
        <w:t>, тип леса сосняк разнотравный.</w:t>
      </w:r>
    </w:p>
    <w:p w:rsidR="00EC53E0" w:rsidRPr="00EC53E0" w:rsidRDefault="00EC53E0" w:rsidP="00EC53E0">
      <w:pPr>
        <w:spacing w:line="276" w:lineRule="auto"/>
        <w:ind w:firstLine="567"/>
        <w:jc w:val="both"/>
        <w:rPr>
          <w:rFonts w:eastAsiaTheme="minorHAnsi"/>
          <w:lang w:eastAsia="en-US"/>
        </w:rPr>
      </w:pPr>
      <w:r w:rsidRPr="00EC53E0">
        <w:rPr>
          <w:rFonts w:eastAsiaTheme="minorHAnsi"/>
          <w:lang w:eastAsia="en-US"/>
        </w:rPr>
        <w:t xml:space="preserve">Назначить вид рубки, технологию и экономические условия. </w:t>
      </w:r>
    </w:p>
    <w:p w:rsidR="00EC53E0" w:rsidRPr="00EC53E0" w:rsidRDefault="00EC53E0" w:rsidP="00EC53E0">
      <w:pPr>
        <w:spacing w:line="276" w:lineRule="auto"/>
        <w:jc w:val="center"/>
        <w:rPr>
          <w:rFonts w:eastAsiaTheme="minorHAnsi"/>
          <w:i/>
          <w:lang w:eastAsia="en-US"/>
        </w:rPr>
      </w:pPr>
      <w:r w:rsidRPr="00EC53E0">
        <w:rPr>
          <w:rFonts w:eastAsiaTheme="minorHAnsi"/>
          <w:i/>
          <w:lang w:eastAsia="en-US"/>
        </w:rPr>
        <w:t>Решение:</w:t>
      </w:r>
    </w:p>
    <w:p w:rsidR="00EC53E0" w:rsidRPr="00EC53E0" w:rsidRDefault="00EC53E0" w:rsidP="00EC53E0">
      <w:pPr>
        <w:spacing w:line="276" w:lineRule="auto"/>
        <w:jc w:val="both"/>
        <w:rPr>
          <w:rFonts w:eastAsiaTheme="minorHAnsi"/>
          <w:i/>
          <w:lang w:eastAsia="en-US"/>
        </w:rPr>
      </w:pPr>
      <w:r w:rsidRPr="00EC53E0">
        <w:rPr>
          <w:rFonts w:eastAsiaTheme="minorHAnsi"/>
          <w:i/>
          <w:lang w:eastAsia="en-US"/>
        </w:rPr>
        <w:t xml:space="preserve">Задача 4. </w:t>
      </w:r>
    </w:p>
    <w:p w:rsidR="00EC53E0" w:rsidRPr="00EC53E0" w:rsidRDefault="00EC53E0" w:rsidP="00EC53E0">
      <w:pPr>
        <w:spacing w:line="276" w:lineRule="auto"/>
        <w:ind w:firstLine="567"/>
        <w:jc w:val="both"/>
        <w:rPr>
          <w:rFonts w:eastAsiaTheme="minorHAnsi"/>
          <w:lang w:eastAsia="en-US"/>
        </w:rPr>
      </w:pPr>
      <w:r w:rsidRPr="00EC53E0">
        <w:rPr>
          <w:rFonts w:eastAsiaTheme="minorHAnsi"/>
          <w:lang w:eastAsia="en-US"/>
        </w:rPr>
        <w:t xml:space="preserve">Защитные леса. Состав 9С1Ос, А=8 лет, </w:t>
      </w:r>
      <w:proofErr w:type="gramStart"/>
      <w:r w:rsidRPr="00EC53E0">
        <w:rPr>
          <w:rFonts w:eastAsiaTheme="minorHAnsi"/>
          <w:lang w:eastAsia="en-US"/>
        </w:rPr>
        <w:t>Р</w:t>
      </w:r>
      <w:proofErr w:type="gramEnd"/>
      <w:r w:rsidRPr="00EC53E0">
        <w:rPr>
          <w:rFonts w:eastAsiaTheme="minorHAnsi"/>
          <w:lang w:eastAsia="en-US"/>
        </w:rPr>
        <w:t xml:space="preserve">=0,9, М общ.=105 скл.м3/га, бонитет </w:t>
      </w:r>
      <w:r w:rsidRPr="00EC53E0">
        <w:rPr>
          <w:rFonts w:eastAsiaTheme="minorHAnsi"/>
          <w:lang w:val="en-US" w:eastAsia="en-US"/>
        </w:rPr>
        <w:t>III</w:t>
      </w:r>
      <w:r w:rsidRPr="00EC53E0">
        <w:rPr>
          <w:rFonts w:eastAsiaTheme="minorHAnsi"/>
          <w:lang w:eastAsia="en-US"/>
        </w:rPr>
        <w:t xml:space="preserve">, тип леса сосняк черничный. </w:t>
      </w:r>
    </w:p>
    <w:p w:rsidR="00EC53E0" w:rsidRPr="00EC53E0" w:rsidRDefault="00EC53E0" w:rsidP="00EC53E0">
      <w:pPr>
        <w:spacing w:line="276" w:lineRule="auto"/>
        <w:ind w:firstLine="567"/>
        <w:jc w:val="both"/>
        <w:rPr>
          <w:rFonts w:eastAsiaTheme="minorHAnsi"/>
          <w:lang w:eastAsia="en-US"/>
        </w:rPr>
      </w:pPr>
      <w:r w:rsidRPr="00EC53E0">
        <w:rPr>
          <w:rFonts w:eastAsiaTheme="minorHAnsi"/>
          <w:lang w:eastAsia="en-US"/>
        </w:rPr>
        <w:t xml:space="preserve">Назначить вид рубки, технологию и экономические условия. </w:t>
      </w:r>
    </w:p>
    <w:p w:rsidR="00EC53E0" w:rsidRPr="00EC53E0" w:rsidRDefault="00EC53E0" w:rsidP="00EC53E0">
      <w:pPr>
        <w:spacing w:line="276" w:lineRule="auto"/>
        <w:jc w:val="center"/>
        <w:rPr>
          <w:rFonts w:eastAsiaTheme="minorHAnsi"/>
          <w:i/>
          <w:lang w:eastAsia="en-US"/>
        </w:rPr>
      </w:pPr>
      <w:r w:rsidRPr="00EC53E0">
        <w:rPr>
          <w:rFonts w:eastAsiaTheme="minorHAnsi"/>
          <w:i/>
          <w:lang w:eastAsia="en-US"/>
        </w:rPr>
        <w:t>Решение:</w:t>
      </w:r>
    </w:p>
    <w:p w:rsidR="00EC53E0" w:rsidRPr="00EC53E0" w:rsidRDefault="00EC53E0" w:rsidP="00EC53E0">
      <w:pPr>
        <w:spacing w:line="276" w:lineRule="auto"/>
        <w:jc w:val="both"/>
        <w:rPr>
          <w:rFonts w:eastAsiaTheme="minorHAnsi"/>
          <w:lang w:eastAsia="en-US"/>
        </w:rPr>
      </w:pPr>
    </w:p>
    <w:p w:rsidR="00EC53E0" w:rsidRPr="00EC53E0" w:rsidRDefault="00EC53E0" w:rsidP="00EC53E0">
      <w:pPr>
        <w:jc w:val="both"/>
      </w:pPr>
      <w:r w:rsidRPr="00EC53E0">
        <w:rPr>
          <w:b/>
          <w:bCs/>
        </w:rPr>
        <w:t>Содержание отчета</w:t>
      </w:r>
      <w:r w:rsidRPr="00EC53E0">
        <w:t>: укажите номер практического занятия, тему, цель, дидактическое оснащение, выполните задания методических указаний, сформулируйте и запишите вывод.</w:t>
      </w:r>
    </w:p>
    <w:p w:rsidR="00EC53E0" w:rsidRPr="00EC53E0" w:rsidRDefault="00EC53E0" w:rsidP="00EC53E0">
      <w:pPr>
        <w:tabs>
          <w:tab w:val="left" w:pos="1198"/>
        </w:tabs>
        <w:spacing w:line="276" w:lineRule="auto"/>
        <w:jc w:val="both"/>
        <w:rPr>
          <w:rFonts w:eastAsiaTheme="minorHAnsi"/>
          <w:b/>
          <w:lang w:eastAsia="en-US"/>
        </w:rPr>
      </w:pPr>
    </w:p>
    <w:p w:rsidR="00EC53E0" w:rsidRPr="00EC53E0" w:rsidRDefault="00EC53E0" w:rsidP="00EC53E0">
      <w:pPr>
        <w:tabs>
          <w:tab w:val="left" w:pos="1198"/>
        </w:tabs>
        <w:spacing w:line="276" w:lineRule="auto"/>
        <w:jc w:val="both"/>
        <w:rPr>
          <w:rFonts w:eastAsiaTheme="minorHAnsi"/>
          <w:b/>
          <w:lang w:eastAsia="en-US"/>
        </w:rPr>
      </w:pPr>
      <w:r w:rsidRPr="00EC53E0">
        <w:rPr>
          <w:rFonts w:eastAsiaTheme="minorHAnsi"/>
          <w:b/>
          <w:lang w:eastAsia="en-US"/>
        </w:rPr>
        <w:t xml:space="preserve">Контрольные вопросы: </w:t>
      </w:r>
    </w:p>
    <w:p w:rsidR="00EC53E0" w:rsidRPr="00EC53E0" w:rsidRDefault="00EC53E0" w:rsidP="00DB21C5">
      <w:pPr>
        <w:numPr>
          <w:ilvl w:val="0"/>
          <w:numId w:val="23"/>
        </w:numPr>
        <w:tabs>
          <w:tab w:val="left" w:pos="284"/>
        </w:tabs>
        <w:spacing w:line="276" w:lineRule="auto"/>
        <w:ind w:left="0" w:firstLine="0"/>
        <w:contextualSpacing/>
        <w:jc w:val="both"/>
        <w:rPr>
          <w:rFonts w:eastAsiaTheme="minorHAnsi"/>
          <w:lang w:eastAsia="en-US"/>
        </w:rPr>
      </w:pPr>
      <w:r w:rsidRPr="00EC53E0">
        <w:rPr>
          <w:rFonts w:eastAsiaTheme="minorHAnsi"/>
          <w:lang w:eastAsia="en-US"/>
        </w:rPr>
        <w:t xml:space="preserve">При </w:t>
      </w:r>
      <w:proofErr w:type="spellStart"/>
      <w:r w:rsidRPr="00EC53E0">
        <w:rPr>
          <w:rFonts w:eastAsiaTheme="minorHAnsi"/>
          <w:lang w:eastAsia="en-US"/>
        </w:rPr>
        <w:t>широкопасечной</w:t>
      </w:r>
      <w:proofErr w:type="spellEnd"/>
      <w:r w:rsidRPr="00EC53E0">
        <w:rPr>
          <w:rFonts w:eastAsiaTheme="minorHAnsi"/>
          <w:lang w:eastAsia="en-US"/>
        </w:rPr>
        <w:t xml:space="preserve"> технологии рубки, какой размер составляет ширина пасеки?</w:t>
      </w:r>
    </w:p>
    <w:p w:rsidR="00EC53E0" w:rsidRPr="00EC53E0" w:rsidRDefault="00EC53E0" w:rsidP="00DB21C5">
      <w:pPr>
        <w:numPr>
          <w:ilvl w:val="0"/>
          <w:numId w:val="23"/>
        </w:numPr>
        <w:tabs>
          <w:tab w:val="left" w:pos="284"/>
        </w:tabs>
        <w:spacing w:line="276" w:lineRule="auto"/>
        <w:ind w:left="0" w:firstLine="0"/>
        <w:contextualSpacing/>
        <w:jc w:val="both"/>
        <w:rPr>
          <w:rFonts w:eastAsiaTheme="minorHAnsi"/>
          <w:lang w:eastAsia="en-US"/>
        </w:rPr>
      </w:pPr>
      <w:r w:rsidRPr="00EC53E0">
        <w:rPr>
          <w:rFonts w:eastAsiaTheme="minorHAnsi"/>
          <w:lang w:eastAsia="en-US"/>
        </w:rPr>
        <w:t>Можно ли назначать беспасечную технологию рубки? Ответ обоснуйте.</w:t>
      </w:r>
    </w:p>
    <w:p w:rsidR="00EC53E0" w:rsidRPr="00EC53E0" w:rsidRDefault="00EC53E0" w:rsidP="00DB21C5">
      <w:pPr>
        <w:numPr>
          <w:ilvl w:val="0"/>
          <w:numId w:val="23"/>
        </w:numPr>
        <w:tabs>
          <w:tab w:val="left" w:pos="284"/>
        </w:tabs>
        <w:spacing w:line="276" w:lineRule="auto"/>
        <w:ind w:left="0" w:firstLine="0"/>
        <w:contextualSpacing/>
        <w:jc w:val="both"/>
        <w:rPr>
          <w:rFonts w:eastAsiaTheme="minorHAnsi"/>
          <w:lang w:eastAsia="en-US"/>
        </w:rPr>
      </w:pPr>
      <w:r w:rsidRPr="00EC53E0">
        <w:rPr>
          <w:rFonts w:eastAsiaTheme="minorHAnsi"/>
          <w:lang w:eastAsia="en-US"/>
        </w:rPr>
        <w:t>На что можно использовать вырубаемую древесину в молодняках при рубках ухода?</w:t>
      </w:r>
    </w:p>
    <w:p w:rsidR="00EC53E0" w:rsidRPr="00EC53E0" w:rsidRDefault="00EC53E0" w:rsidP="00DB21C5">
      <w:pPr>
        <w:numPr>
          <w:ilvl w:val="0"/>
          <w:numId w:val="23"/>
        </w:numPr>
        <w:tabs>
          <w:tab w:val="left" w:pos="284"/>
        </w:tabs>
        <w:spacing w:line="276" w:lineRule="auto"/>
        <w:ind w:left="0" w:firstLine="0"/>
        <w:contextualSpacing/>
        <w:jc w:val="both"/>
        <w:rPr>
          <w:rFonts w:eastAsiaTheme="minorHAnsi"/>
          <w:lang w:eastAsia="en-US"/>
        </w:rPr>
      </w:pPr>
      <w:r w:rsidRPr="00EC53E0">
        <w:rPr>
          <w:rFonts w:eastAsiaTheme="minorHAnsi"/>
          <w:lang w:eastAsia="en-US"/>
        </w:rPr>
        <w:t xml:space="preserve">Рубки ухода в молодняках приносят прибыль или убытки для </w:t>
      </w:r>
      <w:proofErr w:type="gramStart"/>
      <w:r w:rsidRPr="00EC53E0">
        <w:rPr>
          <w:rFonts w:eastAsiaTheme="minorHAnsi"/>
          <w:lang w:eastAsia="en-US"/>
        </w:rPr>
        <w:t>л</w:t>
      </w:r>
      <w:proofErr w:type="gramEnd"/>
      <w:r w:rsidRPr="00EC53E0">
        <w:rPr>
          <w:rFonts w:eastAsiaTheme="minorHAnsi"/>
          <w:lang w:eastAsia="en-US"/>
        </w:rPr>
        <w:t>/х предприятия? Ответ обоснуйте.</w:t>
      </w:r>
    </w:p>
    <w:p w:rsidR="00894A11" w:rsidRPr="00EC53E0" w:rsidRDefault="00894A11" w:rsidP="00EC53E0">
      <w:pPr>
        <w:tabs>
          <w:tab w:val="left" w:pos="284"/>
          <w:tab w:val="left" w:pos="1198"/>
        </w:tabs>
        <w:ind w:firstLine="709"/>
        <w:jc w:val="both"/>
        <w:rPr>
          <w:rFonts w:eastAsiaTheme="minorHAnsi"/>
          <w:sz w:val="28"/>
          <w:szCs w:val="28"/>
          <w:lang w:eastAsia="en-US"/>
        </w:rPr>
      </w:pPr>
    </w:p>
    <w:p w:rsidR="00894A11" w:rsidRPr="00EC53E0" w:rsidRDefault="00894A11" w:rsidP="00EC53E0">
      <w:pPr>
        <w:tabs>
          <w:tab w:val="left" w:pos="284"/>
          <w:tab w:val="left" w:pos="1198"/>
        </w:tabs>
        <w:ind w:firstLine="709"/>
        <w:jc w:val="both"/>
        <w:rPr>
          <w:rFonts w:eastAsiaTheme="minorHAnsi"/>
          <w:sz w:val="28"/>
          <w:szCs w:val="28"/>
          <w:lang w:eastAsia="en-US"/>
        </w:rPr>
      </w:pPr>
    </w:p>
    <w:p w:rsidR="00EC53E0" w:rsidRPr="00EC53E0" w:rsidRDefault="00EC53E0" w:rsidP="00EC53E0">
      <w:pPr>
        <w:jc w:val="center"/>
        <w:rPr>
          <w:rFonts w:eastAsiaTheme="minorHAnsi"/>
          <w:b/>
          <w:lang w:eastAsia="en-US"/>
        </w:rPr>
      </w:pPr>
      <w:r w:rsidRPr="00EC53E0">
        <w:rPr>
          <w:rFonts w:eastAsiaTheme="minorHAnsi"/>
          <w:b/>
          <w:lang w:eastAsia="en-US"/>
        </w:rPr>
        <w:t>Практическое занятие № 16</w:t>
      </w:r>
    </w:p>
    <w:p w:rsidR="00EC53E0" w:rsidRPr="00EC53E0" w:rsidRDefault="00EC53E0" w:rsidP="00EC53E0">
      <w:pPr>
        <w:jc w:val="both"/>
        <w:rPr>
          <w:rFonts w:eastAsiaTheme="minorHAnsi"/>
          <w:lang w:eastAsia="en-US"/>
        </w:rPr>
      </w:pPr>
      <w:r w:rsidRPr="00EC53E0">
        <w:rPr>
          <w:rFonts w:eastAsiaTheme="minorHAnsi"/>
          <w:b/>
          <w:lang w:eastAsia="en-US"/>
        </w:rPr>
        <w:t>Тема</w:t>
      </w:r>
      <w:r w:rsidRPr="00EC53E0">
        <w:rPr>
          <w:rFonts w:eastAsiaTheme="minorHAnsi"/>
          <w:lang w:eastAsia="en-US"/>
        </w:rPr>
        <w:t xml:space="preserve">: </w:t>
      </w:r>
      <w:r w:rsidRPr="00EC53E0">
        <w:rPr>
          <w:rFonts w:eastAsiaTheme="minorHAnsi"/>
          <w:szCs w:val="22"/>
          <w:lang w:eastAsia="en-US"/>
        </w:rPr>
        <w:t>Составление технологической карты на рубку ухода</w:t>
      </w:r>
      <w:r w:rsidRPr="00EC53E0">
        <w:rPr>
          <w:rFonts w:eastAsiaTheme="minorHAnsi"/>
          <w:lang w:eastAsia="en-US"/>
        </w:rPr>
        <w:t>.</w:t>
      </w:r>
    </w:p>
    <w:p w:rsidR="00EC53E0" w:rsidRPr="00EC53E0" w:rsidRDefault="00EC53E0" w:rsidP="00EC53E0">
      <w:pPr>
        <w:jc w:val="both"/>
        <w:rPr>
          <w:rFonts w:eastAsiaTheme="minorHAnsi"/>
          <w:lang w:eastAsia="en-US"/>
        </w:rPr>
      </w:pPr>
      <w:r w:rsidRPr="00EC53E0">
        <w:rPr>
          <w:rFonts w:eastAsiaTheme="minorHAnsi"/>
          <w:b/>
          <w:lang w:eastAsia="en-US"/>
        </w:rPr>
        <w:t>Цель работы</w:t>
      </w:r>
      <w:r w:rsidRPr="00EC53E0">
        <w:rPr>
          <w:rFonts w:eastAsiaTheme="minorHAnsi"/>
          <w:lang w:eastAsia="en-US"/>
        </w:rPr>
        <w:t>: выработать умения и навыки по составлению технологической карты на рубку ухода.</w:t>
      </w:r>
    </w:p>
    <w:p w:rsidR="00EC53E0" w:rsidRPr="00EC53E0" w:rsidRDefault="00EC53E0" w:rsidP="00EC53E0">
      <w:pPr>
        <w:jc w:val="both"/>
      </w:pPr>
      <w:r w:rsidRPr="00EC53E0">
        <w:rPr>
          <w:b/>
        </w:rPr>
        <w:t>Продолжительность проведения</w:t>
      </w:r>
      <w:r w:rsidRPr="00EC53E0">
        <w:t xml:space="preserve"> – 2 часа.</w:t>
      </w:r>
    </w:p>
    <w:p w:rsidR="00EC53E0" w:rsidRPr="00EC53E0" w:rsidRDefault="00EC53E0" w:rsidP="00EC53E0">
      <w:pPr>
        <w:shd w:val="clear" w:color="auto" w:fill="FFFFFF"/>
        <w:jc w:val="both"/>
      </w:pPr>
      <w:r w:rsidRPr="00EC53E0">
        <w:rPr>
          <w:rFonts w:eastAsiaTheme="minorHAnsi"/>
          <w:b/>
          <w:bCs/>
          <w:lang w:eastAsia="en-US"/>
        </w:rPr>
        <w:t>Дидактическое оснащение</w:t>
      </w:r>
      <w:r w:rsidRPr="00EC53E0">
        <w:rPr>
          <w:rFonts w:eastAsiaTheme="minorHAnsi"/>
          <w:lang w:eastAsia="en-US"/>
        </w:rPr>
        <w:t>: инструкционная карточка, Бланк технологической карты, т</w:t>
      </w:r>
      <w:r w:rsidRPr="00EC53E0">
        <w:t>аксационное описание лесничества, план лесонасаждений, Правила ухода за лесами.</w:t>
      </w:r>
    </w:p>
    <w:p w:rsidR="00EC53E0" w:rsidRPr="00EC53E0" w:rsidRDefault="00EC53E0" w:rsidP="00EC53E0">
      <w:pPr>
        <w:jc w:val="center"/>
        <w:rPr>
          <w:rFonts w:eastAsiaTheme="minorHAnsi"/>
          <w:b/>
          <w:lang w:eastAsia="en-US"/>
        </w:rPr>
      </w:pPr>
      <w:r w:rsidRPr="00EC53E0">
        <w:rPr>
          <w:rFonts w:eastAsiaTheme="minorHAnsi"/>
          <w:b/>
          <w:lang w:eastAsia="en-US"/>
        </w:rPr>
        <w:t xml:space="preserve">Ход работы: </w:t>
      </w:r>
    </w:p>
    <w:p w:rsidR="00EC53E0" w:rsidRPr="00EC53E0" w:rsidRDefault="00EC53E0" w:rsidP="00EC53E0">
      <w:pPr>
        <w:jc w:val="both"/>
        <w:rPr>
          <w:rFonts w:eastAsiaTheme="minorHAnsi"/>
          <w:b/>
          <w:lang w:eastAsia="en-US"/>
        </w:rPr>
      </w:pPr>
      <w:r w:rsidRPr="00EC53E0">
        <w:rPr>
          <w:rFonts w:eastAsiaTheme="minorHAnsi"/>
          <w:b/>
          <w:lang w:eastAsia="en-US"/>
        </w:rPr>
        <w:t>Порядок работы</w:t>
      </w:r>
    </w:p>
    <w:p w:rsidR="00EC53E0" w:rsidRPr="00EC53E0" w:rsidRDefault="00EC53E0" w:rsidP="00DB21C5">
      <w:pPr>
        <w:numPr>
          <w:ilvl w:val="0"/>
          <w:numId w:val="9"/>
        </w:numPr>
        <w:spacing w:line="276" w:lineRule="auto"/>
        <w:ind w:left="426"/>
        <w:contextualSpacing/>
        <w:jc w:val="both"/>
        <w:rPr>
          <w:rFonts w:eastAsiaTheme="minorHAnsi"/>
          <w:lang w:eastAsia="en-US"/>
        </w:rPr>
      </w:pPr>
      <w:r w:rsidRPr="00EC53E0">
        <w:rPr>
          <w:rFonts w:eastAsiaTheme="minorHAnsi"/>
          <w:lang w:eastAsia="en-US"/>
        </w:rPr>
        <w:t>Изучить краткие теоретические сведения</w:t>
      </w:r>
    </w:p>
    <w:p w:rsidR="00EC53E0" w:rsidRPr="00EC53E0" w:rsidRDefault="00EC53E0" w:rsidP="00DB21C5">
      <w:pPr>
        <w:numPr>
          <w:ilvl w:val="0"/>
          <w:numId w:val="9"/>
        </w:numPr>
        <w:spacing w:line="276" w:lineRule="auto"/>
        <w:ind w:left="426"/>
        <w:contextualSpacing/>
        <w:jc w:val="both"/>
        <w:rPr>
          <w:rFonts w:eastAsiaTheme="minorHAnsi"/>
          <w:lang w:eastAsia="en-US"/>
        </w:rPr>
      </w:pPr>
      <w:r w:rsidRPr="00EC53E0">
        <w:rPr>
          <w:rFonts w:eastAsiaTheme="minorHAnsi"/>
          <w:lang w:eastAsia="en-US"/>
        </w:rPr>
        <w:t>Выполнить задание</w:t>
      </w:r>
    </w:p>
    <w:p w:rsidR="00EC53E0" w:rsidRPr="00EC53E0" w:rsidRDefault="00EC53E0" w:rsidP="00DB21C5">
      <w:pPr>
        <w:numPr>
          <w:ilvl w:val="0"/>
          <w:numId w:val="9"/>
        </w:numPr>
        <w:spacing w:line="276" w:lineRule="auto"/>
        <w:ind w:left="426"/>
        <w:contextualSpacing/>
        <w:jc w:val="both"/>
        <w:rPr>
          <w:rFonts w:eastAsiaTheme="minorHAnsi"/>
          <w:lang w:eastAsia="en-US"/>
        </w:rPr>
      </w:pPr>
      <w:r w:rsidRPr="00EC53E0">
        <w:rPr>
          <w:rFonts w:eastAsiaTheme="minorHAnsi"/>
          <w:lang w:eastAsia="en-US"/>
        </w:rPr>
        <w:t>Ответить на контрольные вопросы</w:t>
      </w:r>
    </w:p>
    <w:p w:rsidR="00EC53E0" w:rsidRPr="00EC53E0" w:rsidRDefault="00EC53E0" w:rsidP="00EC53E0">
      <w:pPr>
        <w:jc w:val="both"/>
        <w:rPr>
          <w:rFonts w:eastAsiaTheme="minorHAnsi"/>
          <w:b/>
          <w:lang w:eastAsia="en-US"/>
        </w:rPr>
      </w:pPr>
    </w:p>
    <w:p w:rsidR="00EC53E0" w:rsidRPr="00EC53E0" w:rsidRDefault="00EC53E0" w:rsidP="00EC53E0">
      <w:pPr>
        <w:ind w:firstLine="567"/>
        <w:jc w:val="both"/>
        <w:rPr>
          <w:rFonts w:eastAsiaTheme="minorHAnsi"/>
          <w:b/>
          <w:lang w:eastAsia="en-US"/>
        </w:rPr>
      </w:pPr>
      <w:r w:rsidRPr="00EC53E0">
        <w:rPr>
          <w:rFonts w:eastAsiaTheme="minorHAnsi"/>
          <w:b/>
          <w:lang w:eastAsia="en-US"/>
        </w:rPr>
        <w:t>Краткие теоретические сведения:</w:t>
      </w:r>
    </w:p>
    <w:p w:rsidR="00EC53E0" w:rsidRPr="00EC53E0" w:rsidRDefault="00EC53E0" w:rsidP="00EC53E0">
      <w:pPr>
        <w:ind w:firstLine="567"/>
        <w:jc w:val="both"/>
        <w:rPr>
          <w:rFonts w:eastAsiaTheme="minorHAnsi"/>
          <w:lang w:eastAsia="en-US"/>
        </w:rPr>
      </w:pPr>
      <w:r w:rsidRPr="00EC53E0">
        <w:rPr>
          <w:rFonts w:eastAsiaTheme="minorHAnsi"/>
          <w:lang w:eastAsia="en-US"/>
        </w:rPr>
        <w:t>Классификация технологий для увязки технологических процессов РУ принимается базовое расстояние между технологическими коридорами (= ширине пасек) 15-25м.</w:t>
      </w:r>
    </w:p>
    <w:p w:rsidR="00EC53E0" w:rsidRPr="00EC53E0" w:rsidRDefault="00EC53E0" w:rsidP="00EC53E0">
      <w:pPr>
        <w:ind w:firstLine="567"/>
        <w:jc w:val="both"/>
        <w:rPr>
          <w:rFonts w:eastAsiaTheme="minorHAnsi"/>
          <w:lang w:eastAsia="en-US"/>
        </w:rPr>
      </w:pPr>
      <w:r w:rsidRPr="00EC53E0">
        <w:rPr>
          <w:rFonts w:eastAsiaTheme="minorHAnsi"/>
          <w:lang w:eastAsia="en-US"/>
        </w:rPr>
        <w:t>Группы технологий на базе:</w:t>
      </w:r>
    </w:p>
    <w:p w:rsidR="00EC53E0" w:rsidRPr="00EC53E0" w:rsidRDefault="00EC53E0" w:rsidP="00EC53E0">
      <w:pPr>
        <w:ind w:firstLine="567"/>
        <w:jc w:val="both"/>
        <w:rPr>
          <w:rFonts w:eastAsiaTheme="minorHAnsi"/>
          <w:lang w:eastAsia="en-US"/>
        </w:rPr>
      </w:pPr>
      <w:r w:rsidRPr="00EC53E0">
        <w:rPr>
          <w:rFonts w:eastAsiaTheme="minorHAnsi"/>
          <w:lang w:eastAsia="en-US"/>
        </w:rPr>
        <w:t xml:space="preserve">- ручные и </w:t>
      </w:r>
      <w:proofErr w:type="spellStart"/>
      <w:r w:rsidRPr="00EC53E0">
        <w:rPr>
          <w:rFonts w:eastAsiaTheme="minorHAnsi"/>
          <w:lang w:eastAsia="en-US"/>
        </w:rPr>
        <w:t>мотоинструменты</w:t>
      </w:r>
      <w:proofErr w:type="spellEnd"/>
      <w:r w:rsidRPr="00EC53E0">
        <w:rPr>
          <w:rFonts w:eastAsiaTheme="minorHAnsi"/>
          <w:lang w:eastAsia="en-US"/>
        </w:rPr>
        <w:t>;</w:t>
      </w:r>
    </w:p>
    <w:p w:rsidR="00EC53E0" w:rsidRPr="00EC53E0" w:rsidRDefault="00EC53E0" w:rsidP="00EC53E0">
      <w:pPr>
        <w:ind w:firstLine="567"/>
        <w:jc w:val="both"/>
        <w:rPr>
          <w:rFonts w:eastAsiaTheme="minorHAnsi"/>
          <w:lang w:eastAsia="en-US"/>
        </w:rPr>
      </w:pPr>
      <w:r w:rsidRPr="00EC53E0">
        <w:rPr>
          <w:rFonts w:eastAsiaTheme="minorHAnsi"/>
          <w:lang w:eastAsia="en-US"/>
        </w:rPr>
        <w:t xml:space="preserve">- катки, кусторезы, </w:t>
      </w:r>
      <w:proofErr w:type="spellStart"/>
      <w:r w:rsidRPr="00EC53E0">
        <w:rPr>
          <w:rFonts w:eastAsiaTheme="minorHAnsi"/>
          <w:lang w:eastAsia="en-US"/>
        </w:rPr>
        <w:t>мотокусторезы</w:t>
      </w:r>
      <w:proofErr w:type="spellEnd"/>
      <w:r w:rsidRPr="00EC53E0">
        <w:rPr>
          <w:rFonts w:eastAsiaTheme="minorHAnsi"/>
          <w:lang w:eastAsia="en-US"/>
        </w:rPr>
        <w:t>;</w:t>
      </w:r>
    </w:p>
    <w:p w:rsidR="00EC53E0" w:rsidRPr="00EC53E0" w:rsidRDefault="00EC53E0" w:rsidP="00EC53E0">
      <w:pPr>
        <w:ind w:firstLine="567"/>
        <w:jc w:val="both"/>
        <w:rPr>
          <w:rFonts w:eastAsiaTheme="minorHAnsi"/>
          <w:lang w:eastAsia="en-US"/>
        </w:rPr>
      </w:pPr>
      <w:r w:rsidRPr="00EC53E0">
        <w:rPr>
          <w:rFonts w:eastAsiaTheme="minorHAnsi"/>
          <w:lang w:eastAsia="en-US"/>
        </w:rPr>
        <w:t>- трелевочные трактора, бензопилы, машины для трелевки древесины;</w:t>
      </w:r>
    </w:p>
    <w:p w:rsidR="00EC53E0" w:rsidRPr="00EC53E0" w:rsidRDefault="00EC53E0" w:rsidP="00EC53E0">
      <w:pPr>
        <w:ind w:firstLine="567"/>
        <w:jc w:val="both"/>
        <w:rPr>
          <w:rFonts w:eastAsiaTheme="minorHAnsi"/>
          <w:lang w:eastAsia="en-US"/>
        </w:rPr>
      </w:pPr>
      <w:r w:rsidRPr="00EC53E0">
        <w:rPr>
          <w:rFonts w:eastAsiaTheme="minorHAnsi"/>
          <w:lang w:eastAsia="en-US"/>
        </w:rPr>
        <w:t xml:space="preserve">- сучкорезно-раскряжевочные машины; </w:t>
      </w:r>
    </w:p>
    <w:p w:rsidR="00EC53E0" w:rsidRPr="00EC53E0" w:rsidRDefault="00EC53E0" w:rsidP="00EC53E0">
      <w:pPr>
        <w:ind w:firstLine="567"/>
        <w:jc w:val="both"/>
        <w:rPr>
          <w:rFonts w:eastAsiaTheme="minorHAnsi"/>
          <w:lang w:eastAsia="en-US"/>
        </w:rPr>
      </w:pPr>
      <w:r w:rsidRPr="00EC53E0">
        <w:rPr>
          <w:rFonts w:eastAsiaTheme="minorHAnsi"/>
          <w:lang w:eastAsia="en-US"/>
        </w:rPr>
        <w:lastRenderedPageBreak/>
        <w:t>- валочно-пакетирующие машины;</w:t>
      </w:r>
    </w:p>
    <w:p w:rsidR="00EC53E0" w:rsidRPr="00EC53E0" w:rsidRDefault="00EC53E0" w:rsidP="00EC53E0">
      <w:pPr>
        <w:ind w:firstLine="567"/>
        <w:jc w:val="both"/>
        <w:rPr>
          <w:rFonts w:eastAsiaTheme="minorHAnsi"/>
          <w:lang w:eastAsia="en-US"/>
        </w:rPr>
      </w:pPr>
      <w:r w:rsidRPr="00EC53E0">
        <w:rPr>
          <w:rFonts w:eastAsiaTheme="minorHAnsi"/>
          <w:lang w:eastAsia="en-US"/>
        </w:rPr>
        <w:t>- валочно-сучкорезно-пакетирующие машины типа «</w:t>
      </w:r>
      <w:proofErr w:type="spellStart"/>
      <w:r w:rsidRPr="00EC53E0">
        <w:rPr>
          <w:rFonts w:eastAsiaTheme="minorHAnsi"/>
          <w:lang w:eastAsia="en-US"/>
        </w:rPr>
        <w:t>Харвестеров</w:t>
      </w:r>
      <w:proofErr w:type="spellEnd"/>
      <w:r w:rsidRPr="00EC53E0">
        <w:rPr>
          <w:rFonts w:eastAsiaTheme="minorHAnsi"/>
          <w:lang w:eastAsia="en-US"/>
        </w:rPr>
        <w:t>».</w:t>
      </w:r>
    </w:p>
    <w:p w:rsidR="00EC53E0" w:rsidRPr="00EC53E0" w:rsidRDefault="00EC53E0" w:rsidP="00EC53E0">
      <w:pPr>
        <w:ind w:firstLine="567"/>
        <w:jc w:val="both"/>
        <w:rPr>
          <w:rFonts w:eastAsiaTheme="minorHAnsi"/>
          <w:lang w:eastAsia="en-US"/>
        </w:rPr>
      </w:pPr>
      <w:r w:rsidRPr="00EC53E0">
        <w:rPr>
          <w:rFonts w:eastAsiaTheme="minorHAnsi"/>
          <w:lang w:eastAsia="en-US"/>
        </w:rPr>
        <w:t>Для проведения рубки обязательно должна составляться технологическая карта на каждую делянку (лесосеку), в которой указываются параметры и требования. Технологическая карта – это основной документ при проведении рубок ухода.</w:t>
      </w:r>
    </w:p>
    <w:p w:rsidR="00EC53E0" w:rsidRPr="00EC53E0" w:rsidRDefault="00EC53E0" w:rsidP="00EC53E0">
      <w:pPr>
        <w:ind w:firstLine="567"/>
        <w:jc w:val="both"/>
        <w:rPr>
          <w:rFonts w:eastAsiaTheme="minorHAnsi"/>
          <w:lang w:eastAsia="en-US"/>
        </w:rPr>
      </w:pPr>
    </w:p>
    <w:p w:rsidR="00EC53E0" w:rsidRPr="00EC53E0" w:rsidRDefault="00EC53E0" w:rsidP="00EC53E0">
      <w:pPr>
        <w:ind w:firstLine="567"/>
        <w:jc w:val="both"/>
        <w:rPr>
          <w:rFonts w:eastAsiaTheme="minorHAnsi"/>
          <w:b/>
          <w:lang w:eastAsia="en-US"/>
        </w:rPr>
      </w:pPr>
      <w:r w:rsidRPr="00EC53E0">
        <w:rPr>
          <w:rFonts w:eastAsiaTheme="minorHAnsi"/>
          <w:b/>
          <w:lang w:eastAsia="en-US"/>
        </w:rPr>
        <w:t xml:space="preserve">Задание: </w:t>
      </w:r>
    </w:p>
    <w:p w:rsidR="00EC53E0" w:rsidRPr="00EC53E0" w:rsidRDefault="00EC53E0" w:rsidP="00EC53E0">
      <w:pPr>
        <w:shd w:val="clear" w:color="auto" w:fill="FFFFFF"/>
        <w:tabs>
          <w:tab w:val="left" w:pos="851"/>
        </w:tabs>
        <w:ind w:firstLine="567"/>
        <w:contextualSpacing/>
        <w:jc w:val="both"/>
      </w:pPr>
      <w:r w:rsidRPr="00EC53E0">
        <w:t>Для выполнения задания используйте «Правила ухода за лесами»  Приказ МПР России от 22.11.2017 N 626, данные таксационного описания.</w:t>
      </w:r>
    </w:p>
    <w:p w:rsidR="00EC53E0" w:rsidRPr="00EC53E0" w:rsidRDefault="00EC53E0" w:rsidP="00DB21C5">
      <w:pPr>
        <w:numPr>
          <w:ilvl w:val="0"/>
          <w:numId w:val="22"/>
        </w:numPr>
        <w:shd w:val="clear" w:color="auto" w:fill="FFFFFF"/>
        <w:tabs>
          <w:tab w:val="left" w:pos="426"/>
        </w:tabs>
        <w:spacing w:line="276" w:lineRule="auto"/>
        <w:ind w:left="0" w:firstLine="0"/>
        <w:contextualSpacing/>
      </w:pPr>
      <w:r w:rsidRPr="00EC53E0">
        <w:t xml:space="preserve">Участок лесного фонда, пригодный для проведения рубок ухода. </w:t>
      </w:r>
    </w:p>
    <w:p w:rsidR="00EC53E0" w:rsidRPr="00EC53E0" w:rsidRDefault="00EC53E0" w:rsidP="00EC53E0">
      <w:pPr>
        <w:spacing w:line="276" w:lineRule="auto"/>
        <w:ind w:left="660"/>
        <w:contextualSpacing/>
        <w:jc w:val="both"/>
        <w:rPr>
          <w:rFonts w:eastAsiaTheme="minorHAnsi"/>
          <w:lang w:eastAsia="en-US"/>
        </w:rPr>
      </w:pPr>
      <w:r w:rsidRPr="00EC53E0">
        <w:rPr>
          <w:rFonts w:eastAsiaTheme="minorHAnsi"/>
          <w:lang w:eastAsia="en-US"/>
        </w:rPr>
        <w:t>Защитные леса. Состав 5С5Б, выдел 8 га, А 25 лет, М=150 м</w:t>
      </w:r>
      <w:r w:rsidRPr="00EC53E0">
        <w:rPr>
          <w:rFonts w:eastAsiaTheme="minorHAnsi"/>
          <w:vertAlign w:val="superscript"/>
          <w:lang w:eastAsia="en-US"/>
        </w:rPr>
        <w:t>3</w:t>
      </w:r>
      <w:r w:rsidRPr="00EC53E0">
        <w:rPr>
          <w:rFonts w:eastAsiaTheme="minorHAnsi"/>
          <w:lang w:eastAsia="en-US"/>
        </w:rPr>
        <w:t xml:space="preserve">/га, бонитет </w:t>
      </w:r>
      <w:r w:rsidRPr="00EC53E0">
        <w:rPr>
          <w:rFonts w:eastAsiaTheme="minorHAnsi"/>
          <w:lang w:val="en-US" w:eastAsia="en-US"/>
        </w:rPr>
        <w:t>II</w:t>
      </w:r>
      <w:r w:rsidRPr="00EC53E0">
        <w:rPr>
          <w:rFonts w:eastAsiaTheme="minorHAnsi"/>
          <w:lang w:eastAsia="en-US"/>
        </w:rPr>
        <w:t xml:space="preserve">, тип леса сосняк черничный, </w:t>
      </w:r>
      <w:proofErr w:type="gramStart"/>
      <w:r w:rsidRPr="00EC53E0">
        <w:rPr>
          <w:rFonts w:eastAsiaTheme="minorHAnsi"/>
          <w:lang w:eastAsia="en-US"/>
        </w:rPr>
        <w:t>Р</w:t>
      </w:r>
      <w:proofErr w:type="gramEnd"/>
      <w:r w:rsidRPr="00EC53E0">
        <w:rPr>
          <w:rFonts w:eastAsiaTheme="minorHAnsi"/>
          <w:lang w:eastAsia="en-US"/>
        </w:rPr>
        <w:t xml:space="preserve">=0,8. Назначить вид рубки  и технологию разработки, рассмотреть экономические условия. </w:t>
      </w:r>
    </w:p>
    <w:p w:rsidR="00EC53E0" w:rsidRPr="00EC53E0" w:rsidRDefault="00EC53E0" w:rsidP="00DB21C5">
      <w:pPr>
        <w:numPr>
          <w:ilvl w:val="0"/>
          <w:numId w:val="22"/>
        </w:numPr>
        <w:shd w:val="clear" w:color="auto" w:fill="FFFFFF"/>
        <w:tabs>
          <w:tab w:val="left" w:pos="426"/>
        </w:tabs>
        <w:spacing w:line="276" w:lineRule="auto"/>
        <w:ind w:left="0" w:firstLine="0"/>
        <w:contextualSpacing/>
      </w:pPr>
      <w:r w:rsidRPr="00EC53E0">
        <w:t>Составьте технологическую карту</w:t>
      </w:r>
    </w:p>
    <w:p w:rsidR="00EC53E0" w:rsidRPr="00EC53E0" w:rsidRDefault="00EC53E0" w:rsidP="00EC53E0">
      <w:pPr>
        <w:ind w:left="660"/>
        <w:jc w:val="both"/>
        <w:rPr>
          <w:b/>
          <w:bCs/>
        </w:rPr>
      </w:pPr>
    </w:p>
    <w:p w:rsidR="00EC53E0" w:rsidRPr="00EC53E0" w:rsidRDefault="00EC53E0" w:rsidP="00EC53E0">
      <w:pPr>
        <w:jc w:val="both"/>
      </w:pPr>
      <w:r w:rsidRPr="00EC53E0">
        <w:rPr>
          <w:b/>
          <w:bCs/>
        </w:rPr>
        <w:t>Содержание отчета</w:t>
      </w:r>
      <w:r w:rsidRPr="00EC53E0">
        <w:t>: укажите номер практического занятия, тему, цель, дидактическое оснащение, выполните задания методических указаний, сформулируйте и запишите вывод.</w:t>
      </w:r>
    </w:p>
    <w:p w:rsidR="00EC53E0" w:rsidRPr="00EC53E0" w:rsidRDefault="00EC53E0" w:rsidP="00EC53E0">
      <w:pPr>
        <w:tabs>
          <w:tab w:val="left" w:pos="1198"/>
        </w:tabs>
        <w:spacing w:line="276" w:lineRule="auto"/>
        <w:ind w:left="660"/>
        <w:contextualSpacing/>
        <w:jc w:val="both"/>
        <w:rPr>
          <w:rFonts w:eastAsiaTheme="minorHAnsi"/>
          <w:b/>
          <w:lang w:eastAsia="en-US"/>
        </w:rPr>
      </w:pPr>
    </w:p>
    <w:p w:rsidR="00EC53E0" w:rsidRPr="00EC53E0" w:rsidRDefault="00EC53E0" w:rsidP="00EC53E0">
      <w:pPr>
        <w:shd w:val="clear" w:color="auto" w:fill="FFFFFF"/>
      </w:pPr>
      <w:r w:rsidRPr="00EC53E0">
        <w:rPr>
          <w:b/>
          <w:bCs/>
        </w:rPr>
        <w:t>Контрольные вопросы:</w:t>
      </w:r>
    </w:p>
    <w:p w:rsidR="00EC53E0" w:rsidRPr="00EC53E0" w:rsidRDefault="00EC53E0" w:rsidP="00EC53E0">
      <w:pPr>
        <w:shd w:val="clear" w:color="auto" w:fill="FFFFFF"/>
        <w:jc w:val="both"/>
      </w:pPr>
      <w:r w:rsidRPr="00EC53E0">
        <w:t xml:space="preserve">1. Что такое технология рубок </w:t>
      </w:r>
      <w:proofErr w:type="gramStart"/>
      <w:r w:rsidRPr="00EC53E0">
        <w:t>ухода</w:t>
      </w:r>
      <w:proofErr w:type="gramEnd"/>
      <w:r w:rsidRPr="00EC53E0">
        <w:t xml:space="preserve"> и </w:t>
      </w:r>
      <w:proofErr w:type="gramStart"/>
      <w:r w:rsidRPr="00EC53E0">
        <w:t>какие</w:t>
      </w:r>
      <w:proofErr w:type="gramEnd"/>
      <w:r w:rsidRPr="00EC53E0">
        <w:t xml:space="preserve"> технологии рубок ухода Вы знаете?</w:t>
      </w:r>
    </w:p>
    <w:p w:rsidR="00EC53E0" w:rsidRPr="00EC53E0" w:rsidRDefault="00EC53E0" w:rsidP="00EC53E0">
      <w:pPr>
        <w:shd w:val="clear" w:color="auto" w:fill="FFFFFF"/>
        <w:jc w:val="both"/>
      </w:pPr>
      <w:r w:rsidRPr="00EC53E0">
        <w:t>2. Что такое волока, пасеки, погрузочные площадки, каков максимальный размер технологической сети согласно Правилам рубок ухода?</w:t>
      </w:r>
    </w:p>
    <w:p w:rsidR="00EC53E0" w:rsidRPr="00EC53E0" w:rsidRDefault="00EC53E0" w:rsidP="00EC53E0">
      <w:pPr>
        <w:shd w:val="clear" w:color="auto" w:fill="FFFFFF"/>
        <w:jc w:val="both"/>
      </w:pPr>
      <w:r w:rsidRPr="00EC53E0">
        <w:t>3. Какой объем поврежденных деревьев допускается Правилами рубок ухода?</w:t>
      </w:r>
    </w:p>
    <w:p w:rsidR="00EC53E0" w:rsidRPr="00EC53E0" w:rsidRDefault="00EC53E0" w:rsidP="00EC53E0">
      <w:pPr>
        <w:shd w:val="clear" w:color="auto" w:fill="FFFFFF"/>
        <w:jc w:val="both"/>
      </w:pPr>
      <w:r w:rsidRPr="00EC53E0">
        <w:t>4. Какова сохранность подроста при проведении рубок ухода в средневозрастных насаждениях в зимний и летний период согласно правилам рубок ухода?</w:t>
      </w:r>
    </w:p>
    <w:p w:rsidR="00EC53E0" w:rsidRPr="00EC53E0" w:rsidRDefault="00EC53E0" w:rsidP="00EC53E0">
      <w:pPr>
        <w:shd w:val="clear" w:color="auto" w:fill="FFFFFF"/>
        <w:jc w:val="both"/>
      </w:pPr>
      <w:r w:rsidRPr="00EC53E0">
        <w:t>5. Какие технологии заготовки древесины позволяют максимально обеспечить сохранность подроста?</w:t>
      </w:r>
    </w:p>
    <w:p w:rsidR="00EC53E0" w:rsidRPr="00EC53E0" w:rsidRDefault="00EC53E0" w:rsidP="00EC53E0">
      <w:pPr>
        <w:ind w:firstLine="851"/>
        <w:jc w:val="both"/>
        <w:rPr>
          <w:rFonts w:eastAsiaTheme="minorHAnsi"/>
          <w:sz w:val="28"/>
          <w:szCs w:val="28"/>
          <w:lang w:eastAsia="en-US"/>
        </w:rPr>
      </w:pPr>
    </w:p>
    <w:p w:rsidR="00EC53E0" w:rsidRPr="00EC53E0" w:rsidRDefault="00EC53E0" w:rsidP="00EC53E0">
      <w:pPr>
        <w:ind w:firstLine="851"/>
        <w:jc w:val="both"/>
        <w:rPr>
          <w:rFonts w:eastAsiaTheme="minorHAnsi"/>
          <w:sz w:val="28"/>
          <w:szCs w:val="28"/>
          <w:lang w:eastAsia="en-US"/>
        </w:rPr>
      </w:pPr>
    </w:p>
    <w:p w:rsidR="00894A11" w:rsidRPr="00894A11" w:rsidRDefault="00894A11" w:rsidP="00894A11">
      <w:pPr>
        <w:rPr>
          <w:rFonts w:eastAsiaTheme="minorHAnsi" w:cstheme="minorBidi"/>
          <w:sz w:val="28"/>
          <w:szCs w:val="28"/>
          <w:lang w:eastAsia="en-US"/>
        </w:rPr>
      </w:pP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3953B5" w:rsidRDefault="003953B5" w:rsidP="00236BD6">
      <w:pPr>
        <w:tabs>
          <w:tab w:val="left" w:pos="567"/>
          <w:tab w:val="left" w:pos="1982"/>
        </w:tabs>
        <w:ind w:firstLine="709"/>
        <w:jc w:val="both"/>
      </w:pPr>
    </w:p>
    <w:p w:rsidR="003953B5" w:rsidRDefault="003953B5"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877842" w:rsidRDefault="00877842" w:rsidP="00236BD6">
      <w:pPr>
        <w:tabs>
          <w:tab w:val="left" w:pos="567"/>
          <w:tab w:val="left" w:pos="1982"/>
        </w:tabs>
        <w:ind w:firstLine="709"/>
        <w:jc w:val="both"/>
      </w:pPr>
    </w:p>
    <w:p w:rsidR="00E52388" w:rsidRPr="00711933" w:rsidRDefault="00E52388" w:rsidP="00236BD6">
      <w:pPr>
        <w:pStyle w:val="a8"/>
        <w:numPr>
          <w:ilvl w:val="0"/>
          <w:numId w:val="2"/>
        </w:numPr>
        <w:tabs>
          <w:tab w:val="left" w:pos="567"/>
          <w:tab w:val="left" w:pos="851"/>
          <w:tab w:val="left" w:pos="993"/>
        </w:tabs>
        <w:ind w:left="0" w:firstLine="709"/>
        <w:jc w:val="both"/>
        <w:rPr>
          <w:b/>
          <w:lang w:val="en-US"/>
        </w:rPr>
      </w:pPr>
      <w:r w:rsidRPr="00711933">
        <w:rPr>
          <w:b/>
        </w:rPr>
        <w:t>Литература, информационное обеспечение</w:t>
      </w:r>
    </w:p>
    <w:p w:rsidR="0032051D" w:rsidRPr="00711933" w:rsidRDefault="0032051D" w:rsidP="00236BD6">
      <w:pPr>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pacing w:val="-11"/>
        </w:rPr>
      </w:pPr>
      <w:r w:rsidRPr="00711933">
        <w:rPr>
          <w:b/>
          <w:bCs/>
          <w:spacing w:val="-11"/>
        </w:rPr>
        <w:t xml:space="preserve">Основные источники:  </w:t>
      </w:r>
    </w:p>
    <w:p w:rsidR="003953B5" w:rsidRPr="003953B5" w:rsidRDefault="003953B5" w:rsidP="00DB21C5">
      <w:pPr>
        <w:pStyle w:val="a8"/>
        <w:numPr>
          <w:ilvl w:val="0"/>
          <w:numId w:val="25"/>
        </w:numPr>
        <w:tabs>
          <w:tab w:val="left" w:pos="851"/>
          <w:tab w:val="left" w:pos="993"/>
        </w:tabs>
        <w:ind w:left="0" w:firstLine="709"/>
        <w:rPr>
          <w:bCs/>
          <w:spacing w:val="-11"/>
        </w:rPr>
      </w:pPr>
      <w:r w:rsidRPr="00C03D71">
        <w:rPr>
          <w:bCs/>
          <w:shd w:val="clear" w:color="auto" w:fill="FFFFFF"/>
        </w:rPr>
        <w:t>Технология лесовыращивания</w:t>
      </w:r>
      <w:r w:rsidRPr="00C03D71">
        <w:rPr>
          <w:shd w:val="clear" w:color="auto" w:fill="FFFFFF"/>
        </w:rPr>
        <w:t xml:space="preserve">: Учебное пособие / Якимов Н.И. - </w:t>
      </w:r>
      <w:proofErr w:type="spellStart"/>
      <w:r w:rsidRPr="00C03D71">
        <w:rPr>
          <w:shd w:val="clear" w:color="auto" w:fill="FFFFFF"/>
        </w:rPr>
        <w:t>Мн</w:t>
      </w:r>
      <w:proofErr w:type="spellEnd"/>
      <w:r w:rsidRPr="00C03D71">
        <w:rPr>
          <w:shd w:val="clear" w:color="auto" w:fill="FFFFFF"/>
        </w:rPr>
        <w:t>.</w:t>
      </w:r>
      <w:proofErr w:type="gramStart"/>
      <w:r w:rsidRPr="00C03D71">
        <w:rPr>
          <w:shd w:val="clear" w:color="auto" w:fill="FFFFFF"/>
        </w:rPr>
        <w:t>:Р</w:t>
      </w:r>
      <w:proofErr w:type="gramEnd"/>
      <w:r w:rsidRPr="00C03D71">
        <w:rPr>
          <w:shd w:val="clear" w:color="auto" w:fill="FFFFFF"/>
        </w:rPr>
        <w:t xml:space="preserve">ИПО, 2024. - 327 с. (Электронный ресурс </w:t>
      </w:r>
      <w:r w:rsidRPr="00C03D71">
        <w:rPr>
          <w:shd w:val="clear" w:color="auto" w:fill="FFFFFF"/>
          <w:lang w:val="en-US"/>
        </w:rPr>
        <w:t>Znanium</w:t>
      </w:r>
      <w:r w:rsidRPr="00C03D71">
        <w:rPr>
          <w:shd w:val="clear" w:color="auto" w:fill="FFFFFF"/>
        </w:rPr>
        <w:t>.</w:t>
      </w:r>
      <w:r w:rsidRPr="00C03D71">
        <w:rPr>
          <w:shd w:val="clear" w:color="auto" w:fill="FFFFFF"/>
          <w:lang w:val="en-US"/>
        </w:rPr>
        <w:t>com</w:t>
      </w:r>
      <w:r w:rsidRPr="00C03D71">
        <w:rPr>
          <w:shd w:val="clear" w:color="auto" w:fill="FFFFFF"/>
        </w:rPr>
        <w:t>).</w:t>
      </w:r>
    </w:p>
    <w:p w:rsidR="003953B5" w:rsidRPr="003953B5" w:rsidRDefault="003953B5" w:rsidP="00DB21C5">
      <w:pPr>
        <w:pStyle w:val="a8"/>
        <w:numPr>
          <w:ilvl w:val="0"/>
          <w:numId w:val="25"/>
        </w:numPr>
        <w:tabs>
          <w:tab w:val="left" w:pos="993"/>
        </w:tabs>
        <w:ind w:left="0" w:firstLine="709"/>
        <w:rPr>
          <w:bCs/>
          <w:spacing w:val="-11"/>
        </w:rPr>
      </w:pPr>
      <w:r w:rsidRPr="00C03D71">
        <w:rPr>
          <w:bCs/>
          <w:shd w:val="clear" w:color="auto" w:fill="FFFFFF"/>
        </w:rPr>
        <w:t>Организация и технология лесосечных работ</w:t>
      </w:r>
      <w:r w:rsidRPr="00C03D71">
        <w:rPr>
          <w:shd w:val="clear" w:color="auto" w:fill="FFFFFF"/>
        </w:rPr>
        <w:t xml:space="preserve"> / Колодий П.В., Сигай Е.П., Колодий Т.А. - </w:t>
      </w:r>
      <w:proofErr w:type="spellStart"/>
      <w:r w:rsidRPr="00C03D71">
        <w:rPr>
          <w:shd w:val="clear" w:color="auto" w:fill="FFFFFF"/>
        </w:rPr>
        <w:t>Мн</w:t>
      </w:r>
      <w:proofErr w:type="spellEnd"/>
      <w:r w:rsidRPr="00C03D71">
        <w:rPr>
          <w:shd w:val="clear" w:color="auto" w:fill="FFFFFF"/>
        </w:rPr>
        <w:t>.</w:t>
      </w:r>
      <w:proofErr w:type="gramStart"/>
      <w:r w:rsidRPr="00C03D71">
        <w:rPr>
          <w:shd w:val="clear" w:color="auto" w:fill="FFFFFF"/>
        </w:rPr>
        <w:t>:Р</w:t>
      </w:r>
      <w:proofErr w:type="gramEnd"/>
      <w:r w:rsidRPr="00C03D71">
        <w:rPr>
          <w:shd w:val="clear" w:color="auto" w:fill="FFFFFF"/>
        </w:rPr>
        <w:t>ИПО, 202</w:t>
      </w:r>
      <w:r>
        <w:rPr>
          <w:shd w:val="clear" w:color="auto" w:fill="FFFFFF"/>
        </w:rPr>
        <w:t>5</w:t>
      </w:r>
      <w:r w:rsidRPr="00C03D71">
        <w:rPr>
          <w:shd w:val="clear" w:color="auto" w:fill="FFFFFF"/>
        </w:rPr>
        <w:t xml:space="preserve">. - 156 с. (Электронный ресурс </w:t>
      </w:r>
      <w:r w:rsidRPr="00C03D71">
        <w:rPr>
          <w:shd w:val="clear" w:color="auto" w:fill="FFFFFF"/>
          <w:lang w:val="en-US"/>
        </w:rPr>
        <w:t>Znanium</w:t>
      </w:r>
      <w:r w:rsidRPr="00C03D71">
        <w:rPr>
          <w:shd w:val="clear" w:color="auto" w:fill="FFFFFF"/>
        </w:rPr>
        <w:t>.</w:t>
      </w:r>
      <w:r w:rsidRPr="00C03D71">
        <w:rPr>
          <w:shd w:val="clear" w:color="auto" w:fill="FFFFFF"/>
          <w:lang w:val="en-US"/>
        </w:rPr>
        <w:t>com</w:t>
      </w:r>
      <w:r w:rsidRPr="00C03D71">
        <w:rPr>
          <w:shd w:val="clear" w:color="auto" w:fill="FFFFFF"/>
        </w:rPr>
        <w:t>).</w:t>
      </w:r>
    </w:p>
    <w:p w:rsidR="0032051D" w:rsidRPr="00711933" w:rsidRDefault="0032051D" w:rsidP="00236BD6">
      <w:pPr>
        <w:tabs>
          <w:tab w:val="left" w:pos="284"/>
          <w:tab w:val="left" w:pos="851"/>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pacing w:val="-11"/>
        </w:rPr>
      </w:pPr>
    </w:p>
    <w:p w:rsidR="0032051D" w:rsidRPr="00711933" w:rsidRDefault="0032051D" w:rsidP="00236BD6">
      <w:pPr>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pacing w:val="-11"/>
        </w:rPr>
      </w:pPr>
      <w:r w:rsidRPr="00711933">
        <w:rPr>
          <w:b/>
          <w:bCs/>
          <w:spacing w:val="-1"/>
        </w:rPr>
        <w:t>Дополнительные источники:</w:t>
      </w:r>
    </w:p>
    <w:p w:rsidR="0032051D" w:rsidRDefault="0032051D" w:rsidP="00DB21C5">
      <w:pPr>
        <w:pStyle w:val="a3"/>
        <w:numPr>
          <w:ilvl w:val="0"/>
          <w:numId w:val="3"/>
        </w:numPr>
        <w:tabs>
          <w:tab w:val="left" w:pos="851"/>
          <w:tab w:val="left" w:pos="993"/>
        </w:tabs>
        <w:spacing w:after="0"/>
        <w:ind w:left="0" w:firstLine="709"/>
        <w:jc w:val="both"/>
      </w:pPr>
      <w:r w:rsidRPr="00711933">
        <w:t>Лесной кодекс Российской Федерации. М.: 2006  (В последней редакции на момент использования программы).</w:t>
      </w:r>
    </w:p>
    <w:p w:rsidR="003953B5" w:rsidRPr="00FC39F5" w:rsidRDefault="003953B5" w:rsidP="00DB21C5">
      <w:pPr>
        <w:pStyle w:val="a8"/>
        <w:numPr>
          <w:ilvl w:val="0"/>
          <w:numId w:val="3"/>
        </w:numPr>
        <w:tabs>
          <w:tab w:val="left" w:pos="851"/>
          <w:tab w:val="left" w:pos="993"/>
        </w:tabs>
        <w:ind w:left="0" w:firstLine="709"/>
        <w:jc w:val="both"/>
      </w:pPr>
      <w:r w:rsidRPr="00FC39F5">
        <w:t>Приказ Министерство природных ресурсов и экологии Российской Федерации от 9 ноября 2020 года N 910 «Об утверждении Порядка проведения лесопатологических обследований и формы акта лесопатологического обследования»</w:t>
      </w:r>
      <w:r>
        <w:t xml:space="preserve"> </w:t>
      </w:r>
      <w:r w:rsidRPr="00FC39F5">
        <w:t>Положение об особенностях реализации заказа на выполнение работ по охране, защите, воспроизводству лесов и заключению договоров от 30 июня 2007 № 418</w:t>
      </w:r>
    </w:p>
    <w:p w:rsidR="003953B5" w:rsidRDefault="003953B5" w:rsidP="00DB21C5">
      <w:pPr>
        <w:pStyle w:val="a8"/>
        <w:numPr>
          <w:ilvl w:val="0"/>
          <w:numId w:val="3"/>
        </w:numPr>
        <w:tabs>
          <w:tab w:val="left" w:pos="851"/>
          <w:tab w:val="left" w:pos="993"/>
        </w:tabs>
        <w:ind w:left="0" w:firstLine="709"/>
        <w:jc w:val="both"/>
      </w:pPr>
      <w:r w:rsidRPr="00FC39F5">
        <w:t>Руководство по локализации и ликвидации очагов вредных организмов от 29.12. 2007 № 523</w:t>
      </w:r>
    </w:p>
    <w:p w:rsidR="0032051D" w:rsidRPr="00711933" w:rsidRDefault="0032051D" w:rsidP="00DB21C5">
      <w:pPr>
        <w:pStyle w:val="a7"/>
        <w:widowControl w:val="0"/>
        <w:numPr>
          <w:ilvl w:val="0"/>
          <w:numId w:val="3"/>
        </w:numPr>
        <w:tabs>
          <w:tab w:val="left" w:pos="0"/>
          <w:tab w:val="left" w:pos="851"/>
          <w:tab w:val="left" w:pos="993"/>
        </w:tabs>
        <w:autoSpaceDE w:val="0"/>
        <w:autoSpaceDN w:val="0"/>
        <w:adjustRightInd w:val="0"/>
        <w:ind w:left="0" w:firstLine="709"/>
        <w:jc w:val="both"/>
      </w:pPr>
      <w:r w:rsidRPr="00711933">
        <w:t>Приказ МПР РФ от 16.07.2007 № 183. «Правила лесовосстановления».</w:t>
      </w:r>
    </w:p>
    <w:p w:rsidR="0032051D" w:rsidRPr="00711933" w:rsidRDefault="00DD0C40" w:rsidP="00DB21C5">
      <w:pPr>
        <w:pStyle w:val="a7"/>
        <w:widowControl w:val="0"/>
        <w:numPr>
          <w:ilvl w:val="0"/>
          <w:numId w:val="3"/>
        </w:numPr>
        <w:tabs>
          <w:tab w:val="left" w:pos="851"/>
          <w:tab w:val="left" w:pos="993"/>
        </w:tabs>
        <w:autoSpaceDE w:val="0"/>
        <w:autoSpaceDN w:val="0"/>
        <w:adjustRightInd w:val="0"/>
        <w:ind w:left="0" w:firstLine="709"/>
        <w:jc w:val="both"/>
        <w:rPr>
          <w:spacing w:val="-25"/>
        </w:rPr>
      </w:pPr>
      <w:r>
        <w:t xml:space="preserve">  </w:t>
      </w:r>
      <w:r w:rsidR="00D05477" w:rsidRPr="00711933">
        <w:t xml:space="preserve">Приказ МПР РФ </w:t>
      </w:r>
      <w:r w:rsidR="0032051D" w:rsidRPr="00711933">
        <w:t xml:space="preserve">от 8.06. 2007. № 149. Правила лесоразведения». </w:t>
      </w:r>
    </w:p>
    <w:p w:rsidR="0032051D" w:rsidRDefault="0032051D" w:rsidP="00236BD6">
      <w:pPr>
        <w:tabs>
          <w:tab w:val="left" w:pos="851"/>
          <w:tab w:val="left" w:pos="993"/>
        </w:tabs>
        <w:ind w:firstLine="709"/>
        <w:jc w:val="both"/>
      </w:pPr>
    </w:p>
    <w:p w:rsidR="00E52388" w:rsidRPr="00711933" w:rsidRDefault="00E52388" w:rsidP="00236BD6">
      <w:pPr>
        <w:pStyle w:val="11"/>
        <w:numPr>
          <w:ilvl w:val="0"/>
          <w:numId w:val="2"/>
        </w:numPr>
        <w:tabs>
          <w:tab w:val="left" w:pos="0"/>
          <w:tab w:val="left" w:pos="284"/>
          <w:tab w:val="left" w:pos="567"/>
          <w:tab w:val="left" w:pos="851"/>
          <w:tab w:val="left" w:pos="993"/>
        </w:tabs>
        <w:spacing w:before="0"/>
        <w:ind w:left="0" w:right="0" w:firstLine="709"/>
        <w:jc w:val="both"/>
        <w:rPr>
          <w:sz w:val="24"/>
          <w:szCs w:val="24"/>
          <w:lang w:val="ru-RU"/>
        </w:rPr>
      </w:pPr>
      <w:r w:rsidRPr="00711933">
        <w:rPr>
          <w:sz w:val="24"/>
          <w:szCs w:val="24"/>
          <w:lang w:val="ru-RU"/>
        </w:rPr>
        <w:t>Критерии оценивания лабораторных и практических</w:t>
      </w:r>
      <w:r w:rsidR="00DD0C40">
        <w:rPr>
          <w:sz w:val="24"/>
          <w:szCs w:val="24"/>
          <w:lang w:val="ru-RU"/>
        </w:rPr>
        <w:t xml:space="preserve"> </w:t>
      </w:r>
      <w:r w:rsidRPr="00711933">
        <w:rPr>
          <w:sz w:val="24"/>
          <w:szCs w:val="24"/>
          <w:lang w:val="ru-RU"/>
        </w:rPr>
        <w:t>работ</w:t>
      </w:r>
    </w:p>
    <w:p w:rsidR="00E52388" w:rsidRPr="00711933" w:rsidRDefault="00E52388" w:rsidP="00236BD6">
      <w:pPr>
        <w:pStyle w:val="a8"/>
        <w:tabs>
          <w:tab w:val="left" w:pos="851"/>
          <w:tab w:val="left" w:pos="993"/>
        </w:tabs>
        <w:ind w:firstLine="709"/>
        <w:jc w:val="both"/>
        <w:rPr>
          <w:b/>
          <w:i/>
        </w:rPr>
      </w:pPr>
    </w:p>
    <w:p w:rsidR="00E52388" w:rsidRPr="00711933" w:rsidRDefault="00E52388" w:rsidP="00236BD6">
      <w:pPr>
        <w:pStyle w:val="a7"/>
        <w:widowControl w:val="0"/>
        <w:tabs>
          <w:tab w:val="left" w:pos="0"/>
          <w:tab w:val="left" w:pos="851"/>
          <w:tab w:val="left" w:pos="993"/>
          <w:tab w:val="left" w:pos="1708"/>
        </w:tabs>
        <w:ind w:left="0" w:firstLine="709"/>
        <w:contextualSpacing w:val="0"/>
        <w:jc w:val="both"/>
        <w:rPr>
          <w:b/>
        </w:rPr>
      </w:pPr>
      <w:r w:rsidRPr="00711933">
        <w:rPr>
          <w:b/>
        </w:rPr>
        <w:t xml:space="preserve">Оценка умений выполнять лабораторную или практическую работу </w:t>
      </w:r>
    </w:p>
    <w:p w:rsidR="001A594C" w:rsidRPr="00711933" w:rsidRDefault="001A594C" w:rsidP="00236BD6">
      <w:pPr>
        <w:pStyle w:val="a7"/>
        <w:widowControl w:val="0"/>
        <w:tabs>
          <w:tab w:val="left" w:pos="0"/>
          <w:tab w:val="left" w:pos="851"/>
          <w:tab w:val="left" w:pos="993"/>
          <w:tab w:val="left" w:pos="1708"/>
        </w:tabs>
        <w:ind w:left="0" w:firstLine="709"/>
        <w:contextualSpacing w:val="0"/>
        <w:jc w:val="both"/>
        <w:rPr>
          <w:b/>
        </w:rPr>
      </w:pPr>
    </w:p>
    <w:p w:rsidR="00E52388" w:rsidRPr="00711933" w:rsidRDefault="00E52388" w:rsidP="00236BD6">
      <w:pPr>
        <w:pStyle w:val="a7"/>
        <w:widowControl w:val="0"/>
        <w:tabs>
          <w:tab w:val="left" w:pos="0"/>
          <w:tab w:val="left" w:pos="851"/>
          <w:tab w:val="left" w:pos="993"/>
          <w:tab w:val="left" w:pos="1708"/>
        </w:tabs>
        <w:ind w:left="0" w:firstLine="709"/>
        <w:contextualSpacing w:val="0"/>
        <w:jc w:val="both"/>
        <w:rPr>
          <w:b/>
        </w:rPr>
      </w:pPr>
      <w:r w:rsidRPr="00711933">
        <w:rPr>
          <w:b/>
        </w:rPr>
        <w:t>отметка «5» ставится в том случае, если</w:t>
      </w:r>
      <w:r w:rsidR="00DD0C40">
        <w:rPr>
          <w:b/>
        </w:rPr>
        <w:t xml:space="preserve"> </w:t>
      </w:r>
      <w:r w:rsidRPr="00711933">
        <w:rPr>
          <w:b/>
        </w:rPr>
        <w:t>студент:</w:t>
      </w:r>
    </w:p>
    <w:p w:rsidR="00E52388" w:rsidRPr="00711933" w:rsidRDefault="00E52388" w:rsidP="00236BD6">
      <w:pPr>
        <w:pStyle w:val="a7"/>
        <w:widowControl w:val="0"/>
        <w:tabs>
          <w:tab w:val="left" w:pos="0"/>
          <w:tab w:val="left" w:pos="142"/>
          <w:tab w:val="left" w:pos="851"/>
          <w:tab w:val="left" w:pos="993"/>
        </w:tabs>
        <w:ind w:left="0" w:firstLine="709"/>
        <w:contextualSpacing w:val="0"/>
        <w:jc w:val="both"/>
      </w:pPr>
      <w:r w:rsidRPr="00711933">
        <w:t>- выполнил работу в полном объеме с соблюдением необходимой</w:t>
      </w:r>
      <w:r w:rsidR="00DD0C40">
        <w:t xml:space="preserve"> </w:t>
      </w:r>
      <w:r w:rsidRPr="00711933">
        <w:t>последовательности;</w:t>
      </w:r>
    </w:p>
    <w:p w:rsidR="009B1D00" w:rsidRPr="00711933" w:rsidRDefault="00E52388" w:rsidP="00236BD6">
      <w:pPr>
        <w:pStyle w:val="a7"/>
        <w:widowControl w:val="0"/>
        <w:tabs>
          <w:tab w:val="left" w:pos="142"/>
          <w:tab w:val="left" w:pos="851"/>
          <w:tab w:val="left" w:pos="993"/>
        </w:tabs>
        <w:ind w:left="0" w:firstLine="709"/>
        <w:contextualSpacing w:val="0"/>
        <w:jc w:val="both"/>
      </w:pPr>
      <w:r w:rsidRPr="00711933">
        <w:t>- в представленном отчете правильно и аккуратно выполнил все задания, таблицы и сделал необходимые</w:t>
      </w:r>
      <w:r w:rsidR="00DD0C40">
        <w:t xml:space="preserve"> </w:t>
      </w:r>
      <w:r w:rsidRPr="00711933">
        <w:t>выводы.</w:t>
      </w:r>
    </w:p>
    <w:p w:rsidR="00E52388" w:rsidRPr="00711933" w:rsidRDefault="009B1D00" w:rsidP="00236BD6">
      <w:pPr>
        <w:pStyle w:val="a7"/>
        <w:widowControl w:val="0"/>
        <w:tabs>
          <w:tab w:val="left" w:pos="142"/>
          <w:tab w:val="left" w:pos="851"/>
          <w:tab w:val="left" w:pos="993"/>
        </w:tabs>
        <w:ind w:left="0" w:firstLine="709"/>
        <w:contextualSpacing w:val="0"/>
        <w:jc w:val="both"/>
      </w:pPr>
      <w:r w:rsidRPr="00711933">
        <w:t>Ответы на вопросы преподавателя являлись полными.</w:t>
      </w:r>
    </w:p>
    <w:p w:rsidR="00E52388" w:rsidRPr="00711933" w:rsidRDefault="00E52388" w:rsidP="00236BD6">
      <w:pPr>
        <w:pStyle w:val="a3"/>
        <w:tabs>
          <w:tab w:val="left" w:pos="142"/>
          <w:tab w:val="left" w:pos="851"/>
          <w:tab w:val="left" w:pos="993"/>
        </w:tabs>
        <w:spacing w:after="0"/>
        <w:ind w:firstLine="709"/>
        <w:jc w:val="both"/>
      </w:pPr>
    </w:p>
    <w:p w:rsidR="00E52388" w:rsidRPr="00711933" w:rsidRDefault="00E52388" w:rsidP="00236BD6">
      <w:pPr>
        <w:pStyle w:val="11"/>
        <w:tabs>
          <w:tab w:val="left" w:pos="142"/>
          <w:tab w:val="left" w:pos="851"/>
          <w:tab w:val="left" w:pos="993"/>
        </w:tabs>
        <w:spacing w:before="0"/>
        <w:ind w:left="0" w:right="0" w:firstLine="709"/>
        <w:jc w:val="both"/>
        <w:rPr>
          <w:sz w:val="24"/>
          <w:szCs w:val="24"/>
          <w:lang w:val="ru-RU"/>
        </w:rPr>
      </w:pPr>
      <w:r w:rsidRPr="00711933">
        <w:rPr>
          <w:sz w:val="24"/>
          <w:szCs w:val="24"/>
          <w:lang w:val="ru-RU"/>
        </w:rPr>
        <w:t>отметка «4» ставится в том случае, если выполнены требования к оценке «5», но:</w:t>
      </w:r>
    </w:p>
    <w:p w:rsidR="00E52388" w:rsidRPr="00711933" w:rsidRDefault="00E52388" w:rsidP="00236BD6">
      <w:pPr>
        <w:pStyle w:val="a7"/>
        <w:widowControl w:val="0"/>
        <w:tabs>
          <w:tab w:val="left" w:pos="142"/>
          <w:tab w:val="left" w:pos="851"/>
          <w:tab w:val="left" w:pos="993"/>
        </w:tabs>
        <w:ind w:left="0" w:firstLine="709"/>
        <w:contextualSpacing w:val="0"/>
        <w:jc w:val="both"/>
      </w:pPr>
      <w:r w:rsidRPr="00711933">
        <w:t>- было допущено не более одной негрубой ошибки и одного</w:t>
      </w:r>
      <w:r w:rsidR="00DD0C40">
        <w:t xml:space="preserve"> </w:t>
      </w:r>
      <w:r w:rsidRPr="00711933">
        <w:t>недочета;</w:t>
      </w:r>
    </w:p>
    <w:p w:rsidR="00E52388" w:rsidRPr="00711933" w:rsidRDefault="00E52388" w:rsidP="00236BD6">
      <w:pPr>
        <w:pStyle w:val="a7"/>
        <w:widowControl w:val="0"/>
        <w:tabs>
          <w:tab w:val="left" w:pos="142"/>
          <w:tab w:val="left" w:pos="851"/>
          <w:tab w:val="left" w:pos="993"/>
        </w:tabs>
        <w:ind w:left="0" w:firstLine="709"/>
        <w:contextualSpacing w:val="0"/>
        <w:jc w:val="both"/>
      </w:pPr>
      <w:r w:rsidRPr="00711933">
        <w:t>- было допущено не более двух</w:t>
      </w:r>
      <w:r w:rsidR="00DD0C40">
        <w:t xml:space="preserve"> </w:t>
      </w:r>
      <w:r w:rsidRPr="00711933">
        <w:t>недочетов.</w:t>
      </w:r>
    </w:p>
    <w:p w:rsidR="009B1D00" w:rsidRPr="00711933" w:rsidRDefault="009B1D00" w:rsidP="00236BD6">
      <w:pPr>
        <w:pStyle w:val="a7"/>
        <w:widowControl w:val="0"/>
        <w:tabs>
          <w:tab w:val="left" w:pos="142"/>
          <w:tab w:val="left" w:pos="851"/>
          <w:tab w:val="left" w:pos="993"/>
        </w:tabs>
        <w:ind w:left="0" w:firstLine="709"/>
        <w:contextualSpacing w:val="0"/>
        <w:jc w:val="both"/>
      </w:pPr>
      <w:r w:rsidRPr="00711933">
        <w:t>Ответы на вопросы преподавателя представлены с неполными дополнениями.</w:t>
      </w:r>
    </w:p>
    <w:p w:rsidR="009B1D00" w:rsidRPr="00711933" w:rsidRDefault="009B1D00" w:rsidP="00236BD6">
      <w:pPr>
        <w:pStyle w:val="a7"/>
        <w:widowControl w:val="0"/>
        <w:tabs>
          <w:tab w:val="left" w:pos="142"/>
          <w:tab w:val="left" w:pos="851"/>
          <w:tab w:val="left" w:pos="993"/>
        </w:tabs>
        <w:ind w:left="0" w:firstLine="709"/>
        <w:contextualSpacing w:val="0"/>
        <w:jc w:val="both"/>
      </w:pPr>
    </w:p>
    <w:p w:rsidR="00E52388" w:rsidRPr="00711933" w:rsidRDefault="00E52388" w:rsidP="00236BD6">
      <w:pPr>
        <w:pStyle w:val="11"/>
        <w:tabs>
          <w:tab w:val="left" w:pos="142"/>
          <w:tab w:val="left" w:pos="851"/>
          <w:tab w:val="left" w:pos="993"/>
        </w:tabs>
        <w:spacing w:before="0"/>
        <w:ind w:left="0" w:right="0" w:firstLine="709"/>
        <w:jc w:val="both"/>
        <w:rPr>
          <w:sz w:val="24"/>
          <w:szCs w:val="24"/>
          <w:lang w:val="ru-RU"/>
        </w:rPr>
      </w:pPr>
      <w:r w:rsidRPr="00711933">
        <w:rPr>
          <w:sz w:val="24"/>
          <w:szCs w:val="24"/>
          <w:lang w:val="ru-RU"/>
        </w:rPr>
        <w:t>отметка «3» ставится, если работа выполнена не полностью:</w:t>
      </w:r>
    </w:p>
    <w:p w:rsidR="00E52388" w:rsidRPr="00711933" w:rsidRDefault="00E52388" w:rsidP="00236BD6">
      <w:pPr>
        <w:pStyle w:val="a7"/>
        <w:widowControl w:val="0"/>
        <w:tabs>
          <w:tab w:val="left" w:pos="142"/>
          <w:tab w:val="left" w:pos="851"/>
          <w:tab w:val="left" w:pos="993"/>
        </w:tabs>
        <w:ind w:left="0" w:firstLine="709"/>
        <w:contextualSpacing w:val="0"/>
        <w:jc w:val="both"/>
      </w:pPr>
      <w:r w:rsidRPr="00711933">
        <w:t>- в отчете были допущены в общей сложности не более двух</w:t>
      </w:r>
      <w:r w:rsidR="00DD0C40">
        <w:t xml:space="preserve"> </w:t>
      </w:r>
      <w:r w:rsidRPr="00711933">
        <w:t>ошибок;</w:t>
      </w:r>
    </w:p>
    <w:p w:rsidR="00E52388" w:rsidRPr="00711933" w:rsidRDefault="00E52388" w:rsidP="00236BD6">
      <w:pPr>
        <w:pStyle w:val="a7"/>
        <w:widowControl w:val="0"/>
        <w:tabs>
          <w:tab w:val="left" w:pos="142"/>
          <w:tab w:val="left" w:pos="851"/>
          <w:tab w:val="left" w:pos="993"/>
        </w:tabs>
        <w:ind w:left="0" w:firstLine="709"/>
        <w:contextualSpacing w:val="0"/>
        <w:jc w:val="both"/>
      </w:pPr>
      <w:r w:rsidRPr="00711933">
        <w:t>- работа выполнена не полностью, однако объем выполненной части таков, что позволяет оценить базовый уровень усвоения</w:t>
      </w:r>
      <w:r w:rsidR="00DD0C40">
        <w:t xml:space="preserve"> </w:t>
      </w:r>
      <w:r w:rsidRPr="00711933">
        <w:t>знаний.</w:t>
      </w:r>
    </w:p>
    <w:p w:rsidR="009B1D00" w:rsidRPr="00711933" w:rsidRDefault="009B1D00" w:rsidP="00236BD6">
      <w:pPr>
        <w:pStyle w:val="a7"/>
        <w:widowControl w:val="0"/>
        <w:tabs>
          <w:tab w:val="left" w:pos="142"/>
          <w:tab w:val="left" w:pos="851"/>
          <w:tab w:val="left" w:pos="993"/>
        </w:tabs>
        <w:ind w:left="0" w:firstLine="709"/>
        <w:contextualSpacing w:val="0"/>
        <w:jc w:val="both"/>
      </w:pPr>
      <w:r w:rsidRPr="00711933">
        <w:t>Пытался ответить на вопросы преподавателя, но затруднялся в направлении.</w:t>
      </w:r>
    </w:p>
    <w:p w:rsidR="00E52388" w:rsidRPr="00711933" w:rsidRDefault="00E52388" w:rsidP="00236BD6">
      <w:pPr>
        <w:pStyle w:val="a3"/>
        <w:tabs>
          <w:tab w:val="left" w:pos="142"/>
          <w:tab w:val="left" w:pos="851"/>
          <w:tab w:val="left" w:pos="993"/>
        </w:tabs>
        <w:spacing w:after="0"/>
        <w:ind w:firstLine="709"/>
        <w:jc w:val="both"/>
      </w:pPr>
    </w:p>
    <w:p w:rsidR="00E52388" w:rsidRPr="00711933" w:rsidRDefault="00E52388" w:rsidP="00236BD6">
      <w:pPr>
        <w:pStyle w:val="11"/>
        <w:tabs>
          <w:tab w:val="left" w:pos="142"/>
          <w:tab w:val="left" w:pos="851"/>
          <w:tab w:val="left" w:pos="993"/>
        </w:tabs>
        <w:spacing w:before="0"/>
        <w:ind w:left="0" w:right="0" w:firstLine="709"/>
        <w:jc w:val="both"/>
        <w:rPr>
          <w:sz w:val="24"/>
          <w:szCs w:val="24"/>
          <w:lang w:val="ru-RU"/>
        </w:rPr>
      </w:pPr>
      <w:r w:rsidRPr="00711933">
        <w:rPr>
          <w:sz w:val="24"/>
          <w:szCs w:val="24"/>
          <w:lang w:val="ru-RU"/>
        </w:rPr>
        <w:t>отметка «2» ставится в том случае, если:</w:t>
      </w:r>
    </w:p>
    <w:p w:rsidR="00E52388" w:rsidRPr="00711933" w:rsidRDefault="00E52388" w:rsidP="00236BD6">
      <w:pPr>
        <w:pStyle w:val="a7"/>
        <w:widowControl w:val="0"/>
        <w:tabs>
          <w:tab w:val="left" w:pos="142"/>
          <w:tab w:val="left" w:pos="851"/>
          <w:tab w:val="left" w:pos="993"/>
        </w:tabs>
        <w:ind w:left="0" w:firstLine="709"/>
        <w:contextualSpacing w:val="0"/>
        <w:jc w:val="both"/>
      </w:pPr>
      <w:r w:rsidRPr="00711933">
        <w:t>- работа выполнена не полностью, и объем выполненной части не позволяет</w:t>
      </w:r>
      <w:r w:rsidR="00DD0C40">
        <w:t xml:space="preserve"> </w:t>
      </w:r>
      <w:r w:rsidRPr="00711933">
        <w:t>оценить уровень усвоения знаний и</w:t>
      </w:r>
      <w:r w:rsidR="00DD0C40">
        <w:t xml:space="preserve"> </w:t>
      </w:r>
      <w:r w:rsidRPr="00711933">
        <w:t>умений;</w:t>
      </w:r>
    </w:p>
    <w:p w:rsidR="00E52388" w:rsidRPr="00711933" w:rsidRDefault="00E52388" w:rsidP="00236BD6">
      <w:pPr>
        <w:pStyle w:val="a7"/>
        <w:widowControl w:val="0"/>
        <w:tabs>
          <w:tab w:val="left" w:pos="142"/>
          <w:tab w:val="left" w:pos="851"/>
          <w:tab w:val="left" w:pos="993"/>
        </w:tabs>
        <w:ind w:left="0" w:firstLine="709"/>
        <w:contextualSpacing w:val="0"/>
        <w:jc w:val="both"/>
        <w:rPr>
          <w:spacing w:val="-3"/>
        </w:rPr>
      </w:pPr>
      <w:r w:rsidRPr="00711933">
        <w:t>- в ходе работы и в отчете обнаружились в совокупности все недостатки, отмеченные в требованиях к оценке</w:t>
      </w:r>
      <w:r w:rsidRPr="00711933">
        <w:rPr>
          <w:spacing w:val="-3"/>
        </w:rPr>
        <w:t>«3».</w:t>
      </w:r>
    </w:p>
    <w:p w:rsidR="00E52388" w:rsidRPr="00711933" w:rsidRDefault="009B1D00" w:rsidP="00236BD6">
      <w:pPr>
        <w:pStyle w:val="a7"/>
        <w:widowControl w:val="0"/>
        <w:tabs>
          <w:tab w:val="left" w:pos="142"/>
          <w:tab w:val="left" w:pos="851"/>
          <w:tab w:val="left" w:pos="993"/>
        </w:tabs>
        <w:ind w:left="0" w:firstLine="709"/>
        <w:contextualSpacing w:val="0"/>
        <w:jc w:val="both"/>
      </w:pPr>
      <w:r w:rsidRPr="00711933">
        <w:lastRenderedPageBreak/>
        <w:t>Не смог ответить на вопросы преподавателя совсем.</w:t>
      </w:r>
    </w:p>
    <w:sectPr w:rsidR="00E52388" w:rsidRPr="00711933" w:rsidSect="006B7328">
      <w:footerReference w:type="default" r:id="rId28"/>
      <w:pgSz w:w="11906" w:h="16838"/>
      <w:pgMar w:top="1134" w:right="1133"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2DB" w:rsidRDefault="00BE02DB" w:rsidP="006B7328">
      <w:r>
        <w:separator/>
      </w:r>
    </w:p>
  </w:endnote>
  <w:endnote w:type="continuationSeparator" w:id="0">
    <w:p w:rsidR="00BE02DB" w:rsidRDefault="00BE02DB" w:rsidP="006B7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53318"/>
    </w:sdtPr>
    <w:sdtEndPr/>
    <w:sdtContent>
      <w:p w:rsidR="0095582C" w:rsidRDefault="0095582C">
        <w:pPr>
          <w:pStyle w:val="ad"/>
          <w:jc w:val="center"/>
        </w:pPr>
        <w:r>
          <w:fldChar w:fldCharType="begin"/>
        </w:r>
        <w:r>
          <w:instrText xml:space="preserve"> PAGE   \* MERGEFORMAT </w:instrText>
        </w:r>
        <w:r>
          <w:fldChar w:fldCharType="separate"/>
        </w:r>
        <w:r w:rsidR="00083212">
          <w:rPr>
            <w:noProof/>
          </w:rPr>
          <w:t>3</w:t>
        </w:r>
        <w:r>
          <w:rPr>
            <w:noProof/>
          </w:rPr>
          <w:fldChar w:fldCharType="end"/>
        </w:r>
      </w:p>
    </w:sdtContent>
  </w:sdt>
  <w:p w:rsidR="0095582C" w:rsidRDefault="0095582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2DB" w:rsidRDefault="00BE02DB" w:rsidP="006B7328">
      <w:r>
        <w:separator/>
      </w:r>
    </w:p>
  </w:footnote>
  <w:footnote w:type="continuationSeparator" w:id="0">
    <w:p w:rsidR="00BE02DB" w:rsidRDefault="00BE02DB" w:rsidP="006B73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62248"/>
    <w:multiLevelType w:val="hybridMultilevel"/>
    <w:tmpl w:val="B1CA3F0C"/>
    <w:lvl w:ilvl="0" w:tplc="0A4C465C">
      <w:start w:val="1"/>
      <w:numFmt w:val="decimal"/>
      <w:lvlText w:val="%1."/>
      <w:lvlJc w:val="left"/>
      <w:pPr>
        <w:ind w:left="720" w:hanging="360"/>
      </w:pPr>
      <w:rPr>
        <w:rFonts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205108"/>
    <w:multiLevelType w:val="hybridMultilevel"/>
    <w:tmpl w:val="ED0A3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B52C4E"/>
    <w:multiLevelType w:val="hybridMultilevel"/>
    <w:tmpl w:val="B84839E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7CA0967"/>
    <w:multiLevelType w:val="hybridMultilevel"/>
    <w:tmpl w:val="6A944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F13CF5"/>
    <w:multiLevelType w:val="hybridMultilevel"/>
    <w:tmpl w:val="97D41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384CCC"/>
    <w:multiLevelType w:val="hybridMultilevel"/>
    <w:tmpl w:val="D94A9F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A20A0A"/>
    <w:multiLevelType w:val="hybridMultilevel"/>
    <w:tmpl w:val="3D9AA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453E74"/>
    <w:multiLevelType w:val="hybridMultilevel"/>
    <w:tmpl w:val="B46E58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1662B7"/>
    <w:multiLevelType w:val="hybridMultilevel"/>
    <w:tmpl w:val="9FF060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5D6CF0"/>
    <w:multiLevelType w:val="hybridMultilevel"/>
    <w:tmpl w:val="27FAE9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2652AD"/>
    <w:multiLevelType w:val="hybridMultilevel"/>
    <w:tmpl w:val="EC82C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29321A"/>
    <w:multiLevelType w:val="hybridMultilevel"/>
    <w:tmpl w:val="5D889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ED7B29"/>
    <w:multiLevelType w:val="hybridMultilevel"/>
    <w:tmpl w:val="21A87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1DD5203"/>
    <w:multiLevelType w:val="hybridMultilevel"/>
    <w:tmpl w:val="0AE07E6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nsid w:val="2948727A"/>
    <w:multiLevelType w:val="hybridMultilevel"/>
    <w:tmpl w:val="37CAB84E"/>
    <w:lvl w:ilvl="0" w:tplc="35E87D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0CB2116"/>
    <w:multiLevelType w:val="hybridMultilevel"/>
    <w:tmpl w:val="944213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694568"/>
    <w:multiLevelType w:val="hybridMultilevel"/>
    <w:tmpl w:val="9D3EED66"/>
    <w:lvl w:ilvl="0" w:tplc="3FBC745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92A479F"/>
    <w:multiLevelType w:val="multilevel"/>
    <w:tmpl w:val="A3E2A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CE847F1"/>
    <w:multiLevelType w:val="hybridMultilevel"/>
    <w:tmpl w:val="6ACA50A4"/>
    <w:lvl w:ilvl="0" w:tplc="44409F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1964C3A"/>
    <w:multiLevelType w:val="hybridMultilevel"/>
    <w:tmpl w:val="4A6EF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8E4CD2"/>
    <w:multiLevelType w:val="hybridMultilevel"/>
    <w:tmpl w:val="C56AF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F0658CA"/>
    <w:multiLevelType w:val="hybridMultilevel"/>
    <w:tmpl w:val="636EF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F7032AB"/>
    <w:multiLevelType w:val="hybridMultilevel"/>
    <w:tmpl w:val="9B082170"/>
    <w:lvl w:ilvl="0" w:tplc="503EC39A">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551002FB"/>
    <w:multiLevelType w:val="hybridMultilevel"/>
    <w:tmpl w:val="24205E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6041513"/>
    <w:multiLevelType w:val="hybridMultilevel"/>
    <w:tmpl w:val="6ED8F7DE"/>
    <w:lvl w:ilvl="0" w:tplc="1B062A4E">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5">
    <w:nsid w:val="58EE7B49"/>
    <w:multiLevelType w:val="hybridMultilevel"/>
    <w:tmpl w:val="8836F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AF3A56"/>
    <w:multiLevelType w:val="hybridMultilevel"/>
    <w:tmpl w:val="6AD4B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4C48A9"/>
    <w:multiLevelType w:val="hybridMultilevel"/>
    <w:tmpl w:val="7696E6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09170A2"/>
    <w:multiLevelType w:val="hybridMultilevel"/>
    <w:tmpl w:val="FC5275F4"/>
    <w:lvl w:ilvl="0" w:tplc="C28C0D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22B5C04"/>
    <w:multiLevelType w:val="hybridMultilevel"/>
    <w:tmpl w:val="7CE6159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29B148C"/>
    <w:multiLevelType w:val="hybridMultilevel"/>
    <w:tmpl w:val="61EAA2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7A64D5"/>
    <w:multiLevelType w:val="hybridMultilevel"/>
    <w:tmpl w:val="B8C28E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082FCF"/>
    <w:multiLevelType w:val="hybridMultilevel"/>
    <w:tmpl w:val="B672DD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EB308E"/>
    <w:multiLevelType w:val="multilevel"/>
    <w:tmpl w:val="16B68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D674969"/>
    <w:multiLevelType w:val="hybridMultilevel"/>
    <w:tmpl w:val="1A0480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DAD4F96"/>
    <w:multiLevelType w:val="hybridMultilevel"/>
    <w:tmpl w:val="7FC890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58247A0"/>
    <w:multiLevelType w:val="hybridMultilevel"/>
    <w:tmpl w:val="308499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66303CD"/>
    <w:multiLevelType w:val="multilevel"/>
    <w:tmpl w:val="2074882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8">
    <w:nsid w:val="772525E7"/>
    <w:multiLevelType w:val="hybridMultilevel"/>
    <w:tmpl w:val="77EE4086"/>
    <w:lvl w:ilvl="0" w:tplc="A4D274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8361023"/>
    <w:multiLevelType w:val="hybridMultilevel"/>
    <w:tmpl w:val="E88CEBC6"/>
    <w:lvl w:ilvl="0" w:tplc="040477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C2E3158"/>
    <w:multiLevelType w:val="hybridMultilevel"/>
    <w:tmpl w:val="6F1CE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D934204"/>
    <w:multiLevelType w:val="multilevel"/>
    <w:tmpl w:val="C65E9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DB153FE"/>
    <w:multiLevelType w:val="hybridMultilevel"/>
    <w:tmpl w:val="F2A8D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6"/>
  </w:num>
  <w:num w:numId="3">
    <w:abstractNumId w:val="9"/>
  </w:num>
  <w:num w:numId="4">
    <w:abstractNumId w:val="30"/>
  </w:num>
  <w:num w:numId="5">
    <w:abstractNumId w:val="12"/>
  </w:num>
  <w:num w:numId="6">
    <w:abstractNumId w:val="42"/>
  </w:num>
  <w:num w:numId="7">
    <w:abstractNumId w:val="21"/>
  </w:num>
  <w:num w:numId="8">
    <w:abstractNumId w:val="39"/>
  </w:num>
  <w:num w:numId="9">
    <w:abstractNumId w:val="7"/>
  </w:num>
  <w:num w:numId="10">
    <w:abstractNumId w:val="31"/>
  </w:num>
  <w:num w:numId="11">
    <w:abstractNumId w:val="17"/>
  </w:num>
  <w:num w:numId="12">
    <w:abstractNumId w:val="33"/>
  </w:num>
  <w:num w:numId="13">
    <w:abstractNumId w:val="4"/>
  </w:num>
  <w:num w:numId="14">
    <w:abstractNumId w:val="25"/>
  </w:num>
  <w:num w:numId="15">
    <w:abstractNumId w:val="11"/>
  </w:num>
  <w:num w:numId="16">
    <w:abstractNumId w:val="35"/>
  </w:num>
  <w:num w:numId="17">
    <w:abstractNumId w:val="22"/>
  </w:num>
  <w:num w:numId="18">
    <w:abstractNumId w:val="18"/>
  </w:num>
  <w:num w:numId="19">
    <w:abstractNumId w:val="28"/>
  </w:num>
  <w:num w:numId="20">
    <w:abstractNumId w:val="36"/>
  </w:num>
  <w:num w:numId="21">
    <w:abstractNumId w:val="14"/>
  </w:num>
  <w:num w:numId="22">
    <w:abstractNumId w:val="24"/>
  </w:num>
  <w:num w:numId="23">
    <w:abstractNumId w:val="15"/>
  </w:num>
  <w:num w:numId="24">
    <w:abstractNumId w:val="37"/>
  </w:num>
  <w:num w:numId="25">
    <w:abstractNumId w:val="38"/>
  </w:num>
  <w:num w:numId="26">
    <w:abstractNumId w:val="5"/>
  </w:num>
  <w:num w:numId="27">
    <w:abstractNumId w:val="10"/>
  </w:num>
  <w:num w:numId="28">
    <w:abstractNumId w:val="41"/>
  </w:num>
  <w:num w:numId="29">
    <w:abstractNumId w:val="26"/>
  </w:num>
  <w:num w:numId="30">
    <w:abstractNumId w:val="3"/>
  </w:num>
  <w:num w:numId="31">
    <w:abstractNumId w:val="27"/>
  </w:num>
  <w:num w:numId="32">
    <w:abstractNumId w:val="19"/>
  </w:num>
  <w:num w:numId="33">
    <w:abstractNumId w:val="2"/>
  </w:num>
  <w:num w:numId="34">
    <w:abstractNumId w:val="1"/>
  </w:num>
  <w:num w:numId="35">
    <w:abstractNumId w:val="34"/>
  </w:num>
  <w:num w:numId="36">
    <w:abstractNumId w:val="32"/>
  </w:num>
  <w:num w:numId="37">
    <w:abstractNumId w:val="0"/>
  </w:num>
  <w:num w:numId="38">
    <w:abstractNumId w:val="13"/>
  </w:num>
  <w:num w:numId="39">
    <w:abstractNumId w:val="40"/>
  </w:num>
  <w:num w:numId="40">
    <w:abstractNumId w:val="29"/>
  </w:num>
  <w:num w:numId="41">
    <w:abstractNumId w:val="6"/>
  </w:num>
  <w:num w:numId="42">
    <w:abstractNumId w:val="23"/>
  </w:num>
  <w:num w:numId="43">
    <w:abstractNumId w:val="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00A"/>
    <w:rsid w:val="0004202B"/>
    <w:rsid w:val="00051850"/>
    <w:rsid w:val="00083212"/>
    <w:rsid w:val="000C5B31"/>
    <w:rsid w:val="000F66AE"/>
    <w:rsid w:val="00114D39"/>
    <w:rsid w:val="00150BD9"/>
    <w:rsid w:val="001719DF"/>
    <w:rsid w:val="00190F4B"/>
    <w:rsid w:val="001A594C"/>
    <w:rsid w:val="001B28F4"/>
    <w:rsid w:val="001C4876"/>
    <w:rsid w:val="001D6E8E"/>
    <w:rsid w:val="00236BD6"/>
    <w:rsid w:val="00242A3F"/>
    <w:rsid w:val="002635D9"/>
    <w:rsid w:val="00277325"/>
    <w:rsid w:val="002818C2"/>
    <w:rsid w:val="00291A7C"/>
    <w:rsid w:val="0029382A"/>
    <w:rsid w:val="002F4B3C"/>
    <w:rsid w:val="00301227"/>
    <w:rsid w:val="00315D5B"/>
    <w:rsid w:val="0032051D"/>
    <w:rsid w:val="003406D3"/>
    <w:rsid w:val="003473B3"/>
    <w:rsid w:val="00370D6E"/>
    <w:rsid w:val="003953B5"/>
    <w:rsid w:val="003A4B1B"/>
    <w:rsid w:val="003A6ACA"/>
    <w:rsid w:val="003C1AE9"/>
    <w:rsid w:val="003C701A"/>
    <w:rsid w:val="003E27A5"/>
    <w:rsid w:val="00463FCE"/>
    <w:rsid w:val="00497239"/>
    <w:rsid w:val="004C47C4"/>
    <w:rsid w:val="00506BAF"/>
    <w:rsid w:val="00510C09"/>
    <w:rsid w:val="005141D9"/>
    <w:rsid w:val="0057344F"/>
    <w:rsid w:val="00580074"/>
    <w:rsid w:val="005912B8"/>
    <w:rsid w:val="00597848"/>
    <w:rsid w:val="005A3B4B"/>
    <w:rsid w:val="005B5D29"/>
    <w:rsid w:val="005E75F3"/>
    <w:rsid w:val="006339EA"/>
    <w:rsid w:val="006340B3"/>
    <w:rsid w:val="00656A5C"/>
    <w:rsid w:val="00665B59"/>
    <w:rsid w:val="00677418"/>
    <w:rsid w:val="006820DE"/>
    <w:rsid w:val="006A5717"/>
    <w:rsid w:val="006B7328"/>
    <w:rsid w:val="006F4457"/>
    <w:rsid w:val="00711933"/>
    <w:rsid w:val="00714A05"/>
    <w:rsid w:val="00720C48"/>
    <w:rsid w:val="00781517"/>
    <w:rsid w:val="00796AFC"/>
    <w:rsid w:val="007C68D8"/>
    <w:rsid w:val="007F791C"/>
    <w:rsid w:val="0080570D"/>
    <w:rsid w:val="008508AF"/>
    <w:rsid w:val="00877842"/>
    <w:rsid w:val="00890163"/>
    <w:rsid w:val="00890B99"/>
    <w:rsid w:val="00894A11"/>
    <w:rsid w:val="008D50D1"/>
    <w:rsid w:val="008E60EE"/>
    <w:rsid w:val="009372C4"/>
    <w:rsid w:val="00955799"/>
    <w:rsid w:val="0095582C"/>
    <w:rsid w:val="00961DD4"/>
    <w:rsid w:val="009633EE"/>
    <w:rsid w:val="00987B44"/>
    <w:rsid w:val="009A0A76"/>
    <w:rsid w:val="009A4032"/>
    <w:rsid w:val="009B1D00"/>
    <w:rsid w:val="009D171C"/>
    <w:rsid w:val="009E20EB"/>
    <w:rsid w:val="00A3400A"/>
    <w:rsid w:val="00A374C6"/>
    <w:rsid w:val="00A960A2"/>
    <w:rsid w:val="00AA1250"/>
    <w:rsid w:val="00AA6B9F"/>
    <w:rsid w:val="00AC6724"/>
    <w:rsid w:val="00B10E44"/>
    <w:rsid w:val="00B35DB3"/>
    <w:rsid w:val="00B420DB"/>
    <w:rsid w:val="00B57279"/>
    <w:rsid w:val="00B723EC"/>
    <w:rsid w:val="00B75A75"/>
    <w:rsid w:val="00B805E3"/>
    <w:rsid w:val="00B837E1"/>
    <w:rsid w:val="00BE02DB"/>
    <w:rsid w:val="00C86379"/>
    <w:rsid w:val="00C94D8B"/>
    <w:rsid w:val="00CA45CA"/>
    <w:rsid w:val="00CB046B"/>
    <w:rsid w:val="00CB1499"/>
    <w:rsid w:val="00CB5BE9"/>
    <w:rsid w:val="00CE2C35"/>
    <w:rsid w:val="00CE5F3D"/>
    <w:rsid w:val="00D05477"/>
    <w:rsid w:val="00D16C81"/>
    <w:rsid w:val="00D411C1"/>
    <w:rsid w:val="00D54BED"/>
    <w:rsid w:val="00D639C9"/>
    <w:rsid w:val="00D831B5"/>
    <w:rsid w:val="00DA17D8"/>
    <w:rsid w:val="00DB21C5"/>
    <w:rsid w:val="00DD0C40"/>
    <w:rsid w:val="00DD25C5"/>
    <w:rsid w:val="00DD2FC4"/>
    <w:rsid w:val="00DF2376"/>
    <w:rsid w:val="00E04544"/>
    <w:rsid w:val="00E27701"/>
    <w:rsid w:val="00E52388"/>
    <w:rsid w:val="00E668BC"/>
    <w:rsid w:val="00E8597B"/>
    <w:rsid w:val="00EB78A3"/>
    <w:rsid w:val="00EC53E0"/>
    <w:rsid w:val="00ED1C1D"/>
    <w:rsid w:val="00ED2D99"/>
    <w:rsid w:val="00EE01F3"/>
    <w:rsid w:val="00EE4090"/>
    <w:rsid w:val="00EE650E"/>
    <w:rsid w:val="00EF4B32"/>
    <w:rsid w:val="00F55079"/>
    <w:rsid w:val="00F55523"/>
    <w:rsid w:val="00FA60EF"/>
    <w:rsid w:val="00FC33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00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F4B3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link w:val="20"/>
    <w:uiPriority w:val="9"/>
    <w:qFormat/>
    <w:rsid w:val="00EF4B32"/>
    <w:pPr>
      <w:spacing w:before="100" w:beforeAutospacing="1" w:after="100" w:afterAutospacing="1"/>
      <w:outlineLvl w:val="1"/>
    </w:pPr>
    <w:rPr>
      <w:b/>
      <w:bCs/>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A3400A"/>
    <w:pPr>
      <w:spacing w:after="120"/>
    </w:pPr>
  </w:style>
  <w:style w:type="character" w:customStyle="1" w:styleId="a4">
    <w:name w:val="Основной текст Знак"/>
    <w:basedOn w:val="a0"/>
    <w:link w:val="a3"/>
    <w:uiPriority w:val="1"/>
    <w:rsid w:val="00A3400A"/>
    <w:rPr>
      <w:rFonts w:ascii="Times New Roman" w:eastAsia="Times New Roman" w:hAnsi="Times New Roman" w:cs="Times New Roman"/>
      <w:sz w:val="24"/>
      <w:szCs w:val="24"/>
      <w:lang w:eastAsia="ru-RU"/>
    </w:rPr>
  </w:style>
  <w:style w:type="paragraph" w:styleId="a5">
    <w:name w:val="Title"/>
    <w:basedOn w:val="a"/>
    <w:next w:val="a"/>
    <w:link w:val="a6"/>
    <w:uiPriority w:val="1"/>
    <w:qFormat/>
    <w:rsid w:val="00A3400A"/>
    <w:pPr>
      <w:suppressAutoHyphens/>
      <w:jc w:val="center"/>
    </w:pPr>
    <w:rPr>
      <w:b/>
      <w:szCs w:val="20"/>
      <w:lang w:eastAsia="ar-SA"/>
    </w:rPr>
  </w:style>
  <w:style w:type="character" w:customStyle="1" w:styleId="a6">
    <w:name w:val="Название Знак"/>
    <w:basedOn w:val="a0"/>
    <w:link w:val="a5"/>
    <w:uiPriority w:val="1"/>
    <w:rsid w:val="00A3400A"/>
    <w:rPr>
      <w:rFonts w:ascii="Times New Roman" w:eastAsia="Times New Roman" w:hAnsi="Times New Roman" w:cs="Times New Roman"/>
      <w:b/>
      <w:sz w:val="24"/>
      <w:szCs w:val="20"/>
      <w:lang w:eastAsia="ar-SA"/>
    </w:rPr>
  </w:style>
  <w:style w:type="paragraph" w:styleId="a7">
    <w:name w:val="List Paragraph"/>
    <w:basedOn w:val="a"/>
    <w:uiPriority w:val="34"/>
    <w:qFormat/>
    <w:rsid w:val="003E27A5"/>
    <w:pPr>
      <w:ind w:left="720"/>
      <w:contextualSpacing/>
    </w:pPr>
  </w:style>
  <w:style w:type="paragraph" w:styleId="a8">
    <w:name w:val="No Spacing"/>
    <w:link w:val="a9"/>
    <w:uiPriority w:val="1"/>
    <w:qFormat/>
    <w:rsid w:val="003E27A5"/>
    <w:pPr>
      <w:spacing w:after="0" w:line="240" w:lineRule="auto"/>
    </w:pPr>
    <w:rPr>
      <w:rFonts w:ascii="Times New Roman" w:eastAsia="Times New Roman" w:hAnsi="Times New Roman" w:cs="Times New Roman"/>
      <w:sz w:val="24"/>
      <w:szCs w:val="24"/>
      <w:lang w:eastAsia="ru-RU"/>
    </w:rPr>
  </w:style>
  <w:style w:type="paragraph" w:customStyle="1" w:styleId="11">
    <w:name w:val="Заголовок 11"/>
    <w:basedOn w:val="a"/>
    <w:uiPriority w:val="1"/>
    <w:qFormat/>
    <w:rsid w:val="003E27A5"/>
    <w:pPr>
      <w:widowControl w:val="0"/>
      <w:spacing w:before="29"/>
      <w:ind w:left="142" w:right="99"/>
      <w:jc w:val="center"/>
      <w:outlineLvl w:val="1"/>
    </w:pPr>
    <w:rPr>
      <w:b/>
      <w:bCs/>
      <w:sz w:val="32"/>
      <w:szCs w:val="32"/>
      <w:lang w:val="en-US" w:eastAsia="en-US"/>
    </w:rPr>
  </w:style>
  <w:style w:type="paragraph" w:styleId="21">
    <w:name w:val="List 2"/>
    <w:basedOn w:val="a"/>
    <w:rsid w:val="003E27A5"/>
    <w:pPr>
      <w:ind w:left="566" w:hanging="283"/>
    </w:pPr>
  </w:style>
  <w:style w:type="table" w:styleId="aa">
    <w:name w:val="Table Grid"/>
    <w:basedOn w:val="a1"/>
    <w:uiPriority w:val="59"/>
    <w:rsid w:val="006B73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semiHidden/>
    <w:unhideWhenUsed/>
    <w:rsid w:val="006B7328"/>
    <w:pPr>
      <w:tabs>
        <w:tab w:val="center" w:pos="4677"/>
        <w:tab w:val="right" w:pos="9355"/>
      </w:tabs>
    </w:pPr>
  </w:style>
  <w:style w:type="character" w:customStyle="1" w:styleId="ac">
    <w:name w:val="Верхний колонтитул Знак"/>
    <w:basedOn w:val="a0"/>
    <w:link w:val="ab"/>
    <w:uiPriority w:val="99"/>
    <w:semiHidden/>
    <w:rsid w:val="006B7328"/>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6B7328"/>
    <w:pPr>
      <w:tabs>
        <w:tab w:val="center" w:pos="4677"/>
        <w:tab w:val="right" w:pos="9355"/>
      </w:tabs>
    </w:pPr>
  </w:style>
  <w:style w:type="character" w:customStyle="1" w:styleId="ae">
    <w:name w:val="Нижний колонтитул Знак"/>
    <w:basedOn w:val="a0"/>
    <w:link w:val="ad"/>
    <w:uiPriority w:val="99"/>
    <w:rsid w:val="006B7328"/>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EE01F3"/>
    <w:rPr>
      <w:rFonts w:ascii="Tahoma" w:hAnsi="Tahoma" w:cs="Tahoma"/>
      <w:sz w:val="16"/>
      <w:szCs w:val="16"/>
    </w:rPr>
  </w:style>
  <w:style w:type="character" w:customStyle="1" w:styleId="af0">
    <w:name w:val="Текст выноски Знак"/>
    <w:basedOn w:val="a0"/>
    <w:link w:val="af"/>
    <w:uiPriority w:val="99"/>
    <w:semiHidden/>
    <w:rsid w:val="00EE01F3"/>
    <w:rPr>
      <w:rFonts w:ascii="Tahoma" w:eastAsia="Times New Roman" w:hAnsi="Tahoma" w:cs="Tahoma"/>
      <w:sz w:val="16"/>
      <w:szCs w:val="16"/>
      <w:lang w:eastAsia="ru-RU"/>
    </w:rPr>
  </w:style>
  <w:style w:type="paragraph" w:styleId="af1">
    <w:name w:val="Normal (Web)"/>
    <w:basedOn w:val="a"/>
    <w:uiPriority w:val="99"/>
    <w:unhideWhenUsed/>
    <w:rsid w:val="00B75A75"/>
    <w:pPr>
      <w:spacing w:before="100" w:beforeAutospacing="1" w:after="100" w:afterAutospacing="1"/>
    </w:pPr>
  </w:style>
  <w:style w:type="table" w:customStyle="1" w:styleId="TableNormal">
    <w:name w:val="Table Normal"/>
    <w:uiPriority w:val="2"/>
    <w:semiHidden/>
    <w:unhideWhenUsed/>
    <w:qFormat/>
    <w:rsid w:val="00B75A7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75A75"/>
    <w:pPr>
      <w:widowControl w:val="0"/>
      <w:autoSpaceDE w:val="0"/>
      <w:autoSpaceDN w:val="0"/>
      <w:jc w:val="center"/>
    </w:pPr>
    <w:rPr>
      <w:sz w:val="22"/>
      <w:szCs w:val="22"/>
      <w:lang w:eastAsia="en-US"/>
    </w:rPr>
  </w:style>
  <w:style w:type="character" w:styleId="af2">
    <w:name w:val="Strong"/>
    <w:basedOn w:val="a0"/>
    <w:uiPriority w:val="22"/>
    <w:qFormat/>
    <w:rsid w:val="00EF4B32"/>
    <w:rPr>
      <w:b/>
      <w:bCs/>
    </w:rPr>
  </w:style>
  <w:style w:type="character" w:customStyle="1" w:styleId="10">
    <w:name w:val="Заголовок 1 Знак"/>
    <w:basedOn w:val="a0"/>
    <w:link w:val="1"/>
    <w:uiPriority w:val="9"/>
    <w:rsid w:val="00EF4B3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EF4B32"/>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EF4B32"/>
  </w:style>
  <w:style w:type="character" w:styleId="af3">
    <w:name w:val="Emphasis"/>
    <w:basedOn w:val="a0"/>
    <w:uiPriority w:val="20"/>
    <w:qFormat/>
    <w:rsid w:val="00EF4B32"/>
    <w:rPr>
      <w:i/>
      <w:iCs/>
    </w:rPr>
  </w:style>
  <w:style w:type="paragraph" w:customStyle="1" w:styleId="s15">
    <w:name w:val="s_15"/>
    <w:basedOn w:val="a"/>
    <w:rsid w:val="00665B59"/>
    <w:pPr>
      <w:spacing w:before="100" w:beforeAutospacing="1" w:after="100" w:afterAutospacing="1"/>
    </w:pPr>
  </w:style>
  <w:style w:type="character" w:customStyle="1" w:styleId="s10">
    <w:name w:val="s_10"/>
    <w:basedOn w:val="a0"/>
    <w:rsid w:val="00665B59"/>
  </w:style>
  <w:style w:type="paragraph" w:customStyle="1" w:styleId="s1">
    <w:name w:val="s_1"/>
    <w:basedOn w:val="a"/>
    <w:rsid w:val="00665B59"/>
    <w:pPr>
      <w:spacing w:before="100" w:beforeAutospacing="1" w:after="100" w:afterAutospacing="1"/>
    </w:pPr>
  </w:style>
  <w:style w:type="character" w:styleId="af4">
    <w:name w:val="Hyperlink"/>
    <w:basedOn w:val="a0"/>
    <w:uiPriority w:val="99"/>
    <w:unhideWhenUsed/>
    <w:rsid w:val="00665B59"/>
    <w:rPr>
      <w:color w:val="0000FF"/>
      <w:u w:val="single"/>
    </w:rPr>
  </w:style>
  <w:style w:type="character" w:customStyle="1" w:styleId="a9">
    <w:name w:val="Без интервала Знак"/>
    <w:link w:val="a8"/>
    <w:rsid w:val="003953B5"/>
    <w:rPr>
      <w:rFonts w:ascii="Times New Roman" w:eastAsia="Times New Roman" w:hAnsi="Times New Roman" w:cs="Times New Roman"/>
      <w:sz w:val="24"/>
      <w:szCs w:val="24"/>
      <w:lang w:eastAsia="ru-RU"/>
    </w:rPr>
  </w:style>
  <w:style w:type="character" w:customStyle="1" w:styleId="markdown-word">
    <w:name w:val="markdown-word"/>
    <w:basedOn w:val="a0"/>
    <w:rsid w:val="003953B5"/>
  </w:style>
  <w:style w:type="table" w:customStyle="1" w:styleId="12">
    <w:name w:val="Сетка таблицы1"/>
    <w:basedOn w:val="a1"/>
    <w:next w:val="aa"/>
    <w:uiPriority w:val="59"/>
    <w:rsid w:val="00894A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
    <w:name w:val="Сетка таблицы2"/>
    <w:basedOn w:val="a1"/>
    <w:next w:val="aa"/>
    <w:uiPriority w:val="59"/>
    <w:rsid w:val="009558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00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F4B3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link w:val="20"/>
    <w:uiPriority w:val="9"/>
    <w:qFormat/>
    <w:rsid w:val="00EF4B32"/>
    <w:pPr>
      <w:spacing w:before="100" w:beforeAutospacing="1" w:after="100" w:afterAutospacing="1"/>
      <w:outlineLvl w:val="1"/>
    </w:pPr>
    <w:rPr>
      <w:b/>
      <w:bCs/>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A3400A"/>
    <w:pPr>
      <w:spacing w:after="120"/>
    </w:pPr>
  </w:style>
  <w:style w:type="character" w:customStyle="1" w:styleId="a4">
    <w:name w:val="Основной текст Знак"/>
    <w:basedOn w:val="a0"/>
    <w:link w:val="a3"/>
    <w:uiPriority w:val="1"/>
    <w:rsid w:val="00A3400A"/>
    <w:rPr>
      <w:rFonts w:ascii="Times New Roman" w:eastAsia="Times New Roman" w:hAnsi="Times New Roman" w:cs="Times New Roman"/>
      <w:sz w:val="24"/>
      <w:szCs w:val="24"/>
      <w:lang w:eastAsia="ru-RU"/>
    </w:rPr>
  </w:style>
  <w:style w:type="paragraph" w:styleId="a5">
    <w:name w:val="Title"/>
    <w:basedOn w:val="a"/>
    <w:next w:val="a"/>
    <w:link w:val="a6"/>
    <w:uiPriority w:val="1"/>
    <w:qFormat/>
    <w:rsid w:val="00A3400A"/>
    <w:pPr>
      <w:suppressAutoHyphens/>
      <w:jc w:val="center"/>
    </w:pPr>
    <w:rPr>
      <w:b/>
      <w:szCs w:val="20"/>
      <w:lang w:eastAsia="ar-SA"/>
    </w:rPr>
  </w:style>
  <w:style w:type="character" w:customStyle="1" w:styleId="a6">
    <w:name w:val="Название Знак"/>
    <w:basedOn w:val="a0"/>
    <w:link w:val="a5"/>
    <w:uiPriority w:val="1"/>
    <w:rsid w:val="00A3400A"/>
    <w:rPr>
      <w:rFonts w:ascii="Times New Roman" w:eastAsia="Times New Roman" w:hAnsi="Times New Roman" w:cs="Times New Roman"/>
      <w:b/>
      <w:sz w:val="24"/>
      <w:szCs w:val="20"/>
      <w:lang w:eastAsia="ar-SA"/>
    </w:rPr>
  </w:style>
  <w:style w:type="paragraph" w:styleId="a7">
    <w:name w:val="List Paragraph"/>
    <w:basedOn w:val="a"/>
    <w:uiPriority w:val="34"/>
    <w:qFormat/>
    <w:rsid w:val="003E27A5"/>
    <w:pPr>
      <w:ind w:left="720"/>
      <w:contextualSpacing/>
    </w:pPr>
  </w:style>
  <w:style w:type="paragraph" w:styleId="a8">
    <w:name w:val="No Spacing"/>
    <w:link w:val="a9"/>
    <w:uiPriority w:val="1"/>
    <w:qFormat/>
    <w:rsid w:val="003E27A5"/>
    <w:pPr>
      <w:spacing w:after="0" w:line="240" w:lineRule="auto"/>
    </w:pPr>
    <w:rPr>
      <w:rFonts w:ascii="Times New Roman" w:eastAsia="Times New Roman" w:hAnsi="Times New Roman" w:cs="Times New Roman"/>
      <w:sz w:val="24"/>
      <w:szCs w:val="24"/>
      <w:lang w:eastAsia="ru-RU"/>
    </w:rPr>
  </w:style>
  <w:style w:type="paragraph" w:customStyle="1" w:styleId="11">
    <w:name w:val="Заголовок 11"/>
    <w:basedOn w:val="a"/>
    <w:uiPriority w:val="1"/>
    <w:qFormat/>
    <w:rsid w:val="003E27A5"/>
    <w:pPr>
      <w:widowControl w:val="0"/>
      <w:spacing w:before="29"/>
      <w:ind w:left="142" w:right="99"/>
      <w:jc w:val="center"/>
      <w:outlineLvl w:val="1"/>
    </w:pPr>
    <w:rPr>
      <w:b/>
      <w:bCs/>
      <w:sz w:val="32"/>
      <w:szCs w:val="32"/>
      <w:lang w:val="en-US" w:eastAsia="en-US"/>
    </w:rPr>
  </w:style>
  <w:style w:type="paragraph" w:styleId="21">
    <w:name w:val="List 2"/>
    <w:basedOn w:val="a"/>
    <w:rsid w:val="003E27A5"/>
    <w:pPr>
      <w:ind w:left="566" w:hanging="283"/>
    </w:pPr>
  </w:style>
  <w:style w:type="table" w:styleId="aa">
    <w:name w:val="Table Grid"/>
    <w:basedOn w:val="a1"/>
    <w:uiPriority w:val="59"/>
    <w:rsid w:val="006B73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semiHidden/>
    <w:unhideWhenUsed/>
    <w:rsid w:val="006B7328"/>
    <w:pPr>
      <w:tabs>
        <w:tab w:val="center" w:pos="4677"/>
        <w:tab w:val="right" w:pos="9355"/>
      </w:tabs>
    </w:pPr>
  </w:style>
  <w:style w:type="character" w:customStyle="1" w:styleId="ac">
    <w:name w:val="Верхний колонтитул Знак"/>
    <w:basedOn w:val="a0"/>
    <w:link w:val="ab"/>
    <w:uiPriority w:val="99"/>
    <w:semiHidden/>
    <w:rsid w:val="006B7328"/>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6B7328"/>
    <w:pPr>
      <w:tabs>
        <w:tab w:val="center" w:pos="4677"/>
        <w:tab w:val="right" w:pos="9355"/>
      </w:tabs>
    </w:pPr>
  </w:style>
  <w:style w:type="character" w:customStyle="1" w:styleId="ae">
    <w:name w:val="Нижний колонтитул Знак"/>
    <w:basedOn w:val="a0"/>
    <w:link w:val="ad"/>
    <w:uiPriority w:val="99"/>
    <w:rsid w:val="006B7328"/>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EE01F3"/>
    <w:rPr>
      <w:rFonts w:ascii="Tahoma" w:hAnsi="Tahoma" w:cs="Tahoma"/>
      <w:sz w:val="16"/>
      <w:szCs w:val="16"/>
    </w:rPr>
  </w:style>
  <w:style w:type="character" w:customStyle="1" w:styleId="af0">
    <w:name w:val="Текст выноски Знак"/>
    <w:basedOn w:val="a0"/>
    <w:link w:val="af"/>
    <w:uiPriority w:val="99"/>
    <w:semiHidden/>
    <w:rsid w:val="00EE01F3"/>
    <w:rPr>
      <w:rFonts w:ascii="Tahoma" w:eastAsia="Times New Roman" w:hAnsi="Tahoma" w:cs="Tahoma"/>
      <w:sz w:val="16"/>
      <w:szCs w:val="16"/>
      <w:lang w:eastAsia="ru-RU"/>
    </w:rPr>
  </w:style>
  <w:style w:type="paragraph" w:styleId="af1">
    <w:name w:val="Normal (Web)"/>
    <w:basedOn w:val="a"/>
    <w:uiPriority w:val="99"/>
    <w:unhideWhenUsed/>
    <w:rsid w:val="00B75A75"/>
    <w:pPr>
      <w:spacing w:before="100" w:beforeAutospacing="1" w:after="100" w:afterAutospacing="1"/>
    </w:pPr>
  </w:style>
  <w:style w:type="table" w:customStyle="1" w:styleId="TableNormal">
    <w:name w:val="Table Normal"/>
    <w:uiPriority w:val="2"/>
    <w:semiHidden/>
    <w:unhideWhenUsed/>
    <w:qFormat/>
    <w:rsid w:val="00B75A7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75A75"/>
    <w:pPr>
      <w:widowControl w:val="0"/>
      <w:autoSpaceDE w:val="0"/>
      <w:autoSpaceDN w:val="0"/>
      <w:jc w:val="center"/>
    </w:pPr>
    <w:rPr>
      <w:sz w:val="22"/>
      <w:szCs w:val="22"/>
      <w:lang w:eastAsia="en-US"/>
    </w:rPr>
  </w:style>
  <w:style w:type="character" w:styleId="af2">
    <w:name w:val="Strong"/>
    <w:basedOn w:val="a0"/>
    <w:uiPriority w:val="22"/>
    <w:qFormat/>
    <w:rsid w:val="00EF4B32"/>
    <w:rPr>
      <w:b/>
      <w:bCs/>
    </w:rPr>
  </w:style>
  <w:style w:type="character" w:customStyle="1" w:styleId="10">
    <w:name w:val="Заголовок 1 Знак"/>
    <w:basedOn w:val="a0"/>
    <w:link w:val="1"/>
    <w:uiPriority w:val="9"/>
    <w:rsid w:val="00EF4B3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EF4B32"/>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EF4B32"/>
  </w:style>
  <w:style w:type="character" w:styleId="af3">
    <w:name w:val="Emphasis"/>
    <w:basedOn w:val="a0"/>
    <w:uiPriority w:val="20"/>
    <w:qFormat/>
    <w:rsid w:val="00EF4B32"/>
    <w:rPr>
      <w:i/>
      <w:iCs/>
    </w:rPr>
  </w:style>
  <w:style w:type="paragraph" w:customStyle="1" w:styleId="s15">
    <w:name w:val="s_15"/>
    <w:basedOn w:val="a"/>
    <w:rsid w:val="00665B59"/>
    <w:pPr>
      <w:spacing w:before="100" w:beforeAutospacing="1" w:after="100" w:afterAutospacing="1"/>
    </w:pPr>
  </w:style>
  <w:style w:type="character" w:customStyle="1" w:styleId="s10">
    <w:name w:val="s_10"/>
    <w:basedOn w:val="a0"/>
    <w:rsid w:val="00665B59"/>
  </w:style>
  <w:style w:type="paragraph" w:customStyle="1" w:styleId="s1">
    <w:name w:val="s_1"/>
    <w:basedOn w:val="a"/>
    <w:rsid w:val="00665B59"/>
    <w:pPr>
      <w:spacing w:before="100" w:beforeAutospacing="1" w:after="100" w:afterAutospacing="1"/>
    </w:pPr>
  </w:style>
  <w:style w:type="character" w:styleId="af4">
    <w:name w:val="Hyperlink"/>
    <w:basedOn w:val="a0"/>
    <w:uiPriority w:val="99"/>
    <w:unhideWhenUsed/>
    <w:rsid w:val="00665B59"/>
    <w:rPr>
      <w:color w:val="0000FF"/>
      <w:u w:val="single"/>
    </w:rPr>
  </w:style>
  <w:style w:type="character" w:customStyle="1" w:styleId="a9">
    <w:name w:val="Без интервала Знак"/>
    <w:link w:val="a8"/>
    <w:rsid w:val="003953B5"/>
    <w:rPr>
      <w:rFonts w:ascii="Times New Roman" w:eastAsia="Times New Roman" w:hAnsi="Times New Roman" w:cs="Times New Roman"/>
      <w:sz w:val="24"/>
      <w:szCs w:val="24"/>
      <w:lang w:eastAsia="ru-RU"/>
    </w:rPr>
  </w:style>
  <w:style w:type="character" w:customStyle="1" w:styleId="markdown-word">
    <w:name w:val="markdown-word"/>
    <w:basedOn w:val="a0"/>
    <w:rsid w:val="003953B5"/>
  </w:style>
  <w:style w:type="table" w:customStyle="1" w:styleId="12">
    <w:name w:val="Сетка таблицы1"/>
    <w:basedOn w:val="a1"/>
    <w:next w:val="aa"/>
    <w:uiPriority w:val="59"/>
    <w:rsid w:val="00894A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
    <w:name w:val="Сетка таблицы2"/>
    <w:basedOn w:val="a1"/>
    <w:next w:val="aa"/>
    <w:uiPriority w:val="59"/>
    <w:rsid w:val="009558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7.jpeg"/><Relationship Id="rId26" Type="http://schemas.openxmlformats.org/officeDocument/2006/relationships/image" Target="media/image15.jpeg"/><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6.jpeg"/><Relationship Id="rId25" Type="http://schemas.openxmlformats.org/officeDocument/2006/relationships/image" Target="media/image14.jpeg"/><Relationship Id="rId2" Type="http://schemas.openxmlformats.org/officeDocument/2006/relationships/numbering" Target="numbering.xml"/><Relationship Id="rId16" Type="http://schemas.openxmlformats.org/officeDocument/2006/relationships/image" Target="media/image5.gif"/><Relationship Id="rId20" Type="http://schemas.openxmlformats.org/officeDocument/2006/relationships/image" Target="media/image9.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orrozaz.ru/" TargetMode="External"/><Relationship Id="rId24" Type="http://schemas.openxmlformats.org/officeDocument/2006/relationships/image" Target="media/image13.jpeg"/><Relationship Id="rId5" Type="http://schemas.openxmlformats.org/officeDocument/2006/relationships/settings" Target="settings.xml"/><Relationship Id="rId15" Type="http://schemas.openxmlformats.org/officeDocument/2006/relationships/image" Target="media/image4.gif"/><Relationship Id="rId23" Type="http://schemas.openxmlformats.org/officeDocument/2006/relationships/image" Target="media/image12.jpeg"/><Relationship Id="rId28" Type="http://schemas.openxmlformats.org/officeDocument/2006/relationships/footer" Target="footer1.xml"/><Relationship Id="rId10" Type="http://schemas.openxmlformats.org/officeDocument/2006/relationships/hyperlink" Target="https://www.youtube.com/watch?v=6MRBhf74IFE" TargetMode="External"/><Relationship Id="rId19" Type="http://schemas.openxmlformats.org/officeDocument/2006/relationships/image" Target="media/image8.jpeg"/><Relationship Id="rId4" Type="http://schemas.microsoft.com/office/2007/relationships/stylesWithEffects" Target="stylesWithEffects.xml"/><Relationship Id="rId9" Type="http://schemas.openxmlformats.org/officeDocument/2006/relationships/hyperlink" Target="https://www.youtube.com/watch?v=AlBZTO6y9FU" TargetMode="External"/><Relationship Id="rId14" Type="http://schemas.openxmlformats.org/officeDocument/2006/relationships/image" Target="media/image3.gif"/><Relationship Id="rId22" Type="http://schemas.openxmlformats.org/officeDocument/2006/relationships/image" Target="media/image11.jpeg"/><Relationship Id="rId27" Type="http://schemas.openxmlformats.org/officeDocument/2006/relationships/image" Target="media/image16.jpe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F0037-8073-4C2A-8450-1119474EA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40</Pages>
  <Words>12875</Words>
  <Characters>73389</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Zodiak</cp:lastModifiedBy>
  <cp:revision>3</cp:revision>
  <cp:lastPrinted>2026-06-22T08:22:00Z</cp:lastPrinted>
  <dcterms:created xsi:type="dcterms:W3CDTF">2026-06-23T07:43:00Z</dcterms:created>
  <dcterms:modified xsi:type="dcterms:W3CDTF">2026-06-25T07:07:00Z</dcterms:modified>
</cp:coreProperties>
</file>